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B3A92" w14:textId="5EFD31AE" w:rsidR="00AC74C4" w:rsidRPr="00AC74C4" w:rsidRDefault="00AC74C4" w:rsidP="00AC74C4">
      <w:pPr>
        <w:spacing w:line="360" w:lineRule="auto"/>
        <w:jc w:val="both"/>
        <w:rPr>
          <w:rFonts w:ascii="Times New Roman" w:hAnsi="Times New Roman" w:cs="Times New Roman"/>
        </w:rPr>
      </w:pPr>
      <w:r w:rsidRPr="00AC74C4">
        <w:rPr>
          <w:rFonts w:ascii="Times New Roman" w:hAnsi="Times New Roman" w:cs="Times New Roman"/>
        </w:rPr>
        <w:t xml:space="preserve">LSEVA </w:t>
      </w:r>
      <w:r w:rsidRPr="00AC74C4">
        <w:rPr>
          <w:rFonts w:ascii="Times New Roman" w:hAnsi="Times New Roman" w:cs="Times New Roman"/>
        </w:rPr>
        <w:t>Parra Hidalgo</w:t>
      </w:r>
      <w:r w:rsidRPr="00AC74C4">
        <w:rPr>
          <w:rFonts w:ascii="Times New Roman" w:hAnsi="Times New Roman" w:cs="Times New Roman"/>
        </w:rPr>
        <w:t xml:space="preserve"> Tarea 11</w:t>
      </w:r>
    </w:p>
    <w:p w14:paraId="6603B922" w14:textId="5ED71C72" w:rsidR="004F4006" w:rsidRPr="00AC74C4" w:rsidRDefault="004F4006" w:rsidP="00AC74C4">
      <w:pPr>
        <w:spacing w:line="360" w:lineRule="auto"/>
        <w:jc w:val="both"/>
        <w:rPr>
          <w:rFonts w:ascii="Times New Roman" w:hAnsi="Times New Roman" w:cs="Times New Roman"/>
        </w:rPr>
      </w:pPr>
      <w:r w:rsidRPr="00AC74C4">
        <w:rPr>
          <w:rFonts w:ascii="Times New Roman" w:hAnsi="Times New Roman" w:cs="Times New Roman"/>
        </w:rPr>
        <w:t>Ejercicio 1</w:t>
      </w:r>
    </w:p>
    <w:p w14:paraId="63050613" w14:textId="77777777" w:rsidR="00DF355C" w:rsidRPr="00AC74C4" w:rsidRDefault="00DF355C" w:rsidP="00AC74C4">
      <w:pPr>
        <w:numPr>
          <w:ilvl w:val="0"/>
          <w:numId w:val="1"/>
        </w:numPr>
        <w:spacing w:line="360" w:lineRule="auto"/>
        <w:jc w:val="both"/>
        <w:rPr>
          <w:rFonts w:ascii="Times New Roman" w:hAnsi="Times New Roman" w:cs="Times New Roman"/>
        </w:rPr>
      </w:pPr>
      <w:r w:rsidRPr="00AC74C4">
        <w:rPr>
          <w:rFonts w:ascii="Times New Roman" w:hAnsi="Times New Roman" w:cs="Times New Roman"/>
        </w:rPr>
        <w:t>¿Cómo has vivido tu propia fe o dimensión interior a lo largo de tu formación universitaria? ¿Qué papel ha jugado en tu desarrollo como estudiante y persona?</w:t>
      </w:r>
    </w:p>
    <w:p w14:paraId="68303801" w14:textId="51FF26CA" w:rsidR="000E2CA8" w:rsidRPr="00AC74C4" w:rsidRDefault="000E2CA8" w:rsidP="00AC74C4">
      <w:pPr>
        <w:spacing w:line="360" w:lineRule="auto"/>
        <w:ind w:left="720"/>
        <w:jc w:val="both"/>
        <w:rPr>
          <w:rFonts w:ascii="Times New Roman" w:hAnsi="Times New Roman" w:cs="Times New Roman"/>
        </w:rPr>
      </w:pPr>
      <w:r w:rsidRPr="00AC74C4">
        <w:rPr>
          <w:rFonts w:ascii="Times New Roman" w:hAnsi="Times New Roman" w:cs="Times New Roman"/>
        </w:rPr>
        <w:t xml:space="preserve">Pues la he </w:t>
      </w:r>
      <w:r w:rsidR="00AC74C4" w:rsidRPr="00AC74C4">
        <w:rPr>
          <w:rFonts w:ascii="Times New Roman" w:hAnsi="Times New Roman" w:cs="Times New Roman"/>
        </w:rPr>
        <w:t>vivido,</w:t>
      </w:r>
      <w:r w:rsidRPr="00AC74C4">
        <w:rPr>
          <w:rFonts w:ascii="Times New Roman" w:hAnsi="Times New Roman" w:cs="Times New Roman"/>
        </w:rPr>
        <w:t xml:space="preserve"> pero no de la forma tradicional </w:t>
      </w:r>
      <w:r w:rsidR="00852D39" w:rsidRPr="00AC74C4">
        <w:rPr>
          <w:rFonts w:ascii="Times New Roman" w:hAnsi="Times New Roman" w:cs="Times New Roman"/>
        </w:rPr>
        <w:t>religiosa,</w:t>
      </w:r>
      <w:r w:rsidRPr="00AC74C4">
        <w:rPr>
          <w:rFonts w:ascii="Times New Roman" w:hAnsi="Times New Roman" w:cs="Times New Roman"/>
        </w:rPr>
        <w:t xml:space="preserve"> pero </w:t>
      </w:r>
      <w:r w:rsidR="00852D39" w:rsidRPr="00AC74C4">
        <w:rPr>
          <w:rFonts w:ascii="Times New Roman" w:hAnsi="Times New Roman" w:cs="Times New Roman"/>
        </w:rPr>
        <w:t>más</w:t>
      </w:r>
      <w:r w:rsidRPr="00AC74C4">
        <w:rPr>
          <w:rFonts w:ascii="Times New Roman" w:hAnsi="Times New Roman" w:cs="Times New Roman"/>
        </w:rPr>
        <w:t xml:space="preserve"> de un tipo de pensar, me refiero tengo fe en que será un buen </w:t>
      </w:r>
      <w:r w:rsidR="00AC74C4" w:rsidRPr="00AC74C4">
        <w:rPr>
          <w:rFonts w:ascii="Times New Roman" w:hAnsi="Times New Roman" w:cs="Times New Roman"/>
        </w:rPr>
        <w:t>día,</w:t>
      </w:r>
      <w:r w:rsidRPr="00AC74C4">
        <w:rPr>
          <w:rFonts w:ascii="Times New Roman" w:hAnsi="Times New Roman" w:cs="Times New Roman"/>
        </w:rPr>
        <w:t xml:space="preserve"> por ejemplo, o fe de que no haya fila a la hora de salir, ósea en el día a día y muchas veces me ha ayudado de manera mental a si pasa algo malo, pensar si puedo hacer algo al respecto y si no, pues no hay nada que pueda hacer entonces dejar de pensar en ello, así la llevo yo.</w:t>
      </w:r>
    </w:p>
    <w:p w14:paraId="0C43B197" w14:textId="77777777" w:rsidR="000E2CA8" w:rsidRPr="00AC74C4" w:rsidRDefault="000E2CA8" w:rsidP="00AC74C4">
      <w:pPr>
        <w:spacing w:line="360" w:lineRule="auto"/>
        <w:ind w:left="720"/>
        <w:jc w:val="both"/>
        <w:rPr>
          <w:rFonts w:ascii="Times New Roman" w:hAnsi="Times New Roman" w:cs="Times New Roman"/>
        </w:rPr>
      </w:pPr>
    </w:p>
    <w:p w14:paraId="6599B610" w14:textId="5BF23D14" w:rsidR="000E2CA8" w:rsidRPr="00AC74C4" w:rsidRDefault="00DF355C" w:rsidP="00AC74C4">
      <w:pPr>
        <w:numPr>
          <w:ilvl w:val="0"/>
          <w:numId w:val="1"/>
        </w:numPr>
        <w:spacing w:line="360" w:lineRule="auto"/>
        <w:jc w:val="both"/>
        <w:rPr>
          <w:rFonts w:ascii="Times New Roman" w:hAnsi="Times New Roman" w:cs="Times New Roman"/>
        </w:rPr>
      </w:pPr>
      <w:r w:rsidRPr="00AC74C4">
        <w:rPr>
          <w:rFonts w:ascii="Times New Roman" w:hAnsi="Times New Roman" w:cs="Times New Roman"/>
        </w:rPr>
        <w:t>¿En qué momentos te has sentido llamado a actuar con “celo”, es decir, con pasión y compromiso hacia los demás dentro del ambiente universitario?</w:t>
      </w:r>
    </w:p>
    <w:p w14:paraId="57FB382F" w14:textId="7361E61C" w:rsidR="000E2CA8" w:rsidRPr="00AC74C4" w:rsidRDefault="006C4F32" w:rsidP="00AC74C4">
      <w:pPr>
        <w:spacing w:line="360" w:lineRule="auto"/>
        <w:ind w:left="720"/>
        <w:jc w:val="both"/>
        <w:rPr>
          <w:rFonts w:ascii="Times New Roman" w:hAnsi="Times New Roman" w:cs="Times New Roman"/>
        </w:rPr>
      </w:pPr>
      <w:r w:rsidRPr="00AC74C4">
        <w:rPr>
          <w:rFonts w:ascii="Times New Roman" w:hAnsi="Times New Roman" w:cs="Times New Roman"/>
        </w:rPr>
        <w:t>Pues un ejemplo en mi caso puede ser cuando hay gente nueva en el equipo de ajedrez</w:t>
      </w:r>
      <w:r w:rsidR="00AC74C4" w:rsidRPr="00AC74C4">
        <w:rPr>
          <w:rFonts w:ascii="Times New Roman" w:hAnsi="Times New Roman" w:cs="Times New Roman"/>
        </w:rPr>
        <w:t xml:space="preserve"> siempre intento hacerlos sentir cómodos o intentar de que se acoplen mejor al ambiente por ejemplo sin esperar algo a cambio, solo para que se sientan en confianza.</w:t>
      </w:r>
    </w:p>
    <w:p w14:paraId="203C380C" w14:textId="77777777" w:rsidR="006C4F32" w:rsidRPr="00AC74C4" w:rsidRDefault="006C4F32" w:rsidP="00AC74C4">
      <w:pPr>
        <w:spacing w:line="360" w:lineRule="auto"/>
        <w:ind w:left="720"/>
        <w:jc w:val="both"/>
        <w:rPr>
          <w:rFonts w:ascii="Times New Roman" w:hAnsi="Times New Roman" w:cs="Times New Roman"/>
        </w:rPr>
      </w:pPr>
    </w:p>
    <w:p w14:paraId="37BC073E" w14:textId="77777777" w:rsidR="00DF355C" w:rsidRPr="00AC74C4" w:rsidRDefault="00DF355C" w:rsidP="00AC74C4">
      <w:pPr>
        <w:numPr>
          <w:ilvl w:val="0"/>
          <w:numId w:val="1"/>
        </w:numPr>
        <w:spacing w:line="360" w:lineRule="auto"/>
        <w:jc w:val="both"/>
        <w:rPr>
          <w:rFonts w:ascii="Times New Roman" w:hAnsi="Times New Roman" w:cs="Times New Roman"/>
        </w:rPr>
      </w:pPr>
      <w:r w:rsidRPr="00AC74C4">
        <w:rPr>
          <w:rFonts w:ascii="Times New Roman" w:hAnsi="Times New Roman" w:cs="Times New Roman"/>
        </w:rPr>
        <w:t>¿Qué significa para ti formar parte de una comunidad educativa que busca compaginar tu proceso formativo con tu vida espiritual? </w:t>
      </w:r>
    </w:p>
    <w:p w14:paraId="745A6BE0" w14:textId="2F450145" w:rsidR="00AC74C4" w:rsidRPr="00AC74C4" w:rsidRDefault="00AC74C4" w:rsidP="00AC74C4">
      <w:pPr>
        <w:spacing w:line="360" w:lineRule="auto"/>
        <w:ind w:left="720"/>
        <w:jc w:val="both"/>
        <w:rPr>
          <w:rFonts w:ascii="Times New Roman" w:hAnsi="Times New Roman" w:cs="Times New Roman"/>
        </w:rPr>
      </w:pPr>
      <w:r w:rsidRPr="00AC74C4">
        <w:rPr>
          <w:rFonts w:ascii="Times New Roman" w:hAnsi="Times New Roman" w:cs="Times New Roman"/>
        </w:rPr>
        <w:t>Pues se siente bien ya que todos están por así decir en la misma onda o sintonía y termina siendo algo que favorece pues la experiencia como es este caso en la universidad y hace todo más agradable.</w:t>
      </w:r>
    </w:p>
    <w:p w14:paraId="723E744F" w14:textId="77777777" w:rsidR="00AC74C4" w:rsidRPr="00AC74C4" w:rsidRDefault="00AC74C4" w:rsidP="00AC74C4">
      <w:pPr>
        <w:spacing w:line="360" w:lineRule="auto"/>
        <w:ind w:left="720"/>
        <w:jc w:val="both"/>
        <w:rPr>
          <w:rFonts w:ascii="Times New Roman" w:hAnsi="Times New Roman" w:cs="Times New Roman"/>
        </w:rPr>
      </w:pPr>
    </w:p>
    <w:p w14:paraId="7B6FB139" w14:textId="200A0D58" w:rsidR="00AC74C4" w:rsidRPr="00AC74C4" w:rsidRDefault="00DF355C" w:rsidP="00AC74C4">
      <w:pPr>
        <w:numPr>
          <w:ilvl w:val="0"/>
          <w:numId w:val="1"/>
        </w:numPr>
        <w:spacing w:line="360" w:lineRule="auto"/>
        <w:jc w:val="both"/>
        <w:rPr>
          <w:rFonts w:ascii="Times New Roman" w:hAnsi="Times New Roman" w:cs="Times New Roman"/>
        </w:rPr>
      </w:pPr>
      <w:r w:rsidRPr="00AC74C4">
        <w:rPr>
          <w:rFonts w:ascii="Times New Roman" w:hAnsi="Times New Roman" w:cs="Times New Roman"/>
        </w:rPr>
        <w:t>¿De qué manera reconoces una “vocación personal” en tu trayectoria académica o en tus decisiones profesionales futuras?</w:t>
      </w:r>
    </w:p>
    <w:p w14:paraId="129A88BE" w14:textId="45948071" w:rsidR="00AC74C4" w:rsidRPr="00AC74C4" w:rsidRDefault="00AC74C4" w:rsidP="00AC74C4">
      <w:pPr>
        <w:spacing w:line="360" w:lineRule="auto"/>
        <w:ind w:left="720"/>
        <w:jc w:val="both"/>
        <w:rPr>
          <w:rFonts w:ascii="Times New Roman" w:hAnsi="Times New Roman" w:cs="Times New Roman"/>
        </w:rPr>
      </w:pPr>
      <w:r w:rsidRPr="00AC74C4">
        <w:rPr>
          <w:rFonts w:ascii="Times New Roman" w:hAnsi="Times New Roman" w:cs="Times New Roman"/>
        </w:rPr>
        <w:t xml:space="preserve">En mi caso no se si se puede definir como vocación personal, pero pues en general intento ser amigable con las demás personas, y detalles como el saludar, aunque sea a un </w:t>
      </w:r>
      <w:r w:rsidRPr="00AC74C4">
        <w:rPr>
          <w:rFonts w:ascii="Times New Roman" w:hAnsi="Times New Roman" w:cs="Times New Roman"/>
        </w:rPr>
        <w:lastRenderedPageBreak/>
        <w:t>desconocido o el decir buenas tardes a algún maestro, no es que lo haga siempre, pero intento constantemente tener esa cordialidad.</w:t>
      </w:r>
    </w:p>
    <w:p w14:paraId="54B8DCD8" w14:textId="77777777" w:rsidR="00AC74C4" w:rsidRPr="00AC74C4" w:rsidRDefault="00AC74C4" w:rsidP="00AC74C4">
      <w:pPr>
        <w:spacing w:line="360" w:lineRule="auto"/>
        <w:ind w:left="720"/>
        <w:jc w:val="both"/>
        <w:rPr>
          <w:rFonts w:ascii="Times New Roman" w:hAnsi="Times New Roman" w:cs="Times New Roman"/>
        </w:rPr>
      </w:pPr>
    </w:p>
    <w:p w14:paraId="096CA766" w14:textId="77777777" w:rsidR="00DF355C" w:rsidRPr="00AC74C4" w:rsidRDefault="00DF355C" w:rsidP="00AC74C4">
      <w:pPr>
        <w:numPr>
          <w:ilvl w:val="0"/>
          <w:numId w:val="1"/>
        </w:numPr>
        <w:spacing w:line="360" w:lineRule="auto"/>
        <w:jc w:val="both"/>
        <w:rPr>
          <w:rFonts w:ascii="Times New Roman" w:hAnsi="Times New Roman" w:cs="Times New Roman"/>
        </w:rPr>
      </w:pPr>
      <w:r w:rsidRPr="00AC74C4">
        <w:rPr>
          <w:rFonts w:ascii="Times New Roman" w:hAnsi="Times New Roman" w:cs="Times New Roman"/>
        </w:rPr>
        <w:t>¿Cómo entiendes tu compromiso como estudiante dentro de los tres niveles mencionados: vocación personal, relación comunitaria y responsabilidad profesional?</w:t>
      </w:r>
    </w:p>
    <w:p w14:paraId="276CA61C" w14:textId="2AA3894D" w:rsidR="00AC74C4" w:rsidRPr="00AC74C4" w:rsidRDefault="00AC74C4" w:rsidP="00AC74C4">
      <w:pPr>
        <w:spacing w:line="360" w:lineRule="auto"/>
        <w:ind w:left="720"/>
        <w:jc w:val="both"/>
        <w:rPr>
          <w:rFonts w:ascii="Times New Roman" w:hAnsi="Times New Roman" w:cs="Times New Roman"/>
        </w:rPr>
      </w:pPr>
      <w:r w:rsidRPr="00AC74C4">
        <w:rPr>
          <w:rFonts w:ascii="Times New Roman" w:hAnsi="Times New Roman" w:cs="Times New Roman"/>
        </w:rPr>
        <w:t>Pues no es tipo “cambiar el mundo” o nada así, simplemente con pequeñas acciones y detalles hacer lo que considero mi deber y siempre intentar ver el lado positivo de las situaciones. No veo que tenga que ser demasiado extremista o vistoso, simplemente estando enfocado en lo que es y con pequeñas acciones seguir mejorando,</w:t>
      </w:r>
    </w:p>
    <w:p w14:paraId="7E577363" w14:textId="77777777" w:rsidR="004D2372" w:rsidRPr="00AC74C4" w:rsidRDefault="004D2372" w:rsidP="00AC74C4">
      <w:pPr>
        <w:spacing w:line="360" w:lineRule="auto"/>
        <w:jc w:val="both"/>
        <w:rPr>
          <w:rFonts w:ascii="Times New Roman" w:hAnsi="Times New Roman" w:cs="Times New Roman"/>
        </w:rPr>
      </w:pPr>
    </w:p>
    <w:p w14:paraId="275BB729" w14:textId="77777777" w:rsidR="004D2372" w:rsidRPr="00AC74C4" w:rsidRDefault="004D2372" w:rsidP="00AC74C4">
      <w:pPr>
        <w:spacing w:line="360" w:lineRule="auto"/>
        <w:jc w:val="both"/>
        <w:rPr>
          <w:rFonts w:ascii="Times New Roman" w:hAnsi="Times New Roman" w:cs="Times New Roman"/>
        </w:rPr>
      </w:pPr>
    </w:p>
    <w:p w14:paraId="250083C7" w14:textId="58EE7B5B" w:rsidR="004F4006" w:rsidRPr="00AC74C4" w:rsidRDefault="004F4006" w:rsidP="00AC74C4">
      <w:pPr>
        <w:spacing w:line="360" w:lineRule="auto"/>
        <w:jc w:val="both"/>
        <w:rPr>
          <w:rFonts w:ascii="Times New Roman" w:hAnsi="Times New Roman" w:cs="Times New Roman"/>
        </w:rPr>
      </w:pPr>
      <w:r w:rsidRPr="00AC74C4">
        <w:rPr>
          <w:rFonts w:ascii="Times New Roman" w:hAnsi="Times New Roman" w:cs="Times New Roman"/>
        </w:rPr>
        <w:t>Ejercicio 2</w:t>
      </w:r>
    </w:p>
    <w:p w14:paraId="0D1B5305" w14:textId="17F49996" w:rsidR="004F4006" w:rsidRPr="00AC74C4" w:rsidRDefault="004F4006" w:rsidP="00AC74C4">
      <w:pPr>
        <w:spacing w:line="360" w:lineRule="auto"/>
        <w:jc w:val="both"/>
        <w:rPr>
          <w:rFonts w:ascii="Times New Roman" w:hAnsi="Times New Roman" w:cs="Times New Roman"/>
        </w:rPr>
      </w:pPr>
      <w:r w:rsidRPr="00AC74C4">
        <w:rPr>
          <w:rFonts w:ascii="Times New Roman" w:hAnsi="Times New Roman" w:cs="Times New Roman"/>
        </w:rPr>
        <w:t xml:space="preserve">Fe: Yo creo que la fe principalmente se define del lado religioso ya que es lo que siempre escuchas en lugares como iglesias, “ten fe en dios” y así y muchas veces simplemente se reduce a un “ten esperanza de que existe” siento yo, es decir el creer </w:t>
      </w:r>
      <w:r w:rsidR="00B802B9" w:rsidRPr="00AC74C4">
        <w:rPr>
          <w:rFonts w:ascii="Times New Roman" w:hAnsi="Times New Roman" w:cs="Times New Roman"/>
        </w:rPr>
        <w:t>porque</w:t>
      </w:r>
      <w:r w:rsidRPr="00AC74C4">
        <w:rPr>
          <w:rFonts w:ascii="Times New Roman" w:hAnsi="Times New Roman" w:cs="Times New Roman"/>
        </w:rPr>
        <w:t xml:space="preserve"> si, sin razonar lo cual no necesariamente tiene que ser así, del resto de maneras esta difícil definirlo ya que siento que es una palabra tan por así decir “apropiada” por la religión que siempre que se menciona se viene a la mente la religión independientemente de la que sea.</w:t>
      </w:r>
    </w:p>
    <w:p w14:paraId="47B3BAD6" w14:textId="77777777" w:rsidR="00515E72" w:rsidRPr="00AC74C4" w:rsidRDefault="00515E72" w:rsidP="00AC74C4">
      <w:pPr>
        <w:spacing w:line="360" w:lineRule="auto"/>
        <w:jc w:val="both"/>
        <w:rPr>
          <w:rFonts w:ascii="Times New Roman" w:hAnsi="Times New Roman" w:cs="Times New Roman"/>
        </w:rPr>
      </w:pPr>
    </w:p>
    <w:p w14:paraId="400B4916" w14:textId="074B379D" w:rsidR="00515E72" w:rsidRPr="00AC74C4" w:rsidRDefault="00515E72" w:rsidP="00AC74C4">
      <w:pPr>
        <w:spacing w:line="360" w:lineRule="auto"/>
        <w:jc w:val="both"/>
        <w:rPr>
          <w:rFonts w:ascii="Times New Roman" w:hAnsi="Times New Roman" w:cs="Times New Roman"/>
        </w:rPr>
      </w:pPr>
      <w:r w:rsidRPr="00AC74C4">
        <w:rPr>
          <w:rFonts w:ascii="Times New Roman" w:hAnsi="Times New Roman" w:cs="Times New Roman"/>
        </w:rPr>
        <w:t>Filosófica: Creencia racional o intuida en principios o realidades no necesariamente demostrables empíricamente (por ejemplo, la confianza en la razón o en el orden del universo).</w:t>
      </w:r>
    </w:p>
    <w:p w14:paraId="6B8B7090" w14:textId="6BA1289F" w:rsidR="00515E72" w:rsidRPr="00AC74C4" w:rsidRDefault="00515E72" w:rsidP="00AC74C4">
      <w:pPr>
        <w:spacing w:line="360" w:lineRule="auto"/>
        <w:jc w:val="both"/>
        <w:rPr>
          <w:rFonts w:ascii="Times New Roman" w:hAnsi="Times New Roman" w:cs="Times New Roman"/>
        </w:rPr>
      </w:pPr>
      <w:r w:rsidRPr="00AC74C4">
        <w:rPr>
          <w:rFonts w:ascii="Times New Roman" w:hAnsi="Times New Roman" w:cs="Times New Roman"/>
        </w:rPr>
        <w:t>Teológica: Confianza plena en Dios o en verdades reveladas por la religión, más allá de la evidencia sensorial.</w:t>
      </w:r>
    </w:p>
    <w:p w14:paraId="0A94108C" w14:textId="20A04A82" w:rsidR="00515E72" w:rsidRPr="00AC74C4" w:rsidRDefault="00515E72" w:rsidP="00AC74C4">
      <w:pPr>
        <w:spacing w:line="360" w:lineRule="auto"/>
        <w:jc w:val="both"/>
        <w:rPr>
          <w:rFonts w:ascii="Times New Roman" w:hAnsi="Times New Roman" w:cs="Times New Roman"/>
        </w:rPr>
      </w:pPr>
      <w:r w:rsidRPr="00AC74C4">
        <w:rPr>
          <w:rFonts w:ascii="Times New Roman" w:hAnsi="Times New Roman" w:cs="Times New Roman"/>
        </w:rPr>
        <w:t>Psicológica: Actitud mental de confianza en algo o alguien, que influye en la conducta y la resiliencia personal.</w:t>
      </w:r>
    </w:p>
    <w:p w14:paraId="676F52AE" w14:textId="6D4B92CA" w:rsidR="00515E72" w:rsidRPr="00AC74C4" w:rsidRDefault="00515E72" w:rsidP="00AC74C4">
      <w:pPr>
        <w:spacing w:line="360" w:lineRule="auto"/>
        <w:jc w:val="both"/>
        <w:rPr>
          <w:rFonts w:ascii="Times New Roman" w:hAnsi="Times New Roman" w:cs="Times New Roman"/>
        </w:rPr>
      </w:pPr>
      <w:r w:rsidRPr="00AC74C4">
        <w:rPr>
          <w:rFonts w:ascii="Times New Roman" w:hAnsi="Times New Roman" w:cs="Times New Roman"/>
        </w:rPr>
        <w:t>Sociológica: Sistema de creencias compartidas que cohesionan comunidades, dándoles identidad y propósito.</w:t>
      </w:r>
    </w:p>
    <w:p w14:paraId="00A9B0A0" w14:textId="77777777" w:rsidR="004F4006" w:rsidRPr="00AC74C4" w:rsidRDefault="004F4006" w:rsidP="00AC74C4">
      <w:pPr>
        <w:spacing w:line="360" w:lineRule="auto"/>
        <w:jc w:val="both"/>
        <w:rPr>
          <w:rFonts w:ascii="Times New Roman" w:hAnsi="Times New Roman" w:cs="Times New Roman"/>
        </w:rPr>
      </w:pPr>
    </w:p>
    <w:p w14:paraId="0261B060" w14:textId="0AF657F0" w:rsidR="004F4006" w:rsidRPr="00AC74C4" w:rsidRDefault="004F4006" w:rsidP="00AC74C4">
      <w:pPr>
        <w:spacing w:line="360" w:lineRule="auto"/>
        <w:jc w:val="both"/>
        <w:rPr>
          <w:rFonts w:ascii="Times New Roman" w:hAnsi="Times New Roman" w:cs="Times New Roman"/>
        </w:rPr>
      </w:pPr>
      <w:r w:rsidRPr="00AC74C4">
        <w:rPr>
          <w:rFonts w:ascii="Times New Roman" w:hAnsi="Times New Roman" w:cs="Times New Roman"/>
        </w:rPr>
        <w:t xml:space="preserve">Fraternidad: Yo la fraternidad la siento como “familia seres que no son familia biológica” por así decir, es decir pueden ser amigos o amigas que has generado un vinculo muy cercano, pero no del lado romántico que le tendrías a tu pareja, o del lado biológico como amarías a tus padres o hijos, es mas como una amistad muy profunda llena de confianza, esta definición </w:t>
      </w:r>
      <w:r w:rsidR="00B802B9" w:rsidRPr="00AC74C4">
        <w:rPr>
          <w:rFonts w:ascii="Times New Roman" w:hAnsi="Times New Roman" w:cs="Times New Roman"/>
        </w:rPr>
        <w:t>mía</w:t>
      </w:r>
      <w:r w:rsidRPr="00AC74C4">
        <w:rPr>
          <w:rFonts w:ascii="Times New Roman" w:hAnsi="Times New Roman" w:cs="Times New Roman"/>
        </w:rPr>
        <w:t xml:space="preserve"> yo la asociaría </w:t>
      </w:r>
      <w:r w:rsidR="00B802B9" w:rsidRPr="00AC74C4">
        <w:rPr>
          <w:rFonts w:ascii="Times New Roman" w:hAnsi="Times New Roman" w:cs="Times New Roman"/>
        </w:rPr>
        <w:t>más</w:t>
      </w:r>
      <w:r w:rsidRPr="00AC74C4">
        <w:rPr>
          <w:rFonts w:ascii="Times New Roman" w:hAnsi="Times New Roman" w:cs="Times New Roman"/>
        </w:rPr>
        <w:t xml:space="preserve"> a una definición sociológicas, aunque siento que esta no debería de varias mucho desde que perspectiva la veas y en general siento que es una definición que mucha gente estaría de acuerdo independientemente de que perspectiva lo veas.</w:t>
      </w:r>
    </w:p>
    <w:p w14:paraId="69DA7C06" w14:textId="77777777" w:rsidR="00515E72" w:rsidRPr="00AC74C4" w:rsidRDefault="00515E72" w:rsidP="00AC74C4">
      <w:pPr>
        <w:spacing w:line="360" w:lineRule="auto"/>
        <w:jc w:val="both"/>
        <w:rPr>
          <w:rFonts w:ascii="Times New Roman" w:hAnsi="Times New Roman" w:cs="Times New Roman"/>
        </w:rPr>
      </w:pPr>
    </w:p>
    <w:p w14:paraId="0F89559E" w14:textId="0284438D" w:rsidR="00515E72" w:rsidRPr="00AC74C4" w:rsidRDefault="00515E72" w:rsidP="00AC74C4">
      <w:pPr>
        <w:spacing w:line="360" w:lineRule="auto"/>
        <w:jc w:val="both"/>
        <w:rPr>
          <w:rFonts w:ascii="Times New Roman" w:hAnsi="Times New Roman" w:cs="Times New Roman"/>
        </w:rPr>
      </w:pPr>
      <w:r w:rsidRPr="00AC74C4">
        <w:rPr>
          <w:rFonts w:ascii="Times New Roman" w:hAnsi="Times New Roman" w:cs="Times New Roman"/>
        </w:rPr>
        <w:t>Filosófica: Principio ético de reconocimiento del otro como igual en dignidad y derechos; parte del ideal ilustrado de libertad, igualdad y fraternidad.</w:t>
      </w:r>
    </w:p>
    <w:p w14:paraId="5E3D0B6D" w14:textId="0DD36988" w:rsidR="00515E72" w:rsidRPr="00AC74C4" w:rsidRDefault="00515E72" w:rsidP="00AC74C4">
      <w:pPr>
        <w:spacing w:line="360" w:lineRule="auto"/>
        <w:jc w:val="both"/>
        <w:rPr>
          <w:rFonts w:ascii="Times New Roman" w:hAnsi="Times New Roman" w:cs="Times New Roman"/>
        </w:rPr>
      </w:pPr>
      <w:r w:rsidRPr="00AC74C4">
        <w:rPr>
          <w:rFonts w:ascii="Times New Roman" w:hAnsi="Times New Roman" w:cs="Times New Roman"/>
        </w:rPr>
        <w:t>Teológica: Lazo espiritual que une a los seres humanos como hijos de Dios; amor al prójimo como mandato divino.</w:t>
      </w:r>
    </w:p>
    <w:p w14:paraId="1047F323" w14:textId="4CC0719D" w:rsidR="00515E72" w:rsidRPr="00AC74C4" w:rsidRDefault="00515E72" w:rsidP="00AC74C4">
      <w:pPr>
        <w:spacing w:line="360" w:lineRule="auto"/>
        <w:jc w:val="both"/>
        <w:rPr>
          <w:rFonts w:ascii="Times New Roman" w:hAnsi="Times New Roman" w:cs="Times New Roman"/>
        </w:rPr>
      </w:pPr>
      <w:r w:rsidRPr="00AC74C4">
        <w:rPr>
          <w:rFonts w:ascii="Times New Roman" w:hAnsi="Times New Roman" w:cs="Times New Roman"/>
        </w:rPr>
        <w:t>Psicológica: Sentimiento de empatía, cercanía y conexión afectiva hacia los demás, incluso sin lazos sanguíneos.</w:t>
      </w:r>
    </w:p>
    <w:p w14:paraId="68D45FC7" w14:textId="33472E1A" w:rsidR="00515E72" w:rsidRPr="00AC74C4" w:rsidRDefault="00515E72" w:rsidP="00AC74C4">
      <w:pPr>
        <w:spacing w:line="360" w:lineRule="auto"/>
        <w:jc w:val="both"/>
        <w:rPr>
          <w:rFonts w:ascii="Times New Roman" w:hAnsi="Times New Roman" w:cs="Times New Roman"/>
        </w:rPr>
      </w:pPr>
      <w:r w:rsidRPr="00AC74C4">
        <w:rPr>
          <w:rFonts w:ascii="Times New Roman" w:hAnsi="Times New Roman" w:cs="Times New Roman"/>
        </w:rPr>
        <w:t>Sociológica: Vínculo de solidaridad que fortalece la convivencia, la cooperación y el tejido social.</w:t>
      </w:r>
    </w:p>
    <w:p w14:paraId="1E81054E" w14:textId="77777777" w:rsidR="004F4006" w:rsidRPr="00AC74C4" w:rsidRDefault="004F4006" w:rsidP="00AC74C4">
      <w:pPr>
        <w:spacing w:line="360" w:lineRule="auto"/>
        <w:jc w:val="both"/>
        <w:rPr>
          <w:rFonts w:ascii="Times New Roman" w:hAnsi="Times New Roman" w:cs="Times New Roman"/>
        </w:rPr>
      </w:pPr>
    </w:p>
    <w:p w14:paraId="0378218E" w14:textId="0229F306" w:rsidR="004F4006" w:rsidRPr="00AC74C4" w:rsidRDefault="004F4006" w:rsidP="00AC74C4">
      <w:pPr>
        <w:spacing w:line="360" w:lineRule="auto"/>
        <w:jc w:val="both"/>
        <w:rPr>
          <w:rFonts w:ascii="Times New Roman" w:hAnsi="Times New Roman" w:cs="Times New Roman"/>
        </w:rPr>
      </w:pPr>
      <w:r w:rsidRPr="00AC74C4">
        <w:rPr>
          <w:rFonts w:ascii="Times New Roman" w:hAnsi="Times New Roman" w:cs="Times New Roman"/>
        </w:rPr>
        <w:t xml:space="preserve">Servicio: Esta yo la veo como el “ser de útil” en algún aspecto. El poder ayudar sin esperar a recibir nada a cambio hasta cierto punto, un acto </w:t>
      </w:r>
      <w:r w:rsidR="00B802B9" w:rsidRPr="00AC74C4">
        <w:rPr>
          <w:rFonts w:ascii="Times New Roman" w:hAnsi="Times New Roman" w:cs="Times New Roman"/>
        </w:rPr>
        <w:t>por así decir de solidaridad por el simple hecho de ayudar, del lado religioso en la iglesia se podría ver como ayudar en eventos, en misas, estar al tanto de todo aunque de forma general no necesariamente tiene que ser de esa manera, puede existir el servicio en un ambiente no religioso, de forma psicológica puede que sea de forma para sentirse mejor consigo mismo y ser de utilidad y como esto nos hace sentir mejor.</w:t>
      </w:r>
    </w:p>
    <w:p w14:paraId="197B3538" w14:textId="77777777" w:rsidR="00515E72" w:rsidRPr="00AC74C4" w:rsidRDefault="00515E72" w:rsidP="00AC74C4">
      <w:pPr>
        <w:spacing w:line="360" w:lineRule="auto"/>
        <w:jc w:val="both"/>
        <w:rPr>
          <w:rFonts w:ascii="Times New Roman" w:hAnsi="Times New Roman" w:cs="Times New Roman"/>
        </w:rPr>
      </w:pPr>
    </w:p>
    <w:p w14:paraId="66DD2DED" w14:textId="272EB17F" w:rsidR="00515E72" w:rsidRPr="00AC74C4" w:rsidRDefault="00515E72" w:rsidP="00AC74C4">
      <w:pPr>
        <w:spacing w:line="360" w:lineRule="auto"/>
        <w:jc w:val="both"/>
        <w:rPr>
          <w:rFonts w:ascii="Times New Roman" w:hAnsi="Times New Roman" w:cs="Times New Roman"/>
        </w:rPr>
      </w:pPr>
      <w:r w:rsidRPr="00AC74C4">
        <w:rPr>
          <w:rFonts w:ascii="Times New Roman" w:hAnsi="Times New Roman" w:cs="Times New Roman"/>
        </w:rPr>
        <w:t>Filosófica: Acción moralmente valiosa cuando se orienta al bien común; expresión de la virtud (como en la ética de Kant o el utilitarismo).</w:t>
      </w:r>
    </w:p>
    <w:p w14:paraId="4D744433" w14:textId="3A77F63F" w:rsidR="00515E72" w:rsidRPr="00AC74C4" w:rsidRDefault="00515E72" w:rsidP="00AC74C4">
      <w:pPr>
        <w:spacing w:line="360" w:lineRule="auto"/>
        <w:jc w:val="both"/>
        <w:rPr>
          <w:rFonts w:ascii="Times New Roman" w:hAnsi="Times New Roman" w:cs="Times New Roman"/>
        </w:rPr>
      </w:pPr>
      <w:r w:rsidRPr="00AC74C4">
        <w:rPr>
          <w:rFonts w:ascii="Times New Roman" w:hAnsi="Times New Roman" w:cs="Times New Roman"/>
        </w:rPr>
        <w:lastRenderedPageBreak/>
        <w:t>Teológica: Acto de amor y humildad hacia el prójimo, imitación del ejemplo de Cristo (en el cristianismo) u ofrenda a lo divino.</w:t>
      </w:r>
    </w:p>
    <w:p w14:paraId="5FE344A1" w14:textId="4376AA81" w:rsidR="00515E72" w:rsidRPr="00AC74C4" w:rsidRDefault="00515E72" w:rsidP="00AC74C4">
      <w:pPr>
        <w:spacing w:line="360" w:lineRule="auto"/>
        <w:jc w:val="both"/>
        <w:rPr>
          <w:rFonts w:ascii="Times New Roman" w:hAnsi="Times New Roman" w:cs="Times New Roman"/>
        </w:rPr>
      </w:pPr>
      <w:r w:rsidRPr="00AC74C4">
        <w:rPr>
          <w:rFonts w:ascii="Times New Roman" w:hAnsi="Times New Roman" w:cs="Times New Roman"/>
        </w:rPr>
        <w:t>Psicológica: Conducta prosocial que satisface la necesidad de pertenencia y propósito personal.</w:t>
      </w:r>
    </w:p>
    <w:p w14:paraId="19507D1B" w14:textId="2CCCAF87" w:rsidR="00515E72" w:rsidRPr="00AC74C4" w:rsidRDefault="00515E72" w:rsidP="00AC74C4">
      <w:pPr>
        <w:spacing w:line="360" w:lineRule="auto"/>
        <w:jc w:val="both"/>
        <w:rPr>
          <w:rFonts w:ascii="Times New Roman" w:hAnsi="Times New Roman" w:cs="Times New Roman"/>
        </w:rPr>
      </w:pPr>
      <w:r w:rsidRPr="00AC74C4">
        <w:rPr>
          <w:rFonts w:ascii="Times New Roman" w:hAnsi="Times New Roman" w:cs="Times New Roman"/>
        </w:rPr>
        <w:t>Sociológica: Función social que promueve el bienestar colectivo y la equidad, muchas veces institucionalizada (como el voluntariado o el servicio civil).</w:t>
      </w:r>
    </w:p>
    <w:p w14:paraId="14D30B55" w14:textId="194636AA" w:rsidR="00B802B9" w:rsidRPr="00AC74C4" w:rsidRDefault="00B802B9" w:rsidP="00AC74C4">
      <w:pPr>
        <w:spacing w:line="360" w:lineRule="auto"/>
        <w:jc w:val="both"/>
        <w:rPr>
          <w:rFonts w:ascii="Times New Roman" w:hAnsi="Times New Roman" w:cs="Times New Roman"/>
        </w:rPr>
      </w:pPr>
    </w:p>
    <w:p w14:paraId="198C9AE3" w14:textId="4B462CE1" w:rsidR="00B802B9" w:rsidRPr="00AC74C4" w:rsidRDefault="00B802B9" w:rsidP="00AC74C4">
      <w:pPr>
        <w:spacing w:line="360" w:lineRule="auto"/>
        <w:jc w:val="both"/>
        <w:rPr>
          <w:rFonts w:ascii="Times New Roman" w:hAnsi="Times New Roman" w:cs="Times New Roman"/>
        </w:rPr>
      </w:pPr>
      <w:r w:rsidRPr="00AC74C4">
        <w:rPr>
          <w:rFonts w:ascii="Times New Roman" w:hAnsi="Times New Roman" w:cs="Times New Roman"/>
        </w:rPr>
        <w:t xml:space="preserve">Justicia: siento que este es el que le puedes sacar mas definiciones distintas dependiendo de que perspectiva lo veas. Para mi </w:t>
      </w:r>
      <w:r w:rsidR="008C093B" w:rsidRPr="00AC74C4">
        <w:rPr>
          <w:rFonts w:ascii="Times New Roman" w:hAnsi="Times New Roman" w:cs="Times New Roman"/>
        </w:rPr>
        <w:t>sería</w:t>
      </w:r>
      <w:r w:rsidRPr="00AC74C4">
        <w:rPr>
          <w:rFonts w:ascii="Times New Roman" w:hAnsi="Times New Roman" w:cs="Times New Roman"/>
        </w:rPr>
        <w:t xml:space="preserve"> algo así como “dar a </w:t>
      </w:r>
      <w:proofErr w:type="gramStart"/>
      <w:r w:rsidRPr="00AC74C4">
        <w:rPr>
          <w:rFonts w:ascii="Times New Roman" w:hAnsi="Times New Roman" w:cs="Times New Roman"/>
        </w:rPr>
        <w:t>cada quien</w:t>
      </w:r>
      <w:proofErr w:type="gramEnd"/>
      <w:r w:rsidRPr="00AC74C4">
        <w:rPr>
          <w:rFonts w:ascii="Times New Roman" w:hAnsi="Times New Roman" w:cs="Times New Roman"/>
        </w:rPr>
        <w:t xml:space="preserve"> lo que se merece” aunque también podría creer que es parecido a equidad o igualdad, del </w:t>
      </w:r>
      <w:proofErr w:type="gramStart"/>
      <w:r w:rsidRPr="00AC74C4">
        <w:rPr>
          <w:rFonts w:ascii="Times New Roman" w:hAnsi="Times New Roman" w:cs="Times New Roman"/>
        </w:rPr>
        <w:t>lado</w:t>
      </w:r>
      <w:proofErr w:type="gramEnd"/>
      <w:r w:rsidR="008C093B" w:rsidRPr="00AC74C4">
        <w:rPr>
          <w:rFonts w:ascii="Times New Roman" w:hAnsi="Times New Roman" w:cs="Times New Roman"/>
        </w:rPr>
        <w:t xml:space="preserve"> pero también por ejemplo de un lado juridicial esto va más en dependiendo de tu crimen tienes que pagar cierta condena, pero desde otro punto seria dar lo que </w:t>
      </w:r>
      <w:proofErr w:type="gramStart"/>
      <w:r w:rsidR="008C093B" w:rsidRPr="00AC74C4">
        <w:rPr>
          <w:rFonts w:ascii="Times New Roman" w:hAnsi="Times New Roman" w:cs="Times New Roman"/>
        </w:rPr>
        <w:t>cada quien</w:t>
      </w:r>
      <w:proofErr w:type="gramEnd"/>
      <w:r w:rsidR="008C093B" w:rsidRPr="00AC74C4">
        <w:rPr>
          <w:rFonts w:ascii="Times New Roman" w:hAnsi="Times New Roman" w:cs="Times New Roman"/>
        </w:rPr>
        <w:t xml:space="preserve"> se merece</w:t>
      </w:r>
    </w:p>
    <w:p w14:paraId="6DE7F87E" w14:textId="77777777" w:rsidR="008C093B" w:rsidRPr="00AC74C4" w:rsidRDefault="008C093B" w:rsidP="00AC74C4">
      <w:pPr>
        <w:spacing w:line="360" w:lineRule="auto"/>
        <w:jc w:val="both"/>
        <w:rPr>
          <w:rFonts w:ascii="Times New Roman" w:hAnsi="Times New Roman" w:cs="Times New Roman"/>
        </w:rPr>
      </w:pPr>
    </w:p>
    <w:p w14:paraId="64FAB0C7" w14:textId="058D07A5" w:rsidR="00515E72" w:rsidRPr="00AC74C4" w:rsidRDefault="00515E72" w:rsidP="00AC74C4">
      <w:pPr>
        <w:spacing w:line="360" w:lineRule="auto"/>
        <w:jc w:val="both"/>
        <w:rPr>
          <w:rFonts w:ascii="Times New Roman" w:hAnsi="Times New Roman" w:cs="Times New Roman"/>
        </w:rPr>
      </w:pPr>
      <w:r w:rsidRPr="00AC74C4">
        <w:rPr>
          <w:rFonts w:ascii="Times New Roman" w:hAnsi="Times New Roman" w:cs="Times New Roman"/>
        </w:rPr>
        <w:t xml:space="preserve">Filosófica: Principio fundamental del orden ético y político que implica dar a </w:t>
      </w:r>
      <w:proofErr w:type="gramStart"/>
      <w:r w:rsidRPr="00AC74C4">
        <w:rPr>
          <w:rFonts w:ascii="Times New Roman" w:hAnsi="Times New Roman" w:cs="Times New Roman"/>
        </w:rPr>
        <w:t>cada quien</w:t>
      </w:r>
      <w:proofErr w:type="gramEnd"/>
      <w:r w:rsidRPr="00AC74C4">
        <w:rPr>
          <w:rFonts w:ascii="Times New Roman" w:hAnsi="Times New Roman" w:cs="Times New Roman"/>
        </w:rPr>
        <w:t xml:space="preserve"> lo que le corresponde (desde Platón hasta Rawls).</w:t>
      </w:r>
    </w:p>
    <w:p w14:paraId="0006262D" w14:textId="508B2811" w:rsidR="00515E72" w:rsidRPr="00AC74C4" w:rsidRDefault="00515E72" w:rsidP="00AC74C4">
      <w:pPr>
        <w:spacing w:line="360" w:lineRule="auto"/>
        <w:jc w:val="both"/>
        <w:rPr>
          <w:rFonts w:ascii="Times New Roman" w:hAnsi="Times New Roman" w:cs="Times New Roman"/>
        </w:rPr>
      </w:pPr>
      <w:r w:rsidRPr="00AC74C4">
        <w:rPr>
          <w:rFonts w:ascii="Times New Roman" w:hAnsi="Times New Roman" w:cs="Times New Roman"/>
        </w:rPr>
        <w:t>Teológica: Virtud que refleja el orden divino; actuar conforme a la voluntad de Dios y su ley.</w:t>
      </w:r>
    </w:p>
    <w:p w14:paraId="3E48D1A9" w14:textId="3D466485" w:rsidR="00515E72" w:rsidRPr="00AC74C4" w:rsidRDefault="00515E72" w:rsidP="00AC74C4">
      <w:pPr>
        <w:spacing w:line="360" w:lineRule="auto"/>
        <w:jc w:val="both"/>
        <w:rPr>
          <w:rFonts w:ascii="Times New Roman" w:hAnsi="Times New Roman" w:cs="Times New Roman"/>
        </w:rPr>
      </w:pPr>
      <w:r w:rsidRPr="00AC74C4">
        <w:rPr>
          <w:rFonts w:ascii="Times New Roman" w:hAnsi="Times New Roman" w:cs="Times New Roman"/>
        </w:rPr>
        <w:t>Psicológica: Percepción subjetiva del equilibrio entre acciones y consecuencias; influye en el sentido de equidad y en la regulación emocional.</w:t>
      </w:r>
    </w:p>
    <w:p w14:paraId="76FCBE1E" w14:textId="0AA028B5" w:rsidR="00515E72" w:rsidRPr="00AC74C4" w:rsidRDefault="00515E72" w:rsidP="00AC74C4">
      <w:pPr>
        <w:spacing w:line="360" w:lineRule="auto"/>
        <w:jc w:val="both"/>
        <w:rPr>
          <w:rFonts w:ascii="Times New Roman" w:hAnsi="Times New Roman" w:cs="Times New Roman"/>
        </w:rPr>
      </w:pPr>
      <w:r w:rsidRPr="00AC74C4">
        <w:rPr>
          <w:rFonts w:ascii="Times New Roman" w:hAnsi="Times New Roman" w:cs="Times New Roman"/>
        </w:rPr>
        <w:t>Sociológica: Mecanismo estructural e institucional para garantizar derechos, distribuir recursos y resolver conflictos en una sociedad.</w:t>
      </w:r>
    </w:p>
    <w:p w14:paraId="3841D89F" w14:textId="77777777" w:rsidR="00515E72" w:rsidRPr="00AC74C4" w:rsidRDefault="00515E72" w:rsidP="00AC74C4">
      <w:pPr>
        <w:spacing w:line="360" w:lineRule="auto"/>
        <w:jc w:val="both"/>
        <w:rPr>
          <w:rFonts w:ascii="Times New Roman" w:hAnsi="Times New Roman" w:cs="Times New Roman"/>
        </w:rPr>
      </w:pPr>
    </w:p>
    <w:p w14:paraId="4575486E" w14:textId="3CB3E97F" w:rsidR="008C093B" w:rsidRPr="00AC74C4" w:rsidRDefault="00751740" w:rsidP="00AC74C4">
      <w:pPr>
        <w:spacing w:line="360" w:lineRule="auto"/>
        <w:jc w:val="both"/>
        <w:rPr>
          <w:rFonts w:ascii="Times New Roman" w:hAnsi="Times New Roman" w:cs="Times New Roman"/>
        </w:rPr>
      </w:pPr>
      <w:r w:rsidRPr="00AC74C4">
        <w:rPr>
          <w:rFonts w:ascii="Times New Roman" w:hAnsi="Times New Roman" w:cs="Times New Roman"/>
        </w:rPr>
        <w:t>Compromiso: Esto lo veo yo mas como el responsabilizarte y el deber a la vez, es que dependiendo de lo que hagas, ya sea religioso o no, te comprometas con ellos y seas responsable y saber cuál es tu deber independientemente si quieres o no.</w:t>
      </w:r>
    </w:p>
    <w:p w14:paraId="317C7E17" w14:textId="77777777" w:rsidR="00515E72" w:rsidRPr="00AC74C4" w:rsidRDefault="00515E72" w:rsidP="00AC74C4">
      <w:pPr>
        <w:spacing w:line="360" w:lineRule="auto"/>
        <w:jc w:val="both"/>
        <w:rPr>
          <w:rFonts w:ascii="Times New Roman" w:hAnsi="Times New Roman" w:cs="Times New Roman"/>
        </w:rPr>
      </w:pPr>
    </w:p>
    <w:p w14:paraId="27A9CF5A" w14:textId="5E9D0F82" w:rsidR="00515E72" w:rsidRPr="00AC74C4" w:rsidRDefault="00515E72" w:rsidP="00AC74C4">
      <w:pPr>
        <w:spacing w:line="360" w:lineRule="auto"/>
        <w:jc w:val="both"/>
        <w:rPr>
          <w:rFonts w:ascii="Times New Roman" w:hAnsi="Times New Roman" w:cs="Times New Roman"/>
        </w:rPr>
      </w:pPr>
      <w:r w:rsidRPr="00AC74C4">
        <w:rPr>
          <w:rFonts w:ascii="Times New Roman" w:hAnsi="Times New Roman" w:cs="Times New Roman"/>
        </w:rPr>
        <w:t>Filosófica: Decisión racional y ética de asumir una obligación con uno mismo, con los demás o con ideales superiores.</w:t>
      </w:r>
    </w:p>
    <w:p w14:paraId="4E60ECAB" w14:textId="7A53096A" w:rsidR="00515E72" w:rsidRPr="00AC74C4" w:rsidRDefault="00515E72" w:rsidP="00AC74C4">
      <w:pPr>
        <w:spacing w:line="360" w:lineRule="auto"/>
        <w:jc w:val="both"/>
        <w:rPr>
          <w:rFonts w:ascii="Times New Roman" w:hAnsi="Times New Roman" w:cs="Times New Roman"/>
        </w:rPr>
      </w:pPr>
      <w:r w:rsidRPr="00AC74C4">
        <w:rPr>
          <w:rFonts w:ascii="Times New Roman" w:hAnsi="Times New Roman" w:cs="Times New Roman"/>
        </w:rPr>
        <w:lastRenderedPageBreak/>
        <w:t>Teológica: Entrega libre y fiel a una vocación o misión dada por Dios; fidelidad a una promesa o pacto sagrado.</w:t>
      </w:r>
    </w:p>
    <w:p w14:paraId="59577CF8" w14:textId="2D42E4DF" w:rsidR="00515E72" w:rsidRPr="00AC74C4" w:rsidRDefault="00515E72" w:rsidP="00AC74C4">
      <w:pPr>
        <w:spacing w:line="360" w:lineRule="auto"/>
        <w:jc w:val="both"/>
        <w:rPr>
          <w:rFonts w:ascii="Times New Roman" w:hAnsi="Times New Roman" w:cs="Times New Roman"/>
        </w:rPr>
      </w:pPr>
      <w:r w:rsidRPr="00AC74C4">
        <w:rPr>
          <w:rFonts w:ascii="Times New Roman" w:hAnsi="Times New Roman" w:cs="Times New Roman"/>
        </w:rPr>
        <w:t>Psicológica: Vínculo emocional y cognitivo que impulsa a mantener esfuerzos sostenidos hacia metas, personas o valores.</w:t>
      </w:r>
    </w:p>
    <w:p w14:paraId="27CE6637" w14:textId="0C622C1C" w:rsidR="008C093B" w:rsidRPr="00AC74C4" w:rsidRDefault="00515E72" w:rsidP="00AC74C4">
      <w:pPr>
        <w:spacing w:line="360" w:lineRule="auto"/>
        <w:jc w:val="both"/>
        <w:rPr>
          <w:rFonts w:ascii="Times New Roman" w:hAnsi="Times New Roman" w:cs="Times New Roman"/>
        </w:rPr>
      </w:pPr>
      <w:r w:rsidRPr="00AC74C4">
        <w:rPr>
          <w:rFonts w:ascii="Times New Roman" w:hAnsi="Times New Roman" w:cs="Times New Roman"/>
        </w:rPr>
        <w:t>Sociológica: Adhesión activa a roles, normas o causas colectivas que refuerzan la cohesión y responsabilidad social.</w:t>
      </w:r>
    </w:p>
    <w:sectPr w:rsidR="008C093B" w:rsidRPr="00AC74C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534BE6" w14:textId="77777777" w:rsidR="00B94495" w:rsidRDefault="00B94495" w:rsidP="00AC74C4">
      <w:pPr>
        <w:spacing w:after="0" w:line="240" w:lineRule="auto"/>
      </w:pPr>
      <w:r>
        <w:separator/>
      </w:r>
    </w:p>
  </w:endnote>
  <w:endnote w:type="continuationSeparator" w:id="0">
    <w:p w14:paraId="4FE6E917" w14:textId="77777777" w:rsidR="00B94495" w:rsidRDefault="00B94495" w:rsidP="00AC7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B6F861" w14:textId="77777777" w:rsidR="00B94495" w:rsidRDefault="00B94495" w:rsidP="00AC74C4">
      <w:pPr>
        <w:spacing w:after="0" w:line="240" w:lineRule="auto"/>
      </w:pPr>
      <w:r>
        <w:separator/>
      </w:r>
    </w:p>
  </w:footnote>
  <w:footnote w:type="continuationSeparator" w:id="0">
    <w:p w14:paraId="0210E478" w14:textId="77777777" w:rsidR="00B94495" w:rsidRDefault="00B94495" w:rsidP="00AC7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5552F" w14:textId="1BFCE84D" w:rsidR="00AC74C4" w:rsidRPr="004E36C6" w:rsidRDefault="00AC74C4">
    <w:pPr>
      <w:pStyle w:val="Header"/>
      <w:rPr>
        <w:rFonts w:ascii="Times New Roman" w:hAnsi="Times New Roman" w:cs="Times New Roman"/>
      </w:rPr>
    </w:pPr>
    <w:r w:rsidRPr="004E36C6">
      <w:rPr>
        <w:rFonts w:ascii="Times New Roman" w:hAnsi="Times New Roman" w:cs="Times New Roman"/>
      </w:rPr>
      <w:tab/>
    </w:r>
    <w:r w:rsidRPr="004E36C6">
      <w:rPr>
        <w:rFonts w:ascii="Times New Roman" w:hAnsi="Times New Roman" w:cs="Times New Roman"/>
      </w:rPr>
      <w:tab/>
      <w:t>8 de mayo del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4210C6"/>
    <w:multiLevelType w:val="multilevel"/>
    <w:tmpl w:val="78C0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2892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006"/>
    <w:rsid w:val="000E2CA8"/>
    <w:rsid w:val="00316CB6"/>
    <w:rsid w:val="004D2372"/>
    <w:rsid w:val="004E36C6"/>
    <w:rsid w:val="004F4006"/>
    <w:rsid w:val="00515E72"/>
    <w:rsid w:val="005B1DAC"/>
    <w:rsid w:val="006C4F32"/>
    <w:rsid w:val="007040EA"/>
    <w:rsid w:val="00751740"/>
    <w:rsid w:val="00852D39"/>
    <w:rsid w:val="008C093B"/>
    <w:rsid w:val="00AC74C4"/>
    <w:rsid w:val="00B802B9"/>
    <w:rsid w:val="00B94495"/>
    <w:rsid w:val="00DF355C"/>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F3D39"/>
  <w15:chartTrackingRefBased/>
  <w15:docId w15:val="{28E4882C-85D3-49F4-9F3D-55EFB8DD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0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40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40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40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40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40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0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0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0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0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40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40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40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40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40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0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0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006"/>
    <w:rPr>
      <w:rFonts w:eastAsiaTheme="majorEastAsia" w:cstheme="majorBidi"/>
      <w:color w:val="272727" w:themeColor="text1" w:themeTint="D8"/>
    </w:rPr>
  </w:style>
  <w:style w:type="paragraph" w:styleId="Title">
    <w:name w:val="Title"/>
    <w:basedOn w:val="Normal"/>
    <w:next w:val="Normal"/>
    <w:link w:val="TitleChar"/>
    <w:uiPriority w:val="10"/>
    <w:qFormat/>
    <w:rsid w:val="004F40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0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0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006"/>
    <w:pPr>
      <w:spacing w:before="160"/>
      <w:jc w:val="center"/>
    </w:pPr>
    <w:rPr>
      <w:i/>
      <w:iCs/>
      <w:color w:val="404040" w:themeColor="text1" w:themeTint="BF"/>
    </w:rPr>
  </w:style>
  <w:style w:type="character" w:customStyle="1" w:styleId="QuoteChar">
    <w:name w:val="Quote Char"/>
    <w:basedOn w:val="DefaultParagraphFont"/>
    <w:link w:val="Quote"/>
    <w:uiPriority w:val="29"/>
    <w:rsid w:val="004F4006"/>
    <w:rPr>
      <w:i/>
      <w:iCs/>
      <w:color w:val="404040" w:themeColor="text1" w:themeTint="BF"/>
    </w:rPr>
  </w:style>
  <w:style w:type="paragraph" w:styleId="ListParagraph">
    <w:name w:val="List Paragraph"/>
    <w:basedOn w:val="Normal"/>
    <w:uiPriority w:val="34"/>
    <w:qFormat/>
    <w:rsid w:val="004F4006"/>
    <w:pPr>
      <w:ind w:left="720"/>
      <w:contextualSpacing/>
    </w:pPr>
  </w:style>
  <w:style w:type="character" w:styleId="IntenseEmphasis">
    <w:name w:val="Intense Emphasis"/>
    <w:basedOn w:val="DefaultParagraphFont"/>
    <w:uiPriority w:val="21"/>
    <w:qFormat/>
    <w:rsid w:val="004F4006"/>
    <w:rPr>
      <w:i/>
      <w:iCs/>
      <w:color w:val="0F4761" w:themeColor="accent1" w:themeShade="BF"/>
    </w:rPr>
  </w:style>
  <w:style w:type="paragraph" w:styleId="IntenseQuote">
    <w:name w:val="Intense Quote"/>
    <w:basedOn w:val="Normal"/>
    <w:next w:val="Normal"/>
    <w:link w:val="IntenseQuoteChar"/>
    <w:uiPriority w:val="30"/>
    <w:qFormat/>
    <w:rsid w:val="004F40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4006"/>
    <w:rPr>
      <w:i/>
      <w:iCs/>
      <w:color w:val="0F4761" w:themeColor="accent1" w:themeShade="BF"/>
    </w:rPr>
  </w:style>
  <w:style w:type="character" w:styleId="IntenseReference">
    <w:name w:val="Intense Reference"/>
    <w:basedOn w:val="DefaultParagraphFont"/>
    <w:uiPriority w:val="32"/>
    <w:qFormat/>
    <w:rsid w:val="004F4006"/>
    <w:rPr>
      <w:b/>
      <w:bCs/>
      <w:smallCaps/>
      <w:color w:val="0F4761" w:themeColor="accent1" w:themeShade="BF"/>
      <w:spacing w:val="5"/>
    </w:rPr>
  </w:style>
  <w:style w:type="paragraph" w:styleId="Header">
    <w:name w:val="header"/>
    <w:basedOn w:val="Normal"/>
    <w:link w:val="HeaderChar"/>
    <w:uiPriority w:val="99"/>
    <w:unhideWhenUsed/>
    <w:rsid w:val="00AC74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4C4"/>
  </w:style>
  <w:style w:type="paragraph" w:styleId="Footer">
    <w:name w:val="footer"/>
    <w:basedOn w:val="Normal"/>
    <w:link w:val="FooterChar"/>
    <w:uiPriority w:val="99"/>
    <w:unhideWhenUsed/>
    <w:rsid w:val="00AC7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77414">
      <w:bodyDiv w:val="1"/>
      <w:marLeft w:val="0"/>
      <w:marRight w:val="0"/>
      <w:marTop w:val="0"/>
      <w:marBottom w:val="0"/>
      <w:divBdr>
        <w:top w:val="none" w:sz="0" w:space="0" w:color="auto"/>
        <w:left w:val="none" w:sz="0" w:space="0" w:color="auto"/>
        <w:bottom w:val="none" w:sz="0" w:space="0" w:color="auto"/>
        <w:right w:val="none" w:sz="0" w:space="0" w:color="auto"/>
      </w:divBdr>
    </w:div>
    <w:div w:id="399713371">
      <w:bodyDiv w:val="1"/>
      <w:marLeft w:val="0"/>
      <w:marRight w:val="0"/>
      <w:marTop w:val="0"/>
      <w:marBottom w:val="0"/>
      <w:divBdr>
        <w:top w:val="none" w:sz="0" w:space="0" w:color="auto"/>
        <w:left w:val="none" w:sz="0" w:space="0" w:color="auto"/>
        <w:bottom w:val="none" w:sz="0" w:space="0" w:color="auto"/>
        <w:right w:val="none" w:sz="0" w:space="0" w:color="auto"/>
      </w:divBdr>
    </w:div>
    <w:div w:id="853347311">
      <w:bodyDiv w:val="1"/>
      <w:marLeft w:val="0"/>
      <w:marRight w:val="0"/>
      <w:marTop w:val="0"/>
      <w:marBottom w:val="0"/>
      <w:divBdr>
        <w:top w:val="none" w:sz="0" w:space="0" w:color="auto"/>
        <w:left w:val="none" w:sz="0" w:space="0" w:color="auto"/>
        <w:bottom w:val="none" w:sz="0" w:space="0" w:color="auto"/>
        <w:right w:val="none" w:sz="0" w:space="0" w:color="auto"/>
      </w:divBdr>
    </w:div>
    <w:div w:id="1164782350">
      <w:bodyDiv w:val="1"/>
      <w:marLeft w:val="0"/>
      <w:marRight w:val="0"/>
      <w:marTop w:val="0"/>
      <w:marBottom w:val="0"/>
      <w:divBdr>
        <w:top w:val="none" w:sz="0" w:space="0" w:color="auto"/>
        <w:left w:val="none" w:sz="0" w:space="0" w:color="auto"/>
        <w:bottom w:val="none" w:sz="0" w:space="0" w:color="auto"/>
        <w:right w:val="none" w:sz="0" w:space="0" w:color="auto"/>
      </w:divBdr>
    </w:div>
    <w:div w:id="1186871299">
      <w:bodyDiv w:val="1"/>
      <w:marLeft w:val="0"/>
      <w:marRight w:val="0"/>
      <w:marTop w:val="0"/>
      <w:marBottom w:val="0"/>
      <w:divBdr>
        <w:top w:val="none" w:sz="0" w:space="0" w:color="auto"/>
        <w:left w:val="none" w:sz="0" w:space="0" w:color="auto"/>
        <w:bottom w:val="none" w:sz="0" w:space="0" w:color="auto"/>
        <w:right w:val="none" w:sz="0" w:space="0" w:color="auto"/>
      </w:divBdr>
    </w:div>
    <w:div w:id="1589457908">
      <w:bodyDiv w:val="1"/>
      <w:marLeft w:val="0"/>
      <w:marRight w:val="0"/>
      <w:marTop w:val="0"/>
      <w:marBottom w:val="0"/>
      <w:divBdr>
        <w:top w:val="none" w:sz="0" w:space="0" w:color="auto"/>
        <w:left w:val="none" w:sz="0" w:space="0" w:color="auto"/>
        <w:bottom w:val="none" w:sz="0" w:space="0" w:color="auto"/>
        <w:right w:val="none" w:sz="0" w:space="0" w:color="auto"/>
      </w:divBdr>
    </w:div>
    <w:div w:id="1721858012">
      <w:bodyDiv w:val="1"/>
      <w:marLeft w:val="0"/>
      <w:marRight w:val="0"/>
      <w:marTop w:val="0"/>
      <w:marBottom w:val="0"/>
      <w:divBdr>
        <w:top w:val="none" w:sz="0" w:space="0" w:color="auto"/>
        <w:left w:val="none" w:sz="0" w:space="0" w:color="auto"/>
        <w:bottom w:val="none" w:sz="0" w:space="0" w:color="auto"/>
        <w:right w:val="none" w:sz="0" w:space="0" w:color="auto"/>
      </w:divBdr>
    </w:div>
    <w:div w:id="1777362191">
      <w:bodyDiv w:val="1"/>
      <w:marLeft w:val="0"/>
      <w:marRight w:val="0"/>
      <w:marTop w:val="0"/>
      <w:marBottom w:val="0"/>
      <w:divBdr>
        <w:top w:val="none" w:sz="0" w:space="0" w:color="auto"/>
        <w:left w:val="none" w:sz="0" w:space="0" w:color="auto"/>
        <w:bottom w:val="none" w:sz="0" w:space="0" w:color="auto"/>
        <w:right w:val="none" w:sz="0" w:space="0" w:color="auto"/>
      </w:divBdr>
    </w:div>
    <w:div w:id="1806048732">
      <w:bodyDiv w:val="1"/>
      <w:marLeft w:val="0"/>
      <w:marRight w:val="0"/>
      <w:marTop w:val="0"/>
      <w:marBottom w:val="0"/>
      <w:divBdr>
        <w:top w:val="none" w:sz="0" w:space="0" w:color="auto"/>
        <w:left w:val="none" w:sz="0" w:space="0" w:color="auto"/>
        <w:bottom w:val="none" w:sz="0" w:space="0" w:color="auto"/>
        <w:right w:val="none" w:sz="0" w:space="0" w:color="auto"/>
      </w:divBdr>
    </w:div>
    <w:div w:id="2007661268">
      <w:bodyDiv w:val="1"/>
      <w:marLeft w:val="0"/>
      <w:marRight w:val="0"/>
      <w:marTop w:val="0"/>
      <w:marBottom w:val="0"/>
      <w:divBdr>
        <w:top w:val="none" w:sz="0" w:space="0" w:color="auto"/>
        <w:left w:val="none" w:sz="0" w:space="0" w:color="auto"/>
        <w:bottom w:val="none" w:sz="0" w:space="0" w:color="auto"/>
        <w:right w:val="none" w:sz="0" w:space="0" w:color="auto"/>
      </w:divBdr>
    </w:div>
    <w:div w:id="2048067588">
      <w:bodyDiv w:val="1"/>
      <w:marLeft w:val="0"/>
      <w:marRight w:val="0"/>
      <w:marTop w:val="0"/>
      <w:marBottom w:val="0"/>
      <w:divBdr>
        <w:top w:val="none" w:sz="0" w:space="0" w:color="auto"/>
        <w:left w:val="none" w:sz="0" w:space="0" w:color="auto"/>
        <w:bottom w:val="none" w:sz="0" w:space="0" w:color="auto"/>
        <w:right w:val="none" w:sz="0" w:space="0" w:color="auto"/>
      </w:divBdr>
    </w:div>
    <w:div w:id="210993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1103</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P</dc:creator>
  <cp:keywords/>
  <dc:description/>
  <cp:lastModifiedBy>Jorge P</cp:lastModifiedBy>
  <cp:revision>6</cp:revision>
  <dcterms:created xsi:type="dcterms:W3CDTF">2025-05-07T22:27:00Z</dcterms:created>
  <dcterms:modified xsi:type="dcterms:W3CDTF">2025-05-09T00:29:00Z</dcterms:modified>
</cp:coreProperties>
</file>