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809A" w14:textId="77777777" w:rsidR="00470B86" w:rsidRDefault="00470B86">
      <w:pPr>
        <w:rPr>
          <w:lang w:val="es-MX"/>
        </w:rPr>
      </w:pPr>
    </w:p>
    <w:p w14:paraId="46EB671C" w14:textId="77777777" w:rsidR="006774C6" w:rsidRDefault="006774C6">
      <w:pPr>
        <w:rPr>
          <w:lang w:val="es-MX"/>
        </w:rPr>
      </w:pPr>
    </w:p>
    <w:p w14:paraId="4F3C578C" w14:textId="77777777" w:rsidR="006774C6" w:rsidRDefault="006774C6">
      <w:pPr>
        <w:rPr>
          <w:lang w:val="es-MX"/>
        </w:rPr>
      </w:pPr>
    </w:p>
    <w:p w14:paraId="2B3F4CC4" w14:textId="77777777" w:rsidR="006774C6" w:rsidRDefault="006774C6">
      <w:pPr>
        <w:rPr>
          <w:lang w:val="es-MX"/>
        </w:rPr>
      </w:pPr>
    </w:p>
    <w:p w14:paraId="1DC7456B" w14:textId="77777777" w:rsidR="006774C6" w:rsidRDefault="006774C6">
      <w:pPr>
        <w:rPr>
          <w:lang w:val="es-MX"/>
        </w:rPr>
      </w:pPr>
    </w:p>
    <w:p w14:paraId="33BE96A9" w14:textId="77777777" w:rsidR="006774C6" w:rsidRDefault="006774C6">
      <w:pPr>
        <w:rPr>
          <w:lang w:val="es-MX"/>
        </w:rPr>
      </w:pPr>
    </w:p>
    <w:p w14:paraId="6E1BDC25" w14:textId="77777777" w:rsidR="006774C6" w:rsidRPr="006774C6" w:rsidRDefault="006774C6" w:rsidP="006774C6">
      <w:pPr>
        <w:jc w:val="center"/>
        <w:rPr>
          <w:b/>
          <w:bCs/>
          <w:sz w:val="48"/>
          <w:szCs w:val="48"/>
          <w:lang w:val="es-MX"/>
        </w:rPr>
      </w:pPr>
      <w:r w:rsidRPr="006774C6">
        <w:rPr>
          <w:b/>
          <w:bCs/>
          <w:sz w:val="48"/>
          <w:szCs w:val="48"/>
          <w:lang w:val="es-MX"/>
        </w:rPr>
        <w:t xml:space="preserve">Practica 4: </w:t>
      </w:r>
      <w:r w:rsidRPr="006774C6">
        <w:rPr>
          <w:b/>
          <w:bCs/>
          <w:sz w:val="48"/>
          <w:szCs w:val="48"/>
          <w:lang w:val="es-MX"/>
        </w:rPr>
        <w:t>La primera consulta de DB en Laravel</w:t>
      </w:r>
    </w:p>
    <w:p w14:paraId="4B8F1822" w14:textId="3DD974A6" w:rsidR="006774C6" w:rsidRDefault="006774C6">
      <w:pPr>
        <w:rPr>
          <w:lang w:val="es-MX"/>
        </w:rPr>
      </w:pPr>
    </w:p>
    <w:p w14:paraId="1ABD2BF9" w14:textId="77777777" w:rsidR="006774C6" w:rsidRDefault="006774C6">
      <w:pPr>
        <w:rPr>
          <w:lang w:val="es-MX"/>
        </w:rPr>
      </w:pPr>
    </w:p>
    <w:p w14:paraId="256C987D" w14:textId="77777777" w:rsidR="006774C6" w:rsidRDefault="006774C6">
      <w:pPr>
        <w:rPr>
          <w:lang w:val="es-MX"/>
        </w:rPr>
      </w:pPr>
    </w:p>
    <w:p w14:paraId="1A31D88E" w14:textId="77777777" w:rsidR="006774C6" w:rsidRDefault="006774C6">
      <w:pPr>
        <w:rPr>
          <w:lang w:val="es-MX"/>
        </w:rPr>
      </w:pPr>
    </w:p>
    <w:p w14:paraId="0BCA6A5F" w14:textId="77777777" w:rsidR="006774C6" w:rsidRDefault="006774C6">
      <w:pPr>
        <w:rPr>
          <w:lang w:val="es-MX"/>
        </w:rPr>
      </w:pPr>
    </w:p>
    <w:p w14:paraId="39E73CA1" w14:textId="77777777" w:rsidR="006774C6" w:rsidRDefault="006774C6">
      <w:pPr>
        <w:rPr>
          <w:lang w:val="es-MX"/>
        </w:rPr>
      </w:pPr>
    </w:p>
    <w:p w14:paraId="646D6DFB" w14:textId="77777777" w:rsidR="006774C6" w:rsidRDefault="006774C6">
      <w:pPr>
        <w:rPr>
          <w:lang w:val="es-MX"/>
        </w:rPr>
      </w:pPr>
    </w:p>
    <w:p w14:paraId="74CBD5AC" w14:textId="77777777" w:rsidR="006774C6" w:rsidRDefault="006774C6">
      <w:pPr>
        <w:rPr>
          <w:lang w:val="es-MX"/>
        </w:rPr>
      </w:pPr>
    </w:p>
    <w:p w14:paraId="50F2CA77" w14:textId="77777777" w:rsidR="006774C6" w:rsidRDefault="006774C6">
      <w:pPr>
        <w:rPr>
          <w:lang w:val="es-MX"/>
        </w:rPr>
      </w:pPr>
    </w:p>
    <w:p w14:paraId="3FBF7739" w14:textId="77777777" w:rsidR="006774C6" w:rsidRDefault="006774C6">
      <w:pPr>
        <w:rPr>
          <w:lang w:val="es-MX"/>
        </w:rPr>
      </w:pPr>
    </w:p>
    <w:p w14:paraId="08D4A42D" w14:textId="58C13547" w:rsidR="006774C6" w:rsidRDefault="006774C6">
      <w:pPr>
        <w:rPr>
          <w:lang w:val="es-MX"/>
        </w:rPr>
      </w:pPr>
      <w:r>
        <w:rPr>
          <w:lang w:val="es-MX"/>
        </w:rPr>
        <w:t>Alumno: Jorge Parra Hidalgo</w:t>
      </w:r>
    </w:p>
    <w:p w14:paraId="51EBF209" w14:textId="3B333630" w:rsidR="006774C6" w:rsidRDefault="006774C6">
      <w:pPr>
        <w:rPr>
          <w:lang w:val="es-MX"/>
        </w:rPr>
      </w:pPr>
      <w:r>
        <w:rPr>
          <w:lang w:val="es-MX"/>
        </w:rPr>
        <w:t>Matricula: 13014</w:t>
      </w:r>
    </w:p>
    <w:p w14:paraId="7EC45E15" w14:textId="25EB1765" w:rsidR="006774C6" w:rsidRDefault="006774C6">
      <w:pPr>
        <w:rPr>
          <w:lang w:val="es-MX"/>
        </w:rPr>
      </w:pPr>
      <w:r>
        <w:rPr>
          <w:lang w:val="es-MX"/>
        </w:rPr>
        <w:t>Carrera: ITIT</w:t>
      </w:r>
    </w:p>
    <w:p w14:paraId="199D1595" w14:textId="290E9142" w:rsidR="006774C6" w:rsidRDefault="006774C6">
      <w:pPr>
        <w:rPr>
          <w:lang w:val="es-MX"/>
        </w:rPr>
      </w:pPr>
      <w:r>
        <w:rPr>
          <w:lang w:val="es-MX"/>
        </w:rPr>
        <w:t>Profesor Fernando Sañudo</w:t>
      </w:r>
    </w:p>
    <w:p w14:paraId="7AA6F763" w14:textId="77777777" w:rsidR="006774C6" w:rsidRDefault="006774C6">
      <w:pPr>
        <w:rPr>
          <w:lang w:val="es-MX"/>
        </w:rPr>
      </w:pPr>
    </w:p>
    <w:p w14:paraId="6CA3FB9D" w14:textId="77777777" w:rsidR="006774C6" w:rsidRDefault="006774C6">
      <w:pPr>
        <w:rPr>
          <w:lang w:val="es-MX"/>
        </w:rPr>
      </w:pPr>
    </w:p>
    <w:p w14:paraId="2FAB2DA4" w14:textId="77777777" w:rsidR="006774C6" w:rsidRDefault="006774C6">
      <w:pPr>
        <w:rPr>
          <w:lang w:val="es-MX"/>
        </w:rPr>
      </w:pPr>
    </w:p>
    <w:p w14:paraId="7E0434F7" w14:textId="77777777" w:rsidR="006774C6" w:rsidRDefault="006774C6">
      <w:pPr>
        <w:rPr>
          <w:lang w:val="es-MX"/>
        </w:rPr>
      </w:pPr>
    </w:p>
    <w:sdt>
      <w:sdtPr>
        <w:id w:val="7071484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4A34AA4" w14:textId="4BA65411" w:rsidR="006774C6" w:rsidRDefault="006774C6">
          <w:pPr>
            <w:pStyle w:val="TOCHeading"/>
          </w:pPr>
          <w:proofErr w:type="spellStart"/>
          <w:r>
            <w:t>Indice</w:t>
          </w:r>
          <w:proofErr w:type="spellEnd"/>
        </w:p>
        <w:p w14:paraId="2E0421C9" w14:textId="2F4A14DD" w:rsidR="006774C6" w:rsidRDefault="006774C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95332" w:history="1">
            <w:r w:rsidRPr="00C01E4D">
              <w:rPr>
                <w:rStyle w:val="Hyperlink"/>
                <w:noProof/>
                <w:lang w:val="es-MX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0E5BF" w14:textId="0C4020C4" w:rsidR="006774C6" w:rsidRDefault="006774C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1895333" w:history="1">
            <w:r w:rsidRPr="00C01E4D">
              <w:rPr>
                <w:rStyle w:val="Hyperlink"/>
                <w:noProof/>
                <w:lang w:val="es-MX"/>
              </w:rPr>
              <w:t>Desarrollo  (Screenshots)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AC667" w14:textId="0D7F159C" w:rsidR="006774C6" w:rsidRDefault="006774C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1895334" w:history="1">
            <w:r w:rsidRPr="00C01E4D">
              <w:rPr>
                <w:rStyle w:val="Hyperlink"/>
                <w:noProof/>
                <w:lang w:val="es-MX"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36526" w14:textId="122A1432" w:rsidR="006774C6" w:rsidRDefault="006774C6">
          <w:r>
            <w:rPr>
              <w:b/>
              <w:bCs/>
              <w:noProof/>
            </w:rPr>
            <w:fldChar w:fldCharType="end"/>
          </w:r>
        </w:p>
      </w:sdtContent>
    </w:sdt>
    <w:p w14:paraId="635DECC1" w14:textId="77777777" w:rsidR="006774C6" w:rsidRDefault="006774C6">
      <w:pPr>
        <w:rPr>
          <w:lang w:val="es-MX"/>
        </w:rPr>
      </w:pPr>
    </w:p>
    <w:p w14:paraId="6ED33B1F" w14:textId="77777777" w:rsidR="006774C6" w:rsidRDefault="006774C6">
      <w:pPr>
        <w:rPr>
          <w:lang w:val="es-MX"/>
        </w:rPr>
      </w:pPr>
    </w:p>
    <w:p w14:paraId="5E88E20F" w14:textId="73CB79E6" w:rsidR="006774C6" w:rsidRDefault="006774C6" w:rsidP="006774C6">
      <w:pPr>
        <w:pStyle w:val="Heading2"/>
        <w:rPr>
          <w:lang w:val="es-MX"/>
        </w:rPr>
      </w:pPr>
      <w:bookmarkStart w:id="0" w:name="_Toc221895332"/>
      <w:r>
        <w:rPr>
          <w:lang w:val="es-MX"/>
        </w:rPr>
        <w:t>Introducción</w:t>
      </w:r>
      <w:bookmarkEnd w:id="0"/>
    </w:p>
    <w:p w14:paraId="092E506A" w14:textId="656C47DA" w:rsidR="006774C6" w:rsidRDefault="006774C6">
      <w:pPr>
        <w:rPr>
          <w:lang w:val="es-MX"/>
        </w:rPr>
      </w:pPr>
      <w:r w:rsidRPr="006774C6">
        <w:rPr>
          <w:lang w:val="es-MX"/>
        </w:rPr>
        <w:t xml:space="preserve">En la presente práctica se desarrolló una aplicación básica en Laravel con el objetivo de realizar una consulta a una base de datos de superhéroes y mostrar la información en una vista web. Para lograrlo, se configuró la conexión a MySQL, se crearon los modelos correspondientes a las tablas Universe y Character, y se estableció la relación entre ambas mediante </w:t>
      </w:r>
      <w:proofErr w:type="spellStart"/>
      <w:r w:rsidRPr="006774C6">
        <w:rPr>
          <w:lang w:val="es-MX"/>
        </w:rPr>
        <w:t>Eloquent</w:t>
      </w:r>
      <w:proofErr w:type="spellEnd"/>
      <w:r w:rsidRPr="006774C6">
        <w:rPr>
          <w:lang w:val="es-MX"/>
        </w:rPr>
        <w:t xml:space="preserve"> ORM.</w:t>
      </w:r>
    </w:p>
    <w:p w14:paraId="07A22B42" w14:textId="77777777" w:rsidR="006774C6" w:rsidRDefault="006774C6">
      <w:pPr>
        <w:rPr>
          <w:lang w:val="es-MX"/>
        </w:rPr>
      </w:pPr>
    </w:p>
    <w:p w14:paraId="0D7DA8C6" w14:textId="77777777" w:rsidR="006774C6" w:rsidRDefault="006774C6" w:rsidP="006774C6">
      <w:pPr>
        <w:pStyle w:val="Heading2"/>
        <w:rPr>
          <w:lang w:val="es-MX"/>
        </w:rPr>
      </w:pPr>
      <w:bookmarkStart w:id="1" w:name="_Toc221895333"/>
      <w:proofErr w:type="gramStart"/>
      <w:r>
        <w:rPr>
          <w:lang w:val="es-MX"/>
        </w:rPr>
        <w:t>Desarrollo  (</w:t>
      </w:r>
      <w:proofErr w:type="spellStart"/>
      <w:proofErr w:type="gramEnd"/>
      <w:r>
        <w:rPr>
          <w:lang w:val="es-MX"/>
        </w:rPr>
        <w:t>Screenshots</w:t>
      </w:r>
      <w:proofErr w:type="spellEnd"/>
      <w:r>
        <w:rPr>
          <w:lang w:val="es-MX"/>
        </w:rPr>
        <w:t>)</w:t>
      </w:r>
      <w:bookmarkEnd w:id="1"/>
    </w:p>
    <w:p w14:paraId="1A626B38" w14:textId="0C8961E8" w:rsidR="006774C6" w:rsidRPr="006774C6" w:rsidRDefault="006774C6">
      <w:r>
        <w:rPr>
          <w:lang w:val="es-MX"/>
        </w:rPr>
        <w:br/>
      </w:r>
      <w:r>
        <w:rPr>
          <w:noProof/>
        </w:rPr>
        <w:drawing>
          <wp:inline distT="0" distB="0" distL="0" distR="0" wp14:anchorId="79F9F2FE" wp14:editId="625907B4">
            <wp:extent cx="5612130" cy="3156585"/>
            <wp:effectExtent l="0" t="0" r="7620" b="5715"/>
            <wp:docPr id="31087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76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A81C" w14:textId="0315D9FD" w:rsidR="006774C6" w:rsidRDefault="006774C6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85883EA" wp14:editId="48DFFAEF">
            <wp:extent cx="5612130" cy="3156585"/>
            <wp:effectExtent l="0" t="0" r="7620" b="5715"/>
            <wp:docPr id="143970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09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84AF" w14:textId="5C2D66A0" w:rsidR="006774C6" w:rsidRDefault="006774C6">
      <w:pPr>
        <w:rPr>
          <w:lang w:val="es-MX"/>
        </w:rPr>
      </w:pPr>
      <w:r>
        <w:rPr>
          <w:noProof/>
        </w:rPr>
        <w:drawing>
          <wp:inline distT="0" distB="0" distL="0" distR="0" wp14:anchorId="54C6F3A5" wp14:editId="60F792A2">
            <wp:extent cx="5612130" cy="3656965"/>
            <wp:effectExtent l="0" t="0" r="7620" b="635"/>
            <wp:docPr id="112489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91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B627" w14:textId="77777777" w:rsidR="006774C6" w:rsidRDefault="006774C6">
      <w:pPr>
        <w:rPr>
          <w:lang w:val="es-MX"/>
        </w:rPr>
      </w:pPr>
    </w:p>
    <w:p w14:paraId="3540FB30" w14:textId="6D821ED7" w:rsidR="006774C6" w:rsidRDefault="006774C6">
      <w:pPr>
        <w:rPr>
          <w:lang w:val="es-MX"/>
        </w:rPr>
      </w:pPr>
    </w:p>
    <w:p w14:paraId="1D427897" w14:textId="77777777" w:rsidR="006774C6" w:rsidRDefault="006774C6">
      <w:pPr>
        <w:rPr>
          <w:lang w:val="es-MX"/>
        </w:rPr>
      </w:pPr>
    </w:p>
    <w:p w14:paraId="4BE9CB20" w14:textId="77777777" w:rsidR="006774C6" w:rsidRDefault="006774C6">
      <w:pPr>
        <w:rPr>
          <w:lang w:val="es-MX"/>
        </w:rPr>
      </w:pPr>
    </w:p>
    <w:p w14:paraId="7630ABAC" w14:textId="77777777" w:rsidR="006774C6" w:rsidRDefault="006774C6">
      <w:pPr>
        <w:rPr>
          <w:lang w:val="es-MX"/>
        </w:rPr>
      </w:pPr>
    </w:p>
    <w:p w14:paraId="47453BE4" w14:textId="77777777" w:rsidR="006774C6" w:rsidRPr="006774C6" w:rsidRDefault="006774C6" w:rsidP="006774C6">
      <w:pPr>
        <w:pStyle w:val="Heading2"/>
        <w:rPr>
          <w:lang w:val="es-MX"/>
        </w:rPr>
      </w:pPr>
      <w:bookmarkStart w:id="2" w:name="_Toc221895334"/>
      <w:r w:rsidRPr="006774C6">
        <w:rPr>
          <w:lang w:val="es-MX"/>
        </w:rPr>
        <w:t>Conclusión</w:t>
      </w:r>
      <w:bookmarkEnd w:id="2"/>
    </w:p>
    <w:p w14:paraId="4617710B" w14:textId="77777777" w:rsidR="006774C6" w:rsidRPr="006774C6" w:rsidRDefault="006774C6" w:rsidP="006774C6">
      <w:pPr>
        <w:rPr>
          <w:lang w:val="es-MX"/>
        </w:rPr>
      </w:pPr>
    </w:p>
    <w:p w14:paraId="09781E4A" w14:textId="0C589D53" w:rsidR="006774C6" w:rsidRDefault="006774C6" w:rsidP="006774C6">
      <w:pPr>
        <w:rPr>
          <w:lang w:val="es-MX"/>
        </w:rPr>
      </w:pPr>
      <w:r w:rsidRPr="006774C6">
        <w:rPr>
          <w:lang w:val="es-MX"/>
        </w:rPr>
        <w:t>Esta práctica permitió comprender el flujo completo de trabajo en Laravel al conectar una base de datos con la aplicación y mostrar la información en una vista dinámica. Se reforzó el uso de modelos, relaciones entre tablas, controladores y rutas, elementos fundamentales en el patrón MVC que utiliza Laravel.</w:t>
      </w:r>
    </w:p>
    <w:p w14:paraId="513C3DB9" w14:textId="77777777" w:rsidR="006774C6" w:rsidRPr="006774C6" w:rsidRDefault="006774C6">
      <w:pPr>
        <w:rPr>
          <w:lang w:val="es-MX"/>
        </w:rPr>
      </w:pPr>
    </w:p>
    <w:sectPr w:rsidR="006774C6" w:rsidRPr="006774C6">
      <w:headerReference w:type="default" r:id="rId9"/>
      <w:footerReference w:type="default" r:id="rId10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20D3D" w14:textId="77777777" w:rsidR="00AE0CBA" w:rsidRDefault="00AE0CBA" w:rsidP="006774C6">
      <w:pPr>
        <w:spacing w:after="0" w:line="240" w:lineRule="auto"/>
      </w:pPr>
      <w:r>
        <w:separator/>
      </w:r>
    </w:p>
  </w:endnote>
  <w:endnote w:type="continuationSeparator" w:id="0">
    <w:p w14:paraId="07219113" w14:textId="77777777" w:rsidR="00AE0CBA" w:rsidRDefault="00AE0CBA" w:rsidP="00677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02096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3B8852" w14:textId="42F4D8CA" w:rsidR="006774C6" w:rsidRDefault="006774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83CE56" w14:textId="4C2E31DB" w:rsidR="006774C6" w:rsidRPr="006774C6" w:rsidRDefault="006774C6">
    <w:pPr>
      <w:pStyle w:val="Footer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59CDB" w14:textId="77777777" w:rsidR="00AE0CBA" w:rsidRDefault="00AE0CBA" w:rsidP="006774C6">
      <w:pPr>
        <w:spacing w:after="0" w:line="240" w:lineRule="auto"/>
      </w:pPr>
      <w:r>
        <w:separator/>
      </w:r>
    </w:p>
  </w:footnote>
  <w:footnote w:type="continuationSeparator" w:id="0">
    <w:p w14:paraId="31E744D8" w14:textId="77777777" w:rsidR="00AE0CBA" w:rsidRDefault="00AE0CBA" w:rsidP="00677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1E3AF" w14:textId="56118285" w:rsidR="006774C6" w:rsidRDefault="006774C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95017C8" wp14:editId="57D494FB">
          <wp:simplePos x="0" y="0"/>
          <wp:positionH relativeFrom="column">
            <wp:posOffset>-641985</wp:posOffset>
          </wp:positionH>
          <wp:positionV relativeFrom="paragraph">
            <wp:posOffset>-247650</wp:posOffset>
          </wp:positionV>
          <wp:extent cx="1228725" cy="955675"/>
          <wp:effectExtent l="0" t="0" r="9525" b="0"/>
          <wp:wrapNone/>
          <wp:docPr id="600804669" name="Picture 1" descr="SERVICIOS A LA COMUNIDAD | Universidad La Sal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RVICIOS A LA COMUNIDAD | Universidad La Sal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955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4C6"/>
    <w:rsid w:val="00296FAE"/>
    <w:rsid w:val="00470B86"/>
    <w:rsid w:val="0051659F"/>
    <w:rsid w:val="006774C6"/>
    <w:rsid w:val="00AE0CBA"/>
    <w:rsid w:val="00CE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F3CF"/>
  <w15:chartTrackingRefBased/>
  <w15:docId w15:val="{2F122F2C-166E-4093-AB7D-D7FAB74C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4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74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4C6"/>
  </w:style>
  <w:style w:type="paragraph" w:styleId="Footer">
    <w:name w:val="footer"/>
    <w:basedOn w:val="Normal"/>
    <w:link w:val="FooterChar"/>
    <w:uiPriority w:val="99"/>
    <w:unhideWhenUsed/>
    <w:rsid w:val="006774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4C6"/>
  </w:style>
  <w:style w:type="paragraph" w:styleId="TOCHeading">
    <w:name w:val="TOC Heading"/>
    <w:basedOn w:val="Heading1"/>
    <w:next w:val="Normal"/>
    <w:uiPriority w:val="39"/>
    <w:unhideWhenUsed/>
    <w:qFormat/>
    <w:rsid w:val="006774C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774C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774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Parra Hidalgo</dc:creator>
  <cp:keywords/>
  <dc:description/>
  <cp:lastModifiedBy>Jorge Parra Hidalgo</cp:lastModifiedBy>
  <cp:revision>1</cp:revision>
  <cp:lastPrinted>2026-02-13T23:16:00Z</cp:lastPrinted>
  <dcterms:created xsi:type="dcterms:W3CDTF">2026-02-13T22:23:00Z</dcterms:created>
  <dcterms:modified xsi:type="dcterms:W3CDTF">2026-02-13T23:16:00Z</dcterms:modified>
</cp:coreProperties>
</file>