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F1380" w14:textId="614C358E" w:rsidR="00545959" w:rsidRPr="00216470" w:rsidRDefault="00184E53" w:rsidP="00184E53">
      <w:pPr>
        <w:tabs>
          <w:tab w:val="left" w:pos="3495"/>
          <w:tab w:val="center" w:pos="5760"/>
        </w:tabs>
        <w:rPr>
          <w:rFonts w:ascii="Times New Roman" w:hAnsi="Times New Roman" w:cs="Times New Roman"/>
        </w:rPr>
      </w:pPr>
      <w:r>
        <w:tab/>
      </w:r>
      <w:r>
        <w:tab/>
      </w:r>
      <w:r w:rsidR="00545959" w:rsidRPr="00216470">
        <w:rPr>
          <w:rFonts w:ascii="Times New Roman" w:hAnsi="Times New Roman" w:cs="Times New Roman"/>
          <w:b/>
          <w:sz w:val="28"/>
        </w:rPr>
        <w:t>Classics’ Comprehension</w:t>
      </w:r>
    </w:p>
    <w:p w14:paraId="20AEDDD5" w14:textId="1F6E49C1" w:rsidR="00501AF0" w:rsidRPr="00216470" w:rsidRDefault="00501AF0" w:rsidP="00545959">
      <w:pPr>
        <w:spacing w:after="0" w:line="240" w:lineRule="auto"/>
        <w:jc w:val="center"/>
        <w:rPr>
          <w:rFonts w:ascii="Times New Roman" w:hAnsi="Times New Roman" w:cs="Times New Roman"/>
        </w:rPr>
      </w:pPr>
      <w:r w:rsidRPr="00216470">
        <w:rPr>
          <w:rFonts w:ascii="Times New Roman" w:hAnsi="Times New Roman" w:cs="Times New Roman"/>
        </w:rPr>
        <w:t>Jennifer Philippou</w:t>
      </w:r>
    </w:p>
    <w:p w14:paraId="65102D5B" w14:textId="29412D08" w:rsidR="00545959" w:rsidRPr="00216470" w:rsidRDefault="00545959" w:rsidP="00545959">
      <w:pPr>
        <w:spacing w:after="0" w:line="240" w:lineRule="auto"/>
        <w:jc w:val="center"/>
        <w:rPr>
          <w:rFonts w:ascii="Times New Roman" w:hAnsi="Times New Roman" w:cs="Times New Roman"/>
        </w:rPr>
      </w:pPr>
      <w:r w:rsidRPr="00216470">
        <w:rPr>
          <w:rFonts w:ascii="Times New Roman" w:hAnsi="Times New Roman" w:cs="Times New Roman"/>
        </w:rPr>
        <w:t>Jennifer.p@berkeley.edu</w:t>
      </w:r>
    </w:p>
    <w:p w14:paraId="793F87D7" w14:textId="2EB73372" w:rsidR="00B8459D" w:rsidRPr="00216470" w:rsidRDefault="00B8459D" w:rsidP="00545959">
      <w:pPr>
        <w:jc w:val="center"/>
        <w:rPr>
          <w:rFonts w:ascii="Times New Roman" w:hAnsi="Times New Roman" w:cs="Times New Roman"/>
        </w:rPr>
      </w:pPr>
      <w:r w:rsidRPr="00216470">
        <w:rPr>
          <w:rFonts w:ascii="Times New Roman" w:hAnsi="Times New Roman" w:cs="Times New Roman"/>
        </w:rPr>
        <w:t>April 21, 2018</w:t>
      </w:r>
    </w:p>
    <w:p w14:paraId="111F681E" w14:textId="158B39C4" w:rsidR="00C30E64" w:rsidRPr="00EB70C4" w:rsidRDefault="004805D9" w:rsidP="00C30E64">
      <w:pPr>
        <w:pStyle w:val="Heading2"/>
        <w:ind w:left="2340" w:right="2610"/>
        <w:rPr>
          <w:rFonts w:ascii="Times New Roman" w:hAnsi="Times New Roman" w:cs="Times New Roman"/>
          <w:b/>
          <w:color w:val="auto"/>
          <w:sz w:val="22"/>
        </w:rPr>
      </w:pPr>
      <w:bookmarkStart w:id="0" w:name="_Toc512104292"/>
      <w:r w:rsidRPr="00EB70C4">
        <w:rPr>
          <w:rFonts w:ascii="Times New Roman" w:hAnsi="Times New Roman" w:cs="Times New Roman"/>
          <w:b/>
          <w:color w:val="auto"/>
          <w:sz w:val="22"/>
        </w:rPr>
        <w:t>Abstract:</w:t>
      </w:r>
    </w:p>
    <w:p w14:paraId="28D973FF" w14:textId="2DA0C101" w:rsidR="00C30E64" w:rsidRPr="00216470" w:rsidRDefault="00C30E64" w:rsidP="006B4181">
      <w:pPr>
        <w:ind w:left="2340" w:right="2610"/>
        <w:jc w:val="both"/>
        <w:rPr>
          <w:rFonts w:ascii="Times New Roman" w:hAnsi="Times New Roman" w:cs="Times New Roman"/>
          <w:i/>
        </w:rPr>
      </w:pPr>
      <w:r w:rsidRPr="00216470">
        <w:rPr>
          <w:rFonts w:ascii="Times New Roman" w:hAnsi="Times New Roman" w:cs="Times New Roman"/>
          <w:i/>
        </w:rPr>
        <w:t xml:space="preserve">In this paper we consider a new reading comprehension dataset that incorporates longer bodies of context and stronger answer supervision than prior works. </w:t>
      </w:r>
      <w:r w:rsidR="009B3C2A" w:rsidRPr="00216470">
        <w:rPr>
          <w:rFonts w:ascii="Times New Roman" w:hAnsi="Times New Roman" w:cs="Times New Roman"/>
          <w:i/>
        </w:rPr>
        <w:t xml:space="preserve"> </w:t>
      </w:r>
      <w:r w:rsidR="0033723C" w:rsidRPr="00216470">
        <w:rPr>
          <w:rFonts w:ascii="Times New Roman" w:hAnsi="Times New Roman" w:cs="Times New Roman"/>
          <w:i/>
        </w:rPr>
        <w:t xml:space="preserve">To </w:t>
      </w:r>
      <w:r w:rsidR="00D05EB2" w:rsidRPr="00216470">
        <w:rPr>
          <w:rFonts w:ascii="Times New Roman" w:hAnsi="Times New Roman" w:cs="Times New Roman"/>
          <w:i/>
        </w:rPr>
        <w:t xml:space="preserve">efficiently handle the </w:t>
      </w:r>
      <w:r w:rsidR="0033723C" w:rsidRPr="00216470">
        <w:rPr>
          <w:rFonts w:ascii="Times New Roman" w:hAnsi="Times New Roman" w:cs="Times New Roman"/>
          <w:i/>
        </w:rPr>
        <w:t>larger set of context</w:t>
      </w:r>
      <w:r w:rsidR="00D05EB2" w:rsidRPr="00216470">
        <w:rPr>
          <w:rFonts w:ascii="Times New Roman" w:hAnsi="Times New Roman" w:cs="Times New Roman"/>
          <w:i/>
        </w:rPr>
        <w:t xml:space="preserve"> data with limited computational </w:t>
      </w:r>
      <w:r w:rsidR="003F271C" w:rsidRPr="00216470">
        <w:rPr>
          <w:rFonts w:ascii="Times New Roman" w:hAnsi="Times New Roman" w:cs="Times New Roman"/>
          <w:i/>
        </w:rPr>
        <w:t xml:space="preserve">power </w:t>
      </w:r>
      <w:r w:rsidR="00D05EB2" w:rsidRPr="00216470">
        <w:rPr>
          <w:rFonts w:ascii="Times New Roman" w:hAnsi="Times New Roman" w:cs="Times New Roman"/>
          <w:i/>
        </w:rPr>
        <w:t>and time available,</w:t>
      </w:r>
      <w:r w:rsidR="0033723C" w:rsidRPr="00216470">
        <w:rPr>
          <w:rFonts w:ascii="Times New Roman" w:hAnsi="Times New Roman" w:cs="Times New Roman"/>
          <w:i/>
        </w:rPr>
        <w:t xml:space="preserve"> a lightweight text processing pipeline was deployed. With </w:t>
      </w:r>
      <w:r w:rsidR="00B0363E" w:rsidRPr="00216470">
        <w:rPr>
          <w:rFonts w:ascii="Times New Roman" w:hAnsi="Times New Roman" w:cs="Times New Roman"/>
          <w:i/>
        </w:rPr>
        <w:t>a combination of</w:t>
      </w:r>
      <w:r w:rsidR="0033723C" w:rsidRPr="00216470">
        <w:rPr>
          <w:rFonts w:ascii="Times New Roman" w:hAnsi="Times New Roman" w:cs="Times New Roman"/>
          <w:i/>
        </w:rPr>
        <w:t xml:space="preserve"> classic </w:t>
      </w:r>
      <w:r w:rsidR="00B0363E" w:rsidRPr="00216470">
        <w:rPr>
          <w:rFonts w:ascii="Times New Roman" w:hAnsi="Times New Roman" w:cs="Times New Roman"/>
          <w:i/>
        </w:rPr>
        <w:t>text processing and an LSTM model</w:t>
      </w:r>
      <w:r w:rsidR="0033723C" w:rsidRPr="00216470">
        <w:rPr>
          <w:rFonts w:ascii="Times New Roman" w:hAnsi="Times New Roman" w:cs="Times New Roman"/>
          <w:i/>
        </w:rPr>
        <w:t xml:space="preserve"> an accuracy of </w:t>
      </w:r>
      <w:r w:rsidR="00300CAE" w:rsidRPr="00216470">
        <w:rPr>
          <w:rFonts w:ascii="Times New Roman" w:hAnsi="Times New Roman" w:cs="Times New Roman"/>
          <w:i/>
        </w:rPr>
        <w:t>16%</w:t>
      </w:r>
      <w:r w:rsidR="0033723C" w:rsidRPr="00216470">
        <w:rPr>
          <w:rFonts w:ascii="Times New Roman" w:hAnsi="Times New Roman" w:cs="Times New Roman"/>
          <w:i/>
        </w:rPr>
        <w:t xml:space="preserve"> was achieved.</w:t>
      </w:r>
      <w:r w:rsidR="00B0363E" w:rsidRPr="00216470">
        <w:rPr>
          <w:rFonts w:ascii="Times New Roman" w:hAnsi="Times New Roman" w:cs="Times New Roman"/>
          <w:i/>
        </w:rPr>
        <w:t xml:space="preserve"> </w:t>
      </w:r>
      <w:r w:rsidR="00390280" w:rsidRPr="00216470">
        <w:rPr>
          <w:rFonts w:ascii="Times New Roman" w:hAnsi="Times New Roman" w:cs="Times New Roman"/>
          <w:i/>
        </w:rPr>
        <w:t xml:space="preserve"> </w:t>
      </w:r>
      <w:r w:rsidR="00B0363E" w:rsidRPr="00216470">
        <w:rPr>
          <w:rFonts w:ascii="Times New Roman" w:hAnsi="Times New Roman" w:cs="Times New Roman"/>
          <w:i/>
        </w:rPr>
        <w:t>The</w:t>
      </w:r>
      <w:r w:rsidR="006A5195" w:rsidRPr="00216470">
        <w:rPr>
          <w:rFonts w:ascii="Times New Roman" w:hAnsi="Times New Roman" w:cs="Times New Roman"/>
          <w:i/>
        </w:rPr>
        <w:t xml:space="preserve"> opportunity to</w:t>
      </w:r>
      <w:r w:rsidR="00827047" w:rsidRPr="00216470">
        <w:rPr>
          <w:rFonts w:ascii="Times New Roman" w:hAnsi="Times New Roman" w:cs="Times New Roman"/>
          <w:i/>
        </w:rPr>
        <w:t xml:space="preserve"> further</w:t>
      </w:r>
      <w:r w:rsidR="00B0363E" w:rsidRPr="00216470">
        <w:rPr>
          <w:rFonts w:ascii="Times New Roman" w:hAnsi="Times New Roman" w:cs="Times New Roman"/>
          <w:i/>
        </w:rPr>
        <w:t xml:space="preserve"> explore</w:t>
      </w:r>
      <w:r w:rsidR="00827047" w:rsidRPr="00216470">
        <w:rPr>
          <w:rFonts w:ascii="Times New Roman" w:hAnsi="Times New Roman" w:cs="Times New Roman"/>
          <w:i/>
        </w:rPr>
        <w:t xml:space="preserve"> applying cutting edge techniques to this new dataset as well as the opportunity to advance the field of reading comprehension using Lexile scores exists. </w:t>
      </w:r>
    </w:p>
    <w:p w14:paraId="6F47525F" w14:textId="77777777" w:rsidR="007603ED" w:rsidRDefault="007603ED" w:rsidP="006B4181">
      <w:pPr>
        <w:ind w:right="2610"/>
        <w:jc w:val="both"/>
        <w:rPr>
          <w:rFonts w:ascii="Times New Roman" w:hAnsi="Times New Roman" w:cs="Times New Roman"/>
          <w:i/>
        </w:rPr>
      </w:pPr>
    </w:p>
    <w:p w14:paraId="613C0151" w14:textId="3978EDCB" w:rsidR="00CB2543" w:rsidRPr="00216470" w:rsidRDefault="00CB2543" w:rsidP="006B4181">
      <w:pPr>
        <w:ind w:right="2610"/>
        <w:jc w:val="both"/>
        <w:rPr>
          <w:rFonts w:ascii="Times New Roman" w:hAnsi="Times New Roman" w:cs="Times New Roman"/>
          <w:i/>
        </w:rPr>
        <w:sectPr w:rsidR="00CB2543" w:rsidRPr="00216470" w:rsidSect="00184E53">
          <w:footerReference w:type="default" r:id="rId8"/>
          <w:pgSz w:w="12240" w:h="15840"/>
          <w:pgMar w:top="720" w:right="720" w:bottom="720" w:left="720" w:header="720" w:footer="720" w:gutter="0"/>
          <w:pgNumType w:start="1"/>
          <w:cols w:space="720"/>
          <w:docGrid w:linePitch="360"/>
        </w:sectPr>
      </w:pPr>
    </w:p>
    <w:p w14:paraId="4403BE45" w14:textId="11E0341D" w:rsidR="00245DBF" w:rsidRPr="00EB70C4" w:rsidRDefault="003D6DCE" w:rsidP="006B4181">
      <w:pPr>
        <w:pStyle w:val="Heading2"/>
        <w:jc w:val="both"/>
        <w:rPr>
          <w:rFonts w:ascii="Times New Roman" w:hAnsi="Times New Roman" w:cs="Times New Roman"/>
          <w:b/>
          <w:color w:val="auto"/>
          <w:sz w:val="22"/>
        </w:rPr>
      </w:pPr>
      <w:r w:rsidRPr="00EB70C4">
        <w:rPr>
          <w:rFonts w:ascii="Times New Roman" w:hAnsi="Times New Roman" w:cs="Times New Roman"/>
          <w:b/>
          <w:color w:val="auto"/>
          <w:sz w:val="22"/>
        </w:rPr>
        <w:t>1 Introduction</w:t>
      </w:r>
      <w:bookmarkEnd w:id="0"/>
      <w:r w:rsidRPr="00EB70C4">
        <w:rPr>
          <w:rFonts w:ascii="Times New Roman" w:hAnsi="Times New Roman" w:cs="Times New Roman"/>
          <w:b/>
          <w:color w:val="auto"/>
          <w:sz w:val="22"/>
        </w:rPr>
        <w:t xml:space="preserve"> </w:t>
      </w:r>
    </w:p>
    <w:p w14:paraId="3477C0B5" w14:textId="13EFDF1B" w:rsidR="00791C48" w:rsidRPr="00216470" w:rsidRDefault="00CB7694" w:rsidP="006B4181">
      <w:pPr>
        <w:jc w:val="both"/>
        <w:rPr>
          <w:rFonts w:ascii="Times New Roman" w:hAnsi="Times New Roman" w:cs="Times New Roman"/>
        </w:rPr>
      </w:pPr>
      <w:r w:rsidRPr="00216470">
        <w:rPr>
          <w:rFonts w:ascii="Times New Roman" w:hAnsi="Times New Roman" w:cs="Times New Roman"/>
        </w:rPr>
        <w:t xml:space="preserve">Teaching computers reading comprehension is a very active area of interest. Access to information on the </w:t>
      </w:r>
      <w:r w:rsidR="003933C8" w:rsidRPr="00216470">
        <w:rPr>
          <w:rFonts w:ascii="Times New Roman" w:hAnsi="Times New Roman" w:cs="Times New Roman"/>
        </w:rPr>
        <w:t>I</w:t>
      </w:r>
      <w:r w:rsidRPr="00216470">
        <w:rPr>
          <w:rFonts w:ascii="Times New Roman" w:hAnsi="Times New Roman" w:cs="Times New Roman"/>
        </w:rPr>
        <w:t xml:space="preserve">nternet revolutionized many industries and greatly impacted daily life for most of the population. Recently the technology giants have made great strides in audio comprehension with virtual assistants. The next step in the AI revolution is for computers to better understand large volumes of written text and this will fundamentally alter </w:t>
      </w:r>
      <w:r w:rsidR="000E2D68" w:rsidRPr="00216470">
        <w:rPr>
          <w:rFonts w:ascii="Times New Roman" w:hAnsi="Times New Roman" w:cs="Times New Roman"/>
        </w:rPr>
        <w:t>key areas of information retrieval</w:t>
      </w:r>
      <w:r w:rsidR="006F2683" w:rsidRPr="00216470">
        <w:rPr>
          <w:rFonts w:ascii="Times New Roman" w:hAnsi="Times New Roman" w:cs="Times New Roman"/>
        </w:rPr>
        <w:t xml:space="preserve"> resulting in cascading effects for the medical, legal, and academic field</w:t>
      </w:r>
      <w:r w:rsidR="003933C8" w:rsidRPr="00216470">
        <w:rPr>
          <w:rFonts w:ascii="Times New Roman" w:hAnsi="Times New Roman" w:cs="Times New Roman"/>
        </w:rPr>
        <w:t>s</w:t>
      </w:r>
      <w:r w:rsidR="006F2683" w:rsidRPr="00216470">
        <w:rPr>
          <w:rFonts w:ascii="Times New Roman" w:hAnsi="Times New Roman" w:cs="Times New Roman"/>
        </w:rPr>
        <w:t xml:space="preserve">. </w:t>
      </w:r>
    </w:p>
    <w:p w14:paraId="3E1C7780" w14:textId="494F04B3" w:rsidR="003D6DCE" w:rsidRPr="00EB70C4" w:rsidRDefault="003D6DCE" w:rsidP="006B4181">
      <w:pPr>
        <w:pStyle w:val="Heading2"/>
        <w:jc w:val="both"/>
        <w:rPr>
          <w:rFonts w:ascii="Times New Roman" w:hAnsi="Times New Roman" w:cs="Times New Roman"/>
          <w:b/>
          <w:color w:val="auto"/>
          <w:sz w:val="22"/>
        </w:rPr>
      </w:pPr>
      <w:bookmarkStart w:id="1" w:name="_Toc512104293"/>
      <w:r w:rsidRPr="00EB70C4">
        <w:rPr>
          <w:rFonts w:ascii="Times New Roman" w:hAnsi="Times New Roman" w:cs="Times New Roman"/>
          <w:b/>
          <w:color w:val="auto"/>
          <w:sz w:val="22"/>
        </w:rPr>
        <w:t>2 Prior Research</w:t>
      </w:r>
      <w:bookmarkEnd w:id="1"/>
    </w:p>
    <w:p w14:paraId="1C09870B" w14:textId="3671A46F" w:rsidR="001455AB" w:rsidRPr="00216470" w:rsidRDefault="001455AB" w:rsidP="006B4181">
      <w:pPr>
        <w:jc w:val="both"/>
        <w:rPr>
          <w:rFonts w:ascii="Times New Roman" w:hAnsi="Times New Roman" w:cs="Times New Roman"/>
        </w:rPr>
      </w:pPr>
      <w:r w:rsidRPr="00216470">
        <w:rPr>
          <w:rFonts w:ascii="Times New Roman" w:hAnsi="Times New Roman" w:cs="Times New Roman"/>
        </w:rPr>
        <w:t xml:space="preserve">Very few datasets exist to evaluate machine reading comprehension. While a large volume of written works is available, it is difficult to find appropriate questions and </w:t>
      </w:r>
      <w:r w:rsidR="00BB67F8" w:rsidRPr="00216470">
        <w:rPr>
          <w:rFonts w:ascii="Times New Roman" w:hAnsi="Times New Roman" w:cs="Times New Roman"/>
        </w:rPr>
        <w:t xml:space="preserve">corresponding </w:t>
      </w:r>
      <w:r w:rsidRPr="00216470">
        <w:rPr>
          <w:rFonts w:ascii="Times New Roman" w:hAnsi="Times New Roman" w:cs="Times New Roman"/>
        </w:rPr>
        <w:t xml:space="preserve">answers to effectively assess </w:t>
      </w:r>
      <w:r w:rsidR="00BB67F8" w:rsidRPr="00216470">
        <w:rPr>
          <w:rFonts w:ascii="Times New Roman" w:hAnsi="Times New Roman" w:cs="Times New Roman"/>
        </w:rPr>
        <w:t>the level of understanding</w:t>
      </w:r>
      <w:r w:rsidRPr="00216470">
        <w:rPr>
          <w:rFonts w:ascii="Times New Roman" w:hAnsi="Times New Roman" w:cs="Times New Roman"/>
        </w:rPr>
        <w:t xml:space="preserve">.  </w:t>
      </w:r>
      <w:r w:rsidR="006B27B6" w:rsidRPr="00216470">
        <w:rPr>
          <w:rFonts w:ascii="Times New Roman" w:hAnsi="Times New Roman" w:cs="Times New Roman"/>
        </w:rPr>
        <w:t xml:space="preserve">Furthermore, evaluating the complexity of the base corpus is another challenge that is not addressed by </w:t>
      </w:r>
      <w:r w:rsidR="00276B7B" w:rsidRPr="00216470">
        <w:rPr>
          <w:rFonts w:ascii="Times New Roman" w:hAnsi="Times New Roman" w:cs="Times New Roman"/>
        </w:rPr>
        <w:t xml:space="preserve">many of the </w:t>
      </w:r>
      <w:r w:rsidR="006B27B6" w:rsidRPr="00216470">
        <w:rPr>
          <w:rFonts w:ascii="Times New Roman" w:hAnsi="Times New Roman" w:cs="Times New Roman"/>
        </w:rPr>
        <w:t xml:space="preserve">datasets that are currently available for research. </w:t>
      </w:r>
      <w:r w:rsidR="00D15626" w:rsidRPr="00216470">
        <w:rPr>
          <w:rFonts w:ascii="Times New Roman" w:hAnsi="Times New Roman" w:cs="Times New Roman"/>
        </w:rPr>
        <w:t>Table</w:t>
      </w:r>
      <w:r w:rsidR="00127FCA" w:rsidRPr="00216470">
        <w:rPr>
          <w:rFonts w:ascii="Times New Roman" w:hAnsi="Times New Roman" w:cs="Times New Roman"/>
        </w:rPr>
        <w:t xml:space="preserve"> 1</w:t>
      </w:r>
      <w:r w:rsidR="00D15626" w:rsidRPr="00216470">
        <w:rPr>
          <w:rFonts w:ascii="Times New Roman" w:hAnsi="Times New Roman" w:cs="Times New Roman"/>
        </w:rPr>
        <w:t xml:space="preserve"> shown below</w:t>
      </w:r>
      <w:r w:rsidR="006024A1" w:rsidRPr="00216470">
        <w:rPr>
          <w:rFonts w:ascii="Times New Roman" w:hAnsi="Times New Roman" w:cs="Times New Roman"/>
        </w:rPr>
        <w:t xml:space="preserve"> summariz</w:t>
      </w:r>
      <w:r w:rsidR="003642A5" w:rsidRPr="00216470">
        <w:rPr>
          <w:rFonts w:ascii="Times New Roman" w:hAnsi="Times New Roman" w:cs="Times New Roman"/>
        </w:rPr>
        <w:t>es</w:t>
      </w:r>
      <w:r w:rsidR="006024A1" w:rsidRPr="00216470">
        <w:rPr>
          <w:rFonts w:ascii="Times New Roman" w:hAnsi="Times New Roman" w:cs="Times New Roman"/>
        </w:rPr>
        <w:t xml:space="preserve"> the features of </w:t>
      </w:r>
      <w:r w:rsidR="00067045" w:rsidRPr="00216470">
        <w:rPr>
          <w:rFonts w:ascii="Times New Roman" w:hAnsi="Times New Roman" w:cs="Times New Roman"/>
        </w:rPr>
        <w:t xml:space="preserve">recent </w:t>
      </w:r>
      <w:r w:rsidR="006024A1" w:rsidRPr="00216470">
        <w:rPr>
          <w:rFonts w:ascii="Times New Roman" w:hAnsi="Times New Roman" w:cs="Times New Roman"/>
        </w:rPr>
        <w:t>prior question and answer datasets.</w:t>
      </w:r>
    </w:p>
    <w:p w14:paraId="10DCC2FA" w14:textId="77777777" w:rsidR="00C30E64" w:rsidRPr="00216470" w:rsidRDefault="00C30E64" w:rsidP="00EA0088">
      <w:pPr>
        <w:spacing w:after="0" w:line="240" w:lineRule="auto"/>
        <w:rPr>
          <w:rFonts w:ascii="Times New Roman" w:eastAsia="Times New Roman" w:hAnsi="Times New Roman" w:cs="Times New Roman"/>
          <w:sz w:val="24"/>
          <w:szCs w:val="24"/>
        </w:rPr>
        <w:sectPr w:rsidR="00C30E64" w:rsidRPr="00216470" w:rsidSect="00C30E64">
          <w:type w:val="continuous"/>
          <w:pgSz w:w="12240" w:h="15840"/>
          <w:pgMar w:top="1440" w:right="1440" w:bottom="1440" w:left="1440" w:header="720" w:footer="720" w:gutter="0"/>
          <w:cols w:num="2" w:space="720"/>
          <w:docGrid w:linePitch="360"/>
        </w:sectPr>
      </w:pPr>
    </w:p>
    <w:p w14:paraId="1475D3E4" w14:textId="560B76E3" w:rsidR="00EA0088" w:rsidRPr="00216470" w:rsidRDefault="00EA0088" w:rsidP="00EA0088">
      <w:pPr>
        <w:spacing w:after="0" w:line="240" w:lineRule="auto"/>
        <w:rPr>
          <w:rFonts w:ascii="Times New Roman" w:eastAsia="Times New Roman" w:hAnsi="Times New Roman" w:cs="Times New Roman"/>
          <w:sz w:val="24"/>
          <w:szCs w:val="24"/>
        </w:rPr>
      </w:pPr>
      <w:r w:rsidRPr="00216470">
        <w:rPr>
          <w:rFonts w:ascii="Times New Roman" w:eastAsia="Times New Roman" w:hAnsi="Times New Roman" w:cs="Times New Roman"/>
          <w:sz w:val="24"/>
          <w:szCs w:val="24"/>
        </w:rPr>
        <w:t> </w:t>
      </w:r>
    </w:p>
    <w:p w14:paraId="7FA58B27" w14:textId="229EAE4E" w:rsidR="00127FCA" w:rsidRPr="00216470" w:rsidRDefault="00127FCA" w:rsidP="00127FCA">
      <w:pPr>
        <w:pStyle w:val="Caption"/>
        <w:keepNext/>
        <w:rPr>
          <w:rFonts w:ascii="Times New Roman" w:hAnsi="Times New Roman" w:cs="Times New Roman"/>
        </w:rPr>
      </w:pPr>
      <w:r w:rsidRPr="00216470">
        <w:rPr>
          <w:rFonts w:ascii="Times New Roman" w:hAnsi="Times New Roman" w:cs="Times New Roman"/>
        </w:rPr>
        <w:t xml:space="preserve">Table </w:t>
      </w:r>
      <w:r w:rsidRPr="00216470">
        <w:rPr>
          <w:rFonts w:ascii="Times New Roman" w:hAnsi="Times New Roman" w:cs="Times New Roman"/>
        </w:rPr>
        <w:fldChar w:fldCharType="begin"/>
      </w:r>
      <w:r w:rsidRPr="00216470">
        <w:rPr>
          <w:rFonts w:ascii="Times New Roman" w:hAnsi="Times New Roman" w:cs="Times New Roman"/>
        </w:rPr>
        <w:instrText xml:space="preserve"> SEQ Table \* ARABIC </w:instrText>
      </w:r>
      <w:r w:rsidRPr="00216470">
        <w:rPr>
          <w:rFonts w:ascii="Times New Roman" w:hAnsi="Times New Roman" w:cs="Times New Roman"/>
        </w:rPr>
        <w:fldChar w:fldCharType="separate"/>
      </w:r>
      <w:r w:rsidR="00C6740F">
        <w:rPr>
          <w:rFonts w:ascii="Times New Roman" w:hAnsi="Times New Roman" w:cs="Times New Roman"/>
          <w:noProof/>
        </w:rPr>
        <w:t>1</w:t>
      </w:r>
      <w:r w:rsidRPr="00216470">
        <w:rPr>
          <w:rFonts w:ascii="Times New Roman" w:hAnsi="Times New Roman" w:cs="Times New Roman"/>
        </w:rPr>
        <w:fldChar w:fldCharType="end"/>
      </w:r>
      <w:r w:rsidRPr="00216470">
        <w:rPr>
          <w:rFonts w:ascii="Times New Roman" w:hAnsi="Times New Roman" w:cs="Times New Roman"/>
        </w:rPr>
        <w:t>: Summary of Prior Research</w:t>
      </w:r>
    </w:p>
    <w:tbl>
      <w:tblPr>
        <w:tblW w:w="8909" w:type="dxa"/>
        <w:jc w:val="center"/>
        <w:tblCellMar>
          <w:top w:w="15" w:type="dxa"/>
          <w:left w:w="15" w:type="dxa"/>
          <w:bottom w:w="15" w:type="dxa"/>
          <w:right w:w="15" w:type="dxa"/>
        </w:tblCellMar>
        <w:tblLook w:val="04A0" w:firstRow="1" w:lastRow="0" w:firstColumn="1" w:lastColumn="0" w:noHBand="0" w:noVBand="1"/>
      </w:tblPr>
      <w:tblGrid>
        <w:gridCol w:w="1380"/>
        <w:gridCol w:w="995"/>
        <w:gridCol w:w="918"/>
        <w:gridCol w:w="1094"/>
        <w:gridCol w:w="1167"/>
        <w:gridCol w:w="1146"/>
        <w:gridCol w:w="1038"/>
        <w:gridCol w:w="1171"/>
      </w:tblGrid>
      <w:tr w:rsidR="00EA0088" w:rsidRPr="00216470" w14:paraId="470B2170" w14:textId="77777777" w:rsidTr="00EA0088">
        <w:trPr>
          <w:trHeight w:val="373"/>
          <w:jc w:val="center"/>
        </w:trPr>
        <w:tc>
          <w:tcPr>
            <w:tcW w:w="0" w:type="auto"/>
            <w:tcBorders>
              <w:top w:val="single" w:sz="8" w:space="0" w:color="000000"/>
              <w:left w:val="single" w:sz="8" w:space="0" w:color="000000"/>
              <w:bottom w:val="single" w:sz="8" w:space="0" w:color="000000"/>
              <w:right w:val="single" w:sz="8" w:space="0" w:color="000000"/>
            </w:tcBorders>
            <w:shd w:val="clear" w:color="auto" w:fill="002060"/>
            <w:tcMar>
              <w:top w:w="0" w:type="dxa"/>
              <w:left w:w="105" w:type="dxa"/>
              <w:bottom w:w="0" w:type="dxa"/>
              <w:right w:w="105" w:type="dxa"/>
            </w:tcMar>
            <w:vAlign w:val="center"/>
            <w:hideMark/>
          </w:tcPr>
          <w:p w14:paraId="074E9BDC"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b/>
                <w:bCs/>
                <w:color w:val="FFFFFF"/>
                <w:sz w:val="18"/>
                <w:szCs w:val="28"/>
              </w:rPr>
              <w:t>Dataset</w:t>
            </w:r>
          </w:p>
        </w:tc>
        <w:tc>
          <w:tcPr>
            <w:tcW w:w="0" w:type="auto"/>
            <w:tcBorders>
              <w:top w:val="single" w:sz="8" w:space="0" w:color="000000"/>
              <w:left w:val="single" w:sz="8" w:space="0" w:color="000000"/>
              <w:bottom w:val="single" w:sz="8" w:space="0" w:color="000000"/>
              <w:right w:val="single" w:sz="8" w:space="0" w:color="000000"/>
            </w:tcBorders>
            <w:shd w:val="clear" w:color="auto" w:fill="002060"/>
            <w:tcMar>
              <w:top w:w="0" w:type="dxa"/>
              <w:left w:w="105" w:type="dxa"/>
              <w:bottom w:w="0" w:type="dxa"/>
              <w:right w:w="105" w:type="dxa"/>
            </w:tcMar>
            <w:vAlign w:val="center"/>
            <w:hideMark/>
          </w:tcPr>
          <w:p w14:paraId="6DBE0C14"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b/>
                <w:bCs/>
                <w:color w:val="FFFFFF"/>
                <w:sz w:val="18"/>
                <w:szCs w:val="28"/>
              </w:rPr>
              <w:t>Paper Published</w:t>
            </w:r>
          </w:p>
        </w:tc>
        <w:tc>
          <w:tcPr>
            <w:tcW w:w="0" w:type="auto"/>
            <w:tcBorders>
              <w:top w:val="single" w:sz="8" w:space="0" w:color="000000"/>
              <w:left w:val="single" w:sz="8" w:space="0" w:color="000000"/>
              <w:bottom w:val="single" w:sz="8" w:space="0" w:color="000000"/>
              <w:right w:val="single" w:sz="8" w:space="0" w:color="000000"/>
            </w:tcBorders>
            <w:shd w:val="clear" w:color="auto" w:fill="002060"/>
            <w:tcMar>
              <w:top w:w="0" w:type="dxa"/>
              <w:left w:w="105" w:type="dxa"/>
              <w:bottom w:w="0" w:type="dxa"/>
              <w:right w:w="105" w:type="dxa"/>
            </w:tcMar>
            <w:vAlign w:val="center"/>
            <w:hideMark/>
          </w:tcPr>
          <w:p w14:paraId="2EE24E35"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b/>
                <w:bCs/>
                <w:color w:val="FFFFFF"/>
                <w:sz w:val="18"/>
                <w:szCs w:val="28"/>
              </w:rPr>
              <w:t>Question Size</w:t>
            </w:r>
          </w:p>
        </w:tc>
        <w:tc>
          <w:tcPr>
            <w:tcW w:w="0" w:type="auto"/>
            <w:tcBorders>
              <w:top w:val="single" w:sz="8" w:space="0" w:color="000000"/>
              <w:left w:val="single" w:sz="8" w:space="0" w:color="000000"/>
              <w:bottom w:val="single" w:sz="8" w:space="0" w:color="000000"/>
              <w:right w:val="single" w:sz="8" w:space="0" w:color="000000"/>
            </w:tcBorders>
            <w:shd w:val="clear" w:color="auto" w:fill="002060"/>
            <w:tcMar>
              <w:top w:w="0" w:type="dxa"/>
              <w:left w:w="105" w:type="dxa"/>
              <w:bottom w:w="0" w:type="dxa"/>
              <w:right w:w="105" w:type="dxa"/>
            </w:tcMar>
            <w:vAlign w:val="center"/>
            <w:hideMark/>
          </w:tcPr>
          <w:p w14:paraId="161BB148" w14:textId="77777777" w:rsidR="00EA0088" w:rsidRPr="00216470" w:rsidRDefault="00EA0088" w:rsidP="00EA0088">
            <w:pPr>
              <w:spacing w:after="0" w:line="240" w:lineRule="auto"/>
              <w:jc w:val="center"/>
              <w:rPr>
                <w:rFonts w:ascii="Times New Roman" w:eastAsia="Times New Roman" w:hAnsi="Times New Roman" w:cs="Times New Roman"/>
                <w:b/>
                <w:bCs/>
                <w:color w:val="FFFFFF"/>
                <w:sz w:val="18"/>
                <w:szCs w:val="28"/>
              </w:rPr>
            </w:pPr>
            <w:r w:rsidRPr="00216470">
              <w:rPr>
                <w:rFonts w:ascii="Times New Roman" w:eastAsia="Times New Roman" w:hAnsi="Times New Roman" w:cs="Times New Roman"/>
                <w:b/>
                <w:bCs/>
                <w:color w:val="FFFFFF"/>
                <w:sz w:val="18"/>
                <w:szCs w:val="28"/>
              </w:rPr>
              <w:t>Context</w:t>
            </w:r>
          </w:p>
          <w:p w14:paraId="3ADF134F" w14:textId="6D697D1B" w:rsidR="00EA0088" w:rsidRPr="00216470" w:rsidRDefault="00EA0088" w:rsidP="00EA0088">
            <w:pPr>
              <w:spacing w:after="0" w:line="240" w:lineRule="auto"/>
              <w:jc w:val="center"/>
              <w:rPr>
                <w:rFonts w:ascii="Times New Roman" w:eastAsia="Times New Roman" w:hAnsi="Times New Roman" w:cs="Times New Roman"/>
                <w:b/>
                <w:bCs/>
                <w:color w:val="FFFFFF"/>
                <w:sz w:val="18"/>
                <w:szCs w:val="28"/>
              </w:rPr>
            </w:pPr>
            <w:r w:rsidRPr="00216470">
              <w:rPr>
                <w:rFonts w:ascii="Times New Roman" w:eastAsia="Times New Roman" w:hAnsi="Times New Roman" w:cs="Times New Roman"/>
                <w:b/>
                <w:bCs/>
                <w:color w:val="FFFFFF"/>
                <w:sz w:val="18"/>
                <w:szCs w:val="28"/>
              </w:rPr>
              <w:t>Size</w:t>
            </w:r>
          </w:p>
        </w:tc>
        <w:tc>
          <w:tcPr>
            <w:tcW w:w="0" w:type="auto"/>
            <w:tcBorders>
              <w:top w:val="single" w:sz="8" w:space="0" w:color="000000"/>
              <w:left w:val="single" w:sz="8" w:space="0" w:color="000000"/>
              <w:bottom w:val="single" w:sz="8" w:space="0" w:color="000000"/>
              <w:right w:val="single" w:sz="8" w:space="0" w:color="000000"/>
            </w:tcBorders>
            <w:shd w:val="clear" w:color="auto" w:fill="002060"/>
            <w:tcMar>
              <w:top w:w="0" w:type="dxa"/>
              <w:left w:w="105" w:type="dxa"/>
              <w:bottom w:w="0" w:type="dxa"/>
              <w:right w:w="105" w:type="dxa"/>
            </w:tcMar>
            <w:vAlign w:val="center"/>
            <w:hideMark/>
          </w:tcPr>
          <w:p w14:paraId="0B6C3DCE" w14:textId="77777777" w:rsidR="00EA0088" w:rsidRPr="00216470" w:rsidRDefault="00EA0088" w:rsidP="00EA0088">
            <w:pPr>
              <w:spacing w:after="0" w:line="240" w:lineRule="auto"/>
              <w:jc w:val="center"/>
              <w:rPr>
                <w:rFonts w:ascii="Times New Roman" w:eastAsia="Times New Roman" w:hAnsi="Times New Roman" w:cs="Times New Roman"/>
                <w:b/>
                <w:bCs/>
                <w:color w:val="FFFFFF"/>
                <w:sz w:val="18"/>
                <w:szCs w:val="28"/>
              </w:rPr>
            </w:pPr>
            <w:r w:rsidRPr="00216470">
              <w:rPr>
                <w:rFonts w:ascii="Times New Roman" w:eastAsia="Times New Roman" w:hAnsi="Times New Roman" w:cs="Times New Roman"/>
                <w:b/>
                <w:bCs/>
                <w:color w:val="FFFFFF"/>
                <w:sz w:val="18"/>
                <w:szCs w:val="28"/>
              </w:rPr>
              <w:t>Context</w:t>
            </w:r>
          </w:p>
          <w:p w14:paraId="1AF47F30" w14:textId="504E8F6F" w:rsidR="00EA0088" w:rsidRPr="00216470" w:rsidRDefault="00EA0088" w:rsidP="00EA0088">
            <w:pPr>
              <w:spacing w:after="0" w:line="240" w:lineRule="auto"/>
              <w:jc w:val="center"/>
              <w:rPr>
                <w:rFonts w:ascii="Times New Roman" w:eastAsia="Times New Roman" w:hAnsi="Times New Roman" w:cs="Times New Roman"/>
                <w:b/>
                <w:bCs/>
                <w:color w:val="FFFFFF"/>
                <w:sz w:val="18"/>
                <w:szCs w:val="28"/>
              </w:rPr>
            </w:pPr>
            <w:r w:rsidRPr="00216470">
              <w:rPr>
                <w:rFonts w:ascii="Times New Roman" w:eastAsia="Times New Roman" w:hAnsi="Times New Roman" w:cs="Times New Roman"/>
                <w:b/>
                <w:bCs/>
                <w:color w:val="FFFFFF"/>
                <w:sz w:val="18"/>
                <w:szCs w:val="28"/>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002060"/>
            <w:tcMar>
              <w:top w:w="0" w:type="dxa"/>
              <w:left w:w="105" w:type="dxa"/>
              <w:bottom w:w="0" w:type="dxa"/>
              <w:right w:w="105" w:type="dxa"/>
            </w:tcMar>
            <w:vAlign w:val="center"/>
            <w:hideMark/>
          </w:tcPr>
          <w:p w14:paraId="30C024D6"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b/>
                <w:bCs/>
                <w:color w:val="FFFFFF"/>
                <w:sz w:val="18"/>
                <w:szCs w:val="28"/>
              </w:rPr>
              <w:t>Supervision</w:t>
            </w:r>
          </w:p>
        </w:tc>
        <w:tc>
          <w:tcPr>
            <w:tcW w:w="0" w:type="auto"/>
            <w:tcBorders>
              <w:top w:val="single" w:sz="8" w:space="0" w:color="000000"/>
              <w:left w:val="single" w:sz="8" w:space="0" w:color="000000"/>
              <w:bottom w:val="single" w:sz="8" w:space="0" w:color="000000"/>
              <w:right w:val="single" w:sz="8" w:space="0" w:color="000000"/>
            </w:tcBorders>
            <w:shd w:val="clear" w:color="auto" w:fill="002060"/>
            <w:tcMar>
              <w:top w:w="0" w:type="dxa"/>
              <w:left w:w="105" w:type="dxa"/>
              <w:bottom w:w="0" w:type="dxa"/>
              <w:right w:w="105" w:type="dxa"/>
            </w:tcMar>
            <w:vAlign w:val="center"/>
            <w:hideMark/>
          </w:tcPr>
          <w:p w14:paraId="5651FBC2"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b/>
                <w:bCs/>
                <w:color w:val="FFFFFF"/>
                <w:sz w:val="18"/>
                <w:szCs w:val="28"/>
              </w:rPr>
              <w:t>Natural Language Questions</w:t>
            </w:r>
          </w:p>
        </w:tc>
        <w:tc>
          <w:tcPr>
            <w:tcW w:w="0" w:type="auto"/>
            <w:tcBorders>
              <w:top w:val="single" w:sz="8" w:space="0" w:color="000000"/>
              <w:left w:val="single" w:sz="8" w:space="0" w:color="000000"/>
              <w:bottom w:val="single" w:sz="8" w:space="0" w:color="000000"/>
              <w:right w:val="single" w:sz="8" w:space="0" w:color="000000"/>
            </w:tcBorders>
            <w:shd w:val="clear" w:color="auto" w:fill="002060"/>
            <w:tcMar>
              <w:top w:w="0" w:type="dxa"/>
              <w:left w:w="105" w:type="dxa"/>
              <w:bottom w:w="0" w:type="dxa"/>
              <w:right w:w="105" w:type="dxa"/>
            </w:tcMar>
            <w:vAlign w:val="center"/>
            <w:hideMark/>
          </w:tcPr>
          <w:p w14:paraId="22342F66"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b/>
                <w:bCs/>
                <w:color w:val="FFFFFF"/>
                <w:sz w:val="18"/>
                <w:szCs w:val="28"/>
              </w:rPr>
              <w:t>Context Complexity Evaluation</w:t>
            </w:r>
          </w:p>
        </w:tc>
      </w:tr>
      <w:tr w:rsidR="00EA0088" w:rsidRPr="00216470" w14:paraId="39763C81" w14:textId="77777777" w:rsidTr="00EA0088">
        <w:trPr>
          <w:trHeight w:val="124"/>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110EA72C" w14:textId="57D2663A"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MC Test</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7A300285" w14:textId="3DA8A75F"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Oct 2013</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1EDDA9B8" w14:textId="0A29BB5C"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2,640</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38C4C5FF" w14:textId="7E0575B6"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660</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6FEC8C6B" w14:textId="3281B749"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Paragraph</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60D3DB55" w14:textId="35614236"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Y</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3A922C76" w14:textId="6F35F186"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Y </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14C089E1" w14:textId="037F8EB4"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Y</w:t>
            </w:r>
          </w:p>
        </w:tc>
      </w:tr>
      <w:tr w:rsidR="00EA0088" w:rsidRPr="00216470" w14:paraId="4B26EF64" w14:textId="77777777" w:rsidTr="00EA0088">
        <w:trPr>
          <w:trHeight w:val="249"/>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07FBEA72" w14:textId="67B9520F"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bAbl Children’s Book</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665DD920" w14:textId="4B8DE4B6"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April 2016</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395F85EE" w14:textId="1D8BFD1A"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687,343</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20A1C51E" w14:textId="1E797FE6"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108 Books</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7913D893" w14:textId="362C6FE6"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Sentence</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096886F4" w14:textId="61CDA01F"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Y</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0A0DE263" w14:textId="2884AFBD"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N</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51B295BA" w14:textId="05569D69"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N</w:t>
            </w:r>
          </w:p>
        </w:tc>
      </w:tr>
      <w:tr w:rsidR="00EA0088" w:rsidRPr="00216470" w14:paraId="3C6FF710" w14:textId="77777777" w:rsidTr="00EA0088">
        <w:trPr>
          <w:trHeight w:val="124"/>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2FBA9B9B" w14:textId="30586CD8"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SQUAD</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24F05FB4" w14:textId="1BA95ACB"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Oct 2016</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3494406D" w14:textId="4B0CE7ED"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107,785</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36786CBD" w14:textId="492A4231"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536</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44F07204" w14:textId="753A3C7F"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Paragraph</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5752D7BF" w14:textId="562FC72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Y</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202BA17E" w14:textId="01F7F61E"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Y</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44DF0FDA" w14:textId="20A9934C"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N</w:t>
            </w:r>
          </w:p>
        </w:tc>
      </w:tr>
      <w:tr w:rsidR="00EA0088" w:rsidRPr="00216470" w14:paraId="48E44748" w14:textId="77777777" w:rsidTr="00EA0088">
        <w:trPr>
          <w:trHeight w:val="124"/>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67218706" w14:textId="0EE800FE" w:rsidR="00EA0088" w:rsidRPr="00216470" w:rsidRDefault="00EA0088" w:rsidP="00EA0088">
            <w:pPr>
              <w:spacing w:after="0" w:line="240" w:lineRule="auto"/>
              <w:jc w:val="center"/>
              <w:rPr>
                <w:rFonts w:ascii="Times New Roman" w:eastAsia="Times New Roman" w:hAnsi="Times New Roman" w:cs="Times New Roman"/>
                <w:color w:val="000000"/>
                <w:sz w:val="18"/>
                <w:szCs w:val="28"/>
              </w:rPr>
            </w:pPr>
            <w:r w:rsidRPr="00216470">
              <w:rPr>
                <w:rFonts w:ascii="Times New Roman" w:eastAsia="Times New Roman" w:hAnsi="Times New Roman" w:cs="Times New Roman"/>
                <w:color w:val="000000"/>
                <w:sz w:val="18"/>
                <w:szCs w:val="28"/>
              </w:rPr>
              <w:t>MS MACRO</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0C45D85C" w14:textId="00CB98E7" w:rsidR="00EA0088" w:rsidRPr="00216470" w:rsidRDefault="00EA0088" w:rsidP="00EA0088">
            <w:pPr>
              <w:spacing w:after="0" w:line="240" w:lineRule="auto"/>
              <w:jc w:val="center"/>
              <w:rPr>
                <w:rFonts w:ascii="Times New Roman" w:eastAsia="Times New Roman" w:hAnsi="Times New Roman" w:cs="Times New Roman"/>
                <w:color w:val="000000"/>
                <w:sz w:val="18"/>
                <w:szCs w:val="28"/>
              </w:rPr>
            </w:pPr>
            <w:r w:rsidRPr="00216470">
              <w:rPr>
                <w:rFonts w:ascii="Times New Roman" w:eastAsia="Times New Roman" w:hAnsi="Times New Roman" w:cs="Times New Roman"/>
                <w:color w:val="000000"/>
                <w:sz w:val="18"/>
                <w:szCs w:val="28"/>
              </w:rPr>
              <w:t>Nov 2016</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6E89F977" w14:textId="569E8DCC" w:rsidR="00EA0088" w:rsidRPr="00216470" w:rsidRDefault="00EA0088" w:rsidP="00EA0088">
            <w:pPr>
              <w:spacing w:after="0" w:line="240" w:lineRule="auto"/>
              <w:jc w:val="center"/>
              <w:rPr>
                <w:rFonts w:ascii="Times New Roman" w:eastAsia="Times New Roman" w:hAnsi="Times New Roman" w:cs="Times New Roman"/>
                <w:color w:val="000000"/>
                <w:sz w:val="18"/>
                <w:szCs w:val="28"/>
              </w:rPr>
            </w:pPr>
            <w:r w:rsidRPr="00216470">
              <w:rPr>
                <w:rFonts w:ascii="Times New Roman" w:eastAsia="Times New Roman" w:hAnsi="Times New Roman" w:cs="Times New Roman"/>
                <w:color w:val="000000"/>
                <w:sz w:val="18"/>
                <w:szCs w:val="28"/>
              </w:rPr>
              <w:t>100,000+</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3E344557" w14:textId="30EE8EB9" w:rsidR="00EA0088" w:rsidRPr="00216470" w:rsidRDefault="00EA0088" w:rsidP="00EA0088">
            <w:pPr>
              <w:spacing w:after="0" w:line="240" w:lineRule="auto"/>
              <w:jc w:val="center"/>
              <w:rPr>
                <w:rFonts w:ascii="Times New Roman" w:eastAsia="Times New Roman" w:hAnsi="Times New Roman" w:cs="Times New Roman"/>
                <w:color w:val="000000"/>
                <w:sz w:val="18"/>
                <w:szCs w:val="28"/>
              </w:rPr>
            </w:pPr>
            <w:r w:rsidRPr="00216470">
              <w:rPr>
                <w:rFonts w:ascii="Times New Roman" w:eastAsia="Times New Roman" w:hAnsi="Times New Roman" w:cs="Times New Roman"/>
                <w:color w:val="000000"/>
                <w:sz w:val="18"/>
                <w:szCs w:val="28"/>
              </w:rPr>
              <w:t>1M Passages 200k Documents</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7654DEDD" w14:textId="7940545C" w:rsidR="00EA0088" w:rsidRPr="00216470" w:rsidRDefault="00EA0088" w:rsidP="00EA0088">
            <w:pPr>
              <w:spacing w:after="0" w:line="240" w:lineRule="auto"/>
              <w:jc w:val="center"/>
              <w:rPr>
                <w:rFonts w:ascii="Times New Roman" w:eastAsia="Times New Roman" w:hAnsi="Times New Roman" w:cs="Times New Roman"/>
                <w:color w:val="000000"/>
                <w:sz w:val="18"/>
                <w:szCs w:val="28"/>
              </w:rPr>
            </w:pPr>
            <w:r w:rsidRPr="00216470">
              <w:rPr>
                <w:rFonts w:ascii="Times New Roman" w:eastAsia="Times New Roman" w:hAnsi="Times New Roman" w:cs="Times New Roman"/>
                <w:color w:val="000000"/>
                <w:sz w:val="18"/>
                <w:szCs w:val="28"/>
              </w:rPr>
              <w:t>Paragraphs from several sources</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30F6B055" w14:textId="47AF6DBD" w:rsidR="00EA0088" w:rsidRPr="00216470" w:rsidRDefault="00EA0088" w:rsidP="00EA0088">
            <w:pPr>
              <w:spacing w:after="0" w:line="240" w:lineRule="auto"/>
              <w:jc w:val="center"/>
              <w:rPr>
                <w:rFonts w:ascii="Times New Roman" w:eastAsia="Times New Roman" w:hAnsi="Times New Roman" w:cs="Times New Roman"/>
                <w:color w:val="000000"/>
                <w:sz w:val="18"/>
                <w:szCs w:val="28"/>
              </w:rPr>
            </w:pPr>
            <w:r w:rsidRPr="00216470">
              <w:rPr>
                <w:rFonts w:ascii="Times New Roman" w:eastAsia="Times New Roman" w:hAnsi="Times New Roman" w:cs="Times New Roman"/>
                <w:color w:val="000000"/>
                <w:sz w:val="18"/>
                <w:szCs w:val="28"/>
              </w:rPr>
              <w:t>Semi</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02D78406" w14:textId="357C298B" w:rsidR="00EA0088" w:rsidRPr="00216470" w:rsidRDefault="00EA0088" w:rsidP="00EA0088">
            <w:pPr>
              <w:spacing w:after="0" w:line="240" w:lineRule="auto"/>
              <w:jc w:val="center"/>
              <w:rPr>
                <w:rFonts w:ascii="Times New Roman" w:eastAsia="Times New Roman" w:hAnsi="Times New Roman" w:cs="Times New Roman"/>
                <w:color w:val="000000"/>
                <w:sz w:val="18"/>
                <w:szCs w:val="28"/>
              </w:rPr>
            </w:pPr>
            <w:r w:rsidRPr="00216470">
              <w:rPr>
                <w:rFonts w:ascii="Times New Roman" w:eastAsia="Times New Roman" w:hAnsi="Times New Roman" w:cs="Times New Roman"/>
                <w:color w:val="000000"/>
                <w:sz w:val="18"/>
                <w:szCs w:val="28"/>
              </w:rPr>
              <w:t>N</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20F0972C" w14:textId="33E89310" w:rsidR="00EA0088" w:rsidRPr="00216470" w:rsidRDefault="00EA0088" w:rsidP="00EA0088">
            <w:pPr>
              <w:spacing w:after="0" w:line="240" w:lineRule="auto"/>
              <w:jc w:val="center"/>
              <w:rPr>
                <w:rFonts w:ascii="Times New Roman" w:eastAsia="Times New Roman" w:hAnsi="Times New Roman" w:cs="Times New Roman"/>
                <w:color w:val="000000"/>
                <w:sz w:val="18"/>
                <w:szCs w:val="28"/>
              </w:rPr>
            </w:pPr>
            <w:r w:rsidRPr="00216470">
              <w:rPr>
                <w:rFonts w:ascii="Times New Roman" w:eastAsia="Times New Roman" w:hAnsi="Times New Roman" w:cs="Times New Roman"/>
                <w:color w:val="000000"/>
                <w:sz w:val="18"/>
                <w:szCs w:val="28"/>
              </w:rPr>
              <w:t>N</w:t>
            </w:r>
          </w:p>
        </w:tc>
      </w:tr>
      <w:tr w:rsidR="00EA0088" w:rsidRPr="00216470" w14:paraId="0A0966E5" w14:textId="77777777" w:rsidTr="00EA0088">
        <w:trPr>
          <w:trHeight w:val="498"/>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2E65E4A0" w14:textId="093ED7B4"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TriviaQA</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1600905D" w14:textId="4AE5DC79"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May 2017</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2EAF0924" w14:textId="6F47DDC1"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95,000</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0BFE7D41" w14:textId="3313201D"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650k (6 per Question)</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3D17CB8E" w14:textId="7FC3BAB1"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Multiple Documents</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54E8CF1E" w14:textId="12DE276B"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Semi ~4k Questions</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025E8526" w14:textId="6F9AE4F2"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Y</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tcPr>
          <w:p w14:paraId="7F26AEB6" w14:textId="244E1725"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N</w:t>
            </w:r>
          </w:p>
        </w:tc>
      </w:tr>
      <w:tr w:rsidR="00EA0088" w:rsidRPr="00216470" w14:paraId="1C60CBE4" w14:textId="77777777" w:rsidTr="00EA0088">
        <w:trPr>
          <w:trHeight w:val="124"/>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5DE2E119"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WikiSuggest</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63E25399"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Feb 2017</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7CADF469"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 3.47M</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38866C90"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 3.47M</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17FF9314"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 Long Docs</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42BA13AC"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Semi </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77918A2B"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N</w:t>
            </w:r>
          </w:p>
        </w:tc>
        <w:tc>
          <w:tcPr>
            <w:tcW w:w="0" w:type="auto"/>
            <w:tcBorders>
              <w:top w:val="single" w:sz="8" w:space="0" w:color="000000"/>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256E87E9"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N </w:t>
            </w:r>
          </w:p>
        </w:tc>
      </w:tr>
      <w:tr w:rsidR="00EA0088" w:rsidRPr="00216470" w14:paraId="6EB2ED67" w14:textId="77777777" w:rsidTr="00EA0088">
        <w:trPr>
          <w:trHeight w:val="124"/>
          <w:jc w:val="center"/>
        </w:trPr>
        <w:tc>
          <w:tcPr>
            <w:tcW w:w="0" w:type="auto"/>
            <w:tcBorders>
              <w:top w:val="single" w:sz="8" w:space="0" w:color="000000"/>
              <w:left w:val="single" w:sz="8" w:space="0" w:color="000000"/>
              <w:bottom w:val="single" w:sz="8" w:space="0" w:color="000000"/>
              <w:right w:val="single" w:sz="8" w:space="0" w:color="000000"/>
            </w:tcBorders>
            <w:shd w:val="clear" w:color="auto" w:fill="DADDE2"/>
            <w:tcMar>
              <w:top w:w="0" w:type="dxa"/>
              <w:left w:w="105" w:type="dxa"/>
              <w:bottom w:w="0" w:type="dxa"/>
              <w:right w:w="105" w:type="dxa"/>
            </w:tcMar>
            <w:vAlign w:val="center"/>
            <w:hideMark/>
          </w:tcPr>
          <w:p w14:paraId="487A9FED"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Classics Comprehension</w:t>
            </w:r>
          </w:p>
        </w:tc>
        <w:tc>
          <w:tcPr>
            <w:tcW w:w="0" w:type="auto"/>
            <w:tcBorders>
              <w:top w:val="single" w:sz="8" w:space="0" w:color="000000"/>
              <w:left w:val="single" w:sz="8" w:space="0" w:color="000000"/>
              <w:bottom w:val="single" w:sz="8" w:space="0" w:color="000000"/>
              <w:right w:val="single" w:sz="8" w:space="0" w:color="000000"/>
            </w:tcBorders>
            <w:shd w:val="clear" w:color="auto" w:fill="DADDE2"/>
            <w:tcMar>
              <w:top w:w="0" w:type="dxa"/>
              <w:left w:w="105" w:type="dxa"/>
              <w:bottom w:w="0" w:type="dxa"/>
              <w:right w:w="105" w:type="dxa"/>
            </w:tcMar>
            <w:vAlign w:val="center"/>
            <w:hideMark/>
          </w:tcPr>
          <w:p w14:paraId="2356267C"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NA</w:t>
            </w:r>
          </w:p>
        </w:tc>
        <w:tc>
          <w:tcPr>
            <w:tcW w:w="0" w:type="auto"/>
            <w:tcBorders>
              <w:top w:val="single" w:sz="8" w:space="0" w:color="000000"/>
              <w:left w:val="single" w:sz="8" w:space="0" w:color="000000"/>
              <w:bottom w:val="single" w:sz="8" w:space="0" w:color="000000"/>
              <w:right w:val="single" w:sz="8" w:space="0" w:color="000000"/>
            </w:tcBorders>
            <w:shd w:val="clear" w:color="auto" w:fill="DADDE2"/>
            <w:tcMar>
              <w:top w:w="0" w:type="dxa"/>
              <w:left w:w="105" w:type="dxa"/>
              <w:bottom w:w="0" w:type="dxa"/>
              <w:right w:w="105" w:type="dxa"/>
            </w:tcMar>
            <w:vAlign w:val="center"/>
            <w:hideMark/>
          </w:tcPr>
          <w:p w14:paraId="3B0F1F4A"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16k+</w:t>
            </w:r>
          </w:p>
        </w:tc>
        <w:tc>
          <w:tcPr>
            <w:tcW w:w="0" w:type="auto"/>
            <w:tcBorders>
              <w:top w:val="single" w:sz="8" w:space="0" w:color="000000"/>
              <w:left w:val="single" w:sz="8" w:space="0" w:color="000000"/>
              <w:bottom w:val="single" w:sz="8" w:space="0" w:color="000000"/>
              <w:right w:val="single" w:sz="8" w:space="0" w:color="000000"/>
            </w:tcBorders>
            <w:shd w:val="clear" w:color="auto" w:fill="DADDE2"/>
            <w:tcMar>
              <w:top w:w="0" w:type="dxa"/>
              <w:left w:w="105" w:type="dxa"/>
              <w:bottom w:w="0" w:type="dxa"/>
              <w:right w:w="105" w:type="dxa"/>
            </w:tcMar>
            <w:vAlign w:val="center"/>
            <w:hideMark/>
          </w:tcPr>
          <w:p w14:paraId="4E303538"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1.7k</w:t>
            </w:r>
          </w:p>
        </w:tc>
        <w:tc>
          <w:tcPr>
            <w:tcW w:w="0" w:type="auto"/>
            <w:tcBorders>
              <w:top w:val="single" w:sz="8" w:space="0" w:color="000000"/>
              <w:left w:val="single" w:sz="8" w:space="0" w:color="000000"/>
              <w:bottom w:val="single" w:sz="8" w:space="0" w:color="000000"/>
              <w:right w:val="single" w:sz="8" w:space="0" w:color="000000"/>
            </w:tcBorders>
            <w:shd w:val="clear" w:color="auto" w:fill="DADDE2"/>
            <w:tcMar>
              <w:top w:w="0" w:type="dxa"/>
              <w:left w:w="105" w:type="dxa"/>
              <w:bottom w:w="0" w:type="dxa"/>
              <w:right w:w="105" w:type="dxa"/>
            </w:tcMar>
            <w:vAlign w:val="center"/>
            <w:hideMark/>
          </w:tcPr>
          <w:p w14:paraId="2A768F4B"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Chapters</w:t>
            </w:r>
          </w:p>
        </w:tc>
        <w:tc>
          <w:tcPr>
            <w:tcW w:w="0" w:type="auto"/>
            <w:tcBorders>
              <w:top w:val="single" w:sz="8" w:space="0" w:color="000000"/>
              <w:left w:val="single" w:sz="8" w:space="0" w:color="000000"/>
              <w:bottom w:val="single" w:sz="8" w:space="0" w:color="000000"/>
              <w:right w:val="single" w:sz="8" w:space="0" w:color="000000"/>
            </w:tcBorders>
            <w:shd w:val="clear" w:color="auto" w:fill="DADDE2"/>
            <w:tcMar>
              <w:top w:w="0" w:type="dxa"/>
              <w:left w:w="105" w:type="dxa"/>
              <w:bottom w:w="0" w:type="dxa"/>
              <w:right w:w="105" w:type="dxa"/>
            </w:tcMar>
            <w:vAlign w:val="center"/>
            <w:hideMark/>
          </w:tcPr>
          <w:p w14:paraId="216403F1"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Y</w:t>
            </w:r>
          </w:p>
        </w:tc>
        <w:tc>
          <w:tcPr>
            <w:tcW w:w="0" w:type="auto"/>
            <w:tcBorders>
              <w:top w:val="single" w:sz="8" w:space="0" w:color="000000"/>
              <w:left w:val="single" w:sz="8" w:space="0" w:color="000000"/>
              <w:bottom w:val="single" w:sz="8" w:space="0" w:color="000000"/>
              <w:right w:val="single" w:sz="8" w:space="0" w:color="000000"/>
            </w:tcBorders>
            <w:shd w:val="clear" w:color="auto" w:fill="DADDE2"/>
            <w:tcMar>
              <w:top w:w="0" w:type="dxa"/>
              <w:left w:w="105" w:type="dxa"/>
              <w:bottom w:w="0" w:type="dxa"/>
              <w:right w:w="105" w:type="dxa"/>
            </w:tcMar>
            <w:vAlign w:val="center"/>
            <w:hideMark/>
          </w:tcPr>
          <w:p w14:paraId="14F80A46"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Y</w:t>
            </w:r>
          </w:p>
        </w:tc>
        <w:tc>
          <w:tcPr>
            <w:tcW w:w="0" w:type="auto"/>
            <w:tcBorders>
              <w:top w:val="single" w:sz="8" w:space="0" w:color="000000"/>
              <w:left w:val="single" w:sz="8" w:space="0" w:color="000000"/>
              <w:bottom w:val="single" w:sz="8" w:space="0" w:color="000000"/>
              <w:right w:val="single" w:sz="8" w:space="0" w:color="000000"/>
            </w:tcBorders>
            <w:shd w:val="clear" w:color="auto" w:fill="DADDE2"/>
            <w:tcMar>
              <w:top w:w="0" w:type="dxa"/>
              <w:left w:w="105" w:type="dxa"/>
              <w:bottom w:w="0" w:type="dxa"/>
              <w:right w:w="105" w:type="dxa"/>
            </w:tcMar>
            <w:vAlign w:val="center"/>
            <w:hideMark/>
          </w:tcPr>
          <w:p w14:paraId="0AAECB1E" w14:textId="77777777" w:rsidR="00EA0088" w:rsidRPr="00216470" w:rsidRDefault="00EA0088" w:rsidP="00EA0088">
            <w:pPr>
              <w:spacing w:after="0" w:line="240" w:lineRule="auto"/>
              <w:jc w:val="center"/>
              <w:rPr>
                <w:rFonts w:ascii="Times New Roman" w:eastAsia="Times New Roman" w:hAnsi="Times New Roman" w:cs="Times New Roman"/>
                <w:sz w:val="18"/>
                <w:szCs w:val="24"/>
              </w:rPr>
            </w:pPr>
            <w:r w:rsidRPr="00216470">
              <w:rPr>
                <w:rFonts w:ascii="Times New Roman" w:eastAsia="Times New Roman" w:hAnsi="Times New Roman" w:cs="Times New Roman"/>
                <w:color w:val="000000"/>
                <w:sz w:val="18"/>
                <w:szCs w:val="28"/>
              </w:rPr>
              <w:t>Y</w:t>
            </w:r>
          </w:p>
        </w:tc>
      </w:tr>
    </w:tbl>
    <w:p w14:paraId="40A34B87" w14:textId="1E8374E1" w:rsidR="007D77CA" w:rsidRDefault="00732856" w:rsidP="001455AB">
      <w:pPr>
        <w:rPr>
          <w:rFonts w:ascii="Times New Roman" w:hAnsi="Times New Roman" w:cs="Times New Roman"/>
        </w:rPr>
      </w:pPr>
      <w:r>
        <w:rPr>
          <w:rFonts w:ascii="Times New Roman" w:hAnsi="Times New Roman" w:cs="Times New Roman"/>
        </w:rPr>
        <w:t xml:space="preserve">    </w:t>
      </w:r>
      <w:r w:rsidR="00D80A9A">
        <w:rPr>
          <w:rFonts w:ascii="Times New Roman" w:hAnsi="Times New Roman" w:cs="Times New Roman"/>
        </w:rPr>
        <w:t xml:space="preserve">(Eunsol, </w:t>
      </w:r>
      <w:r w:rsidR="00CA391A">
        <w:rPr>
          <w:rFonts w:ascii="Times New Roman" w:hAnsi="Times New Roman" w:cs="Times New Roman"/>
        </w:rPr>
        <w:t>‘17</w:t>
      </w:r>
      <w:r w:rsidR="00D80A9A">
        <w:rPr>
          <w:rFonts w:ascii="Times New Roman" w:hAnsi="Times New Roman" w:cs="Times New Roman"/>
        </w:rPr>
        <w:t>)</w:t>
      </w:r>
      <w:r w:rsidR="00CA391A">
        <w:rPr>
          <w:rFonts w:ascii="Times New Roman" w:hAnsi="Times New Roman" w:cs="Times New Roman"/>
        </w:rPr>
        <w:t>(Hill, ’16)(Richardson, ’13)(Rajpurkar, ‘16)(Mandar, ’17)(Nguyen, ‘16)</w:t>
      </w:r>
    </w:p>
    <w:p w14:paraId="7C165AA7" w14:textId="77777777" w:rsidR="00EB70C4" w:rsidRPr="00216470" w:rsidRDefault="00EB70C4" w:rsidP="001455AB">
      <w:pPr>
        <w:rPr>
          <w:rFonts w:ascii="Times New Roman" w:hAnsi="Times New Roman" w:cs="Times New Roman"/>
        </w:rPr>
      </w:pPr>
    </w:p>
    <w:p w14:paraId="5EA7285E" w14:textId="50ACC9BF" w:rsidR="00245DBF" w:rsidRPr="00EB70C4" w:rsidRDefault="003D6DCE" w:rsidP="006B4181">
      <w:pPr>
        <w:pStyle w:val="Heading2"/>
        <w:jc w:val="both"/>
        <w:rPr>
          <w:rFonts w:ascii="Times New Roman" w:hAnsi="Times New Roman" w:cs="Times New Roman"/>
          <w:b/>
          <w:color w:val="auto"/>
          <w:sz w:val="22"/>
        </w:rPr>
      </w:pPr>
      <w:bookmarkStart w:id="2" w:name="_Toc512104294"/>
      <w:r w:rsidRPr="00EB70C4">
        <w:rPr>
          <w:rFonts w:ascii="Times New Roman" w:hAnsi="Times New Roman" w:cs="Times New Roman"/>
          <w:b/>
          <w:color w:val="auto"/>
          <w:sz w:val="22"/>
        </w:rPr>
        <w:lastRenderedPageBreak/>
        <w:t>3 Methods</w:t>
      </w:r>
      <w:bookmarkEnd w:id="2"/>
    </w:p>
    <w:p w14:paraId="64D6CC62" w14:textId="77777777" w:rsidR="00C30E64" w:rsidRPr="00216470" w:rsidRDefault="00C30E64" w:rsidP="006B4181">
      <w:pPr>
        <w:jc w:val="both"/>
        <w:rPr>
          <w:rFonts w:ascii="Times New Roman" w:hAnsi="Times New Roman" w:cs="Times New Roman"/>
        </w:rPr>
        <w:sectPr w:rsidR="00C30E64" w:rsidRPr="00216470" w:rsidSect="00C30E64">
          <w:type w:val="continuous"/>
          <w:pgSz w:w="12240" w:h="15840"/>
          <w:pgMar w:top="1440" w:right="1440" w:bottom="1440" w:left="1440" w:header="720" w:footer="720" w:gutter="0"/>
          <w:cols w:space="720"/>
          <w:docGrid w:linePitch="360"/>
        </w:sectPr>
      </w:pPr>
    </w:p>
    <w:p w14:paraId="45531AE8" w14:textId="77777777" w:rsidR="008F0F02" w:rsidRPr="00216470" w:rsidRDefault="00995B23" w:rsidP="006B4181">
      <w:pPr>
        <w:spacing w:after="0"/>
        <w:jc w:val="both"/>
        <w:rPr>
          <w:rFonts w:ascii="Times New Roman" w:hAnsi="Times New Roman" w:cs="Times New Roman"/>
        </w:rPr>
      </w:pPr>
      <w:r w:rsidRPr="0021647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FF88974" wp14:editId="0071DCF7">
                <wp:simplePos x="0" y="0"/>
                <wp:positionH relativeFrom="column">
                  <wp:posOffset>3360420</wp:posOffset>
                </wp:positionH>
                <wp:positionV relativeFrom="paragraph">
                  <wp:posOffset>903605</wp:posOffset>
                </wp:positionV>
                <wp:extent cx="2354580" cy="213995"/>
                <wp:effectExtent l="0" t="0" r="7620" b="0"/>
                <wp:wrapSquare wrapText="bothSides"/>
                <wp:docPr id="7" name="Text Box 7"/>
                <wp:cNvGraphicFramePr/>
                <a:graphic xmlns:a="http://schemas.openxmlformats.org/drawingml/2006/main">
                  <a:graphicData uri="http://schemas.microsoft.com/office/word/2010/wordprocessingShape">
                    <wps:wsp>
                      <wps:cNvSpPr txBox="1"/>
                      <wps:spPr>
                        <a:xfrm>
                          <a:off x="0" y="0"/>
                          <a:ext cx="2354580" cy="213995"/>
                        </a:xfrm>
                        <a:prstGeom prst="rect">
                          <a:avLst/>
                        </a:prstGeom>
                        <a:solidFill>
                          <a:prstClr val="white"/>
                        </a:solidFill>
                        <a:ln>
                          <a:noFill/>
                        </a:ln>
                      </wps:spPr>
                      <wps:txbx>
                        <w:txbxContent>
                          <w:p w14:paraId="0370FA1E" w14:textId="04C64744" w:rsidR="00680B9A" w:rsidRPr="005207E8" w:rsidRDefault="00680B9A" w:rsidP="00127FCA">
                            <w:pPr>
                              <w:pStyle w:val="Caption"/>
                            </w:pPr>
                            <w:bookmarkStart w:id="3" w:name="_Toc512104741"/>
                            <w:r>
                              <w:t xml:space="preserve">Figure </w:t>
                            </w:r>
                            <w:r>
                              <w:fldChar w:fldCharType="begin"/>
                            </w:r>
                            <w:r>
                              <w:instrText xml:space="preserve"> SEQ Figure \* ARABIC </w:instrText>
                            </w:r>
                            <w:r>
                              <w:fldChar w:fldCharType="separate"/>
                            </w:r>
                            <w:r w:rsidR="00C6740F">
                              <w:rPr>
                                <w:noProof/>
                              </w:rPr>
                              <w:t>1</w:t>
                            </w:r>
                            <w:r>
                              <w:fldChar w:fldCharType="end"/>
                            </w:r>
                            <w:r>
                              <w:t>: BookRag Question Demo</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F88974" id="_x0000_t202" coordsize="21600,21600" o:spt="202" path="m,l,21600r21600,l21600,xe">
                <v:stroke joinstyle="miter"/>
                <v:path gradientshapeok="t" o:connecttype="rect"/>
              </v:shapetype>
              <v:shape id="Text Box 7" o:spid="_x0000_s1026" type="#_x0000_t202" style="position:absolute;left:0;text-align:left;margin-left:264.6pt;margin-top:71.15pt;width:185.4pt;height:16.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" stroked="f">
                <v:textbox inset="0,0,0,0">
                  <w:txbxContent>
                    <w:p w14:paraId="0370FA1E" w14:textId="04C64744" w:rsidR="00680B9A" w:rsidRPr="005207E8" w:rsidRDefault="00680B9A" w:rsidP="00127FCA">
                      <w:pPr>
                        <w:pStyle w:val="Caption"/>
                      </w:pPr>
                      <w:bookmarkStart w:id="4" w:name="_Toc512104741"/>
                      <w:r>
                        <w:t xml:space="preserve">Figure </w:t>
                      </w:r>
                      <w:r>
                        <w:fldChar w:fldCharType="begin"/>
                      </w:r>
                      <w:r>
                        <w:instrText xml:space="preserve"> SEQ Figure \* ARABIC </w:instrText>
                      </w:r>
                      <w:r>
                        <w:fldChar w:fldCharType="separate"/>
                      </w:r>
                      <w:r w:rsidR="00C6740F">
                        <w:rPr>
                          <w:noProof/>
                        </w:rPr>
                        <w:t>1</w:t>
                      </w:r>
                      <w:r>
                        <w:fldChar w:fldCharType="end"/>
                      </w:r>
                      <w:r>
                        <w:t>: BookRag Question Demo</w:t>
                      </w:r>
                      <w:bookmarkEnd w:id="4"/>
                    </w:p>
                  </w:txbxContent>
                </v:textbox>
                <w10:wrap type="square"/>
              </v:shape>
            </w:pict>
          </mc:Fallback>
        </mc:AlternateContent>
      </w:r>
      <w:r w:rsidR="00173DCB" w:rsidRPr="0021647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754D9BE7" wp14:editId="2B386DDB">
                <wp:simplePos x="0" y="0"/>
                <wp:positionH relativeFrom="margin">
                  <wp:posOffset>3321050</wp:posOffset>
                </wp:positionH>
                <wp:positionV relativeFrom="paragraph">
                  <wp:posOffset>1167765</wp:posOffset>
                </wp:positionV>
                <wp:extent cx="2360930" cy="185547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55470"/>
                        </a:xfrm>
                        <a:prstGeom prst="rect">
                          <a:avLst/>
                        </a:prstGeom>
                        <a:solidFill>
                          <a:srgbClr val="FFFFFF"/>
                        </a:solidFill>
                        <a:ln w="9525">
                          <a:solidFill>
                            <a:srgbClr val="000000"/>
                          </a:solidFill>
                          <a:miter lim="800000"/>
                          <a:headEnd/>
                          <a:tailEnd/>
                        </a:ln>
                      </wps:spPr>
                      <wps:txbx>
                        <w:txbxContent>
                          <w:p w14:paraId="35A881FF" w14:textId="23A81049" w:rsidR="00680B9A" w:rsidRPr="00127FCA" w:rsidRDefault="00680B9A" w:rsidP="00127FCA">
                            <w:pPr>
                              <w:jc w:val="center"/>
                              <w:rPr>
                                <w:u w:val="single"/>
                              </w:rPr>
                            </w:pPr>
                            <w:r w:rsidRPr="00127FCA">
                              <w:rPr>
                                <w:u w:val="single"/>
                              </w:rPr>
                              <w:t>Example questions:</w:t>
                            </w:r>
                          </w:p>
                          <w:p w14:paraId="1C8FD92C" w14:textId="77777777" w:rsidR="00680B9A" w:rsidRPr="000676FA" w:rsidRDefault="00680B9A" w:rsidP="00127FCA">
                            <w:pPr>
                              <w:pStyle w:val="keep-together"/>
                              <w:shd w:val="clear" w:color="auto" w:fill="FFFFFF"/>
                              <w:spacing w:before="0" w:beforeAutospacing="0" w:after="0" w:afterAutospacing="0"/>
                              <w:rPr>
                                <w:rFonts w:asciiTheme="majorHAnsi" w:hAnsiTheme="majorHAnsi"/>
                                <w:color w:val="333333"/>
                                <w:sz w:val="20"/>
                                <w:szCs w:val="20"/>
                              </w:rPr>
                            </w:pPr>
                            <w:r w:rsidRPr="000676FA">
                              <w:rPr>
                                <w:rStyle w:val="Strong"/>
                                <w:rFonts w:asciiTheme="majorHAnsi" w:eastAsiaTheme="majorEastAsia" w:hAnsiTheme="majorHAnsi"/>
                                <w:color w:val="333333"/>
                                <w:sz w:val="20"/>
                                <w:szCs w:val="20"/>
                                <w:shd w:val="clear" w:color="auto" w:fill="FFFFFF"/>
                              </w:rPr>
                              <w:t>1. Where is Alice when she sees the White Rabbit for the first time?</w:t>
                            </w:r>
                            <w:r w:rsidRPr="000676FA">
                              <w:rPr>
                                <w:rFonts w:asciiTheme="majorHAnsi" w:hAnsiTheme="majorHAnsi"/>
                                <w:color w:val="333333"/>
                                <w:sz w:val="20"/>
                                <w:szCs w:val="20"/>
                                <w:shd w:val="clear" w:color="auto" w:fill="FFFFFF"/>
                              </w:rPr>
                              <w:t> </w:t>
                            </w:r>
                            <w:r w:rsidRPr="000676FA">
                              <w:rPr>
                                <w:rFonts w:asciiTheme="majorHAnsi" w:hAnsiTheme="majorHAnsi"/>
                                <w:color w:val="333333"/>
                                <w:sz w:val="20"/>
                                <w:szCs w:val="20"/>
                              </w:rPr>
                              <w:br/>
                            </w:r>
                            <w:r w:rsidRPr="000676FA">
                              <w:rPr>
                                <w:rFonts w:asciiTheme="majorHAnsi" w:hAnsiTheme="majorHAnsi"/>
                                <w:color w:val="333333"/>
                                <w:sz w:val="20"/>
                                <w:szCs w:val="20"/>
                                <w:shd w:val="clear" w:color="auto" w:fill="FFFFFF"/>
                              </w:rPr>
                              <w:t xml:space="preserve">On a riverbank </w:t>
                            </w:r>
                            <w:r w:rsidRPr="000676FA">
                              <w:rPr>
                                <w:rFonts w:asciiTheme="majorHAnsi" w:hAnsiTheme="majorHAnsi"/>
                                <w:color w:val="333333"/>
                                <w:sz w:val="20"/>
                                <w:szCs w:val="20"/>
                              </w:rPr>
                              <w:br/>
                            </w:r>
                            <w:r w:rsidRPr="000676FA">
                              <w:rPr>
                                <w:rStyle w:val="Strong"/>
                                <w:rFonts w:asciiTheme="majorHAnsi" w:eastAsiaTheme="majorEastAsia" w:hAnsiTheme="majorHAnsi"/>
                                <w:color w:val="333333"/>
                                <w:sz w:val="20"/>
                                <w:szCs w:val="20"/>
                              </w:rPr>
                              <w:t>2. Alice does NOT think she might end up in what place?</w:t>
                            </w:r>
                          </w:p>
                          <w:p w14:paraId="558B360A" w14:textId="77777777" w:rsidR="00680B9A" w:rsidRPr="000676FA" w:rsidRDefault="00680B9A" w:rsidP="00127FCA">
                            <w:pPr>
                              <w:pStyle w:val="leave-2gap"/>
                              <w:shd w:val="clear" w:color="auto" w:fill="FFFFFF"/>
                              <w:spacing w:before="0" w:beforeAutospacing="0" w:after="0" w:afterAutospacing="0"/>
                              <w:rPr>
                                <w:rFonts w:asciiTheme="majorHAnsi" w:hAnsiTheme="majorHAnsi"/>
                                <w:color w:val="333333"/>
                                <w:sz w:val="20"/>
                                <w:szCs w:val="20"/>
                              </w:rPr>
                            </w:pPr>
                            <w:r w:rsidRPr="000676FA">
                              <w:rPr>
                                <w:rFonts w:asciiTheme="majorHAnsi" w:hAnsiTheme="majorHAnsi"/>
                                <w:color w:val="333333"/>
                                <w:sz w:val="20"/>
                                <w:szCs w:val="20"/>
                              </w:rPr>
                              <w:t>America</w:t>
                            </w:r>
                          </w:p>
                          <w:p w14:paraId="58A4FB4B" w14:textId="77777777" w:rsidR="00680B9A" w:rsidRPr="000676FA" w:rsidRDefault="00680B9A" w:rsidP="00127FCA">
                            <w:pPr>
                              <w:pStyle w:val="keep-together"/>
                              <w:shd w:val="clear" w:color="auto" w:fill="FFFFFF"/>
                              <w:spacing w:before="0" w:beforeAutospacing="0" w:after="0" w:afterAutospacing="0"/>
                              <w:rPr>
                                <w:rFonts w:asciiTheme="majorHAnsi" w:hAnsiTheme="majorHAnsi"/>
                                <w:color w:val="333333"/>
                                <w:sz w:val="20"/>
                                <w:szCs w:val="20"/>
                              </w:rPr>
                            </w:pPr>
                            <w:r w:rsidRPr="000676FA">
                              <w:rPr>
                                <w:rStyle w:val="Strong"/>
                                <w:rFonts w:asciiTheme="majorHAnsi" w:eastAsiaTheme="majorEastAsia" w:hAnsiTheme="majorHAnsi"/>
                                <w:color w:val="333333"/>
                                <w:sz w:val="20"/>
                                <w:szCs w:val="20"/>
                              </w:rPr>
                              <w:t>3. What does Alice think about on her way down the rabbit hole?</w:t>
                            </w:r>
                          </w:p>
                          <w:p w14:paraId="4C494808" w14:textId="77777777" w:rsidR="00680B9A" w:rsidRPr="000676FA" w:rsidRDefault="00680B9A" w:rsidP="00127FCA">
                            <w:pPr>
                              <w:pStyle w:val="leave-2gap"/>
                              <w:shd w:val="clear" w:color="auto" w:fill="FFFFFF"/>
                              <w:spacing w:before="0" w:beforeAutospacing="0" w:after="0" w:afterAutospacing="0"/>
                              <w:rPr>
                                <w:rFonts w:asciiTheme="majorHAnsi" w:hAnsiTheme="majorHAnsi"/>
                                <w:color w:val="333333"/>
                                <w:sz w:val="20"/>
                                <w:szCs w:val="20"/>
                              </w:rPr>
                            </w:pPr>
                            <w:r w:rsidRPr="000676FA">
                              <w:rPr>
                                <w:rFonts w:asciiTheme="majorHAnsi" w:hAnsiTheme="majorHAnsi"/>
                                <w:color w:val="333333"/>
                                <w:sz w:val="20"/>
                                <w:szCs w:val="20"/>
                              </w:rPr>
                              <w:t>Dinah</w:t>
                            </w:r>
                          </w:p>
                          <w:p w14:paraId="36468B86" w14:textId="20CC2183" w:rsidR="00680B9A" w:rsidRDefault="00680B9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4D9BE7" id="Text Box 2" o:spid="_x0000_s1027" type="#_x0000_t202" style="position:absolute;left:0;text-align:left;margin-left:261.5pt;margin-top:91.95pt;width:185.9pt;height:146.1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">
                <v:textbox>
                  <w:txbxContent>
                    <w:p w14:paraId="35A881FF" w14:textId="23A81049" w:rsidR="00680B9A" w:rsidRPr="00127FCA" w:rsidRDefault="00680B9A" w:rsidP="00127FCA">
                      <w:pPr>
                        <w:jc w:val="center"/>
                        <w:rPr>
                          <w:u w:val="single"/>
                        </w:rPr>
                      </w:pPr>
                      <w:r w:rsidRPr="00127FCA">
                        <w:rPr>
                          <w:u w:val="single"/>
                        </w:rPr>
                        <w:t>Example questions:</w:t>
                      </w:r>
                    </w:p>
                    <w:p w14:paraId="1C8FD92C" w14:textId="77777777" w:rsidR="00680B9A" w:rsidRPr="000676FA" w:rsidRDefault="00680B9A" w:rsidP="00127FCA">
                      <w:pPr>
                        <w:pStyle w:val="keep-together"/>
                        <w:shd w:val="clear" w:color="auto" w:fill="FFFFFF"/>
                        <w:spacing w:before="0" w:beforeAutospacing="0" w:after="0" w:afterAutospacing="0"/>
                        <w:rPr>
                          <w:rFonts w:asciiTheme="majorHAnsi" w:hAnsiTheme="majorHAnsi"/>
                          <w:color w:val="333333"/>
                          <w:sz w:val="20"/>
                          <w:szCs w:val="20"/>
                        </w:rPr>
                      </w:pPr>
                      <w:r w:rsidRPr="000676FA">
                        <w:rPr>
                          <w:rStyle w:val="Strong"/>
                          <w:rFonts w:asciiTheme="majorHAnsi" w:eastAsiaTheme="majorEastAsia" w:hAnsiTheme="majorHAnsi"/>
                          <w:color w:val="333333"/>
                          <w:sz w:val="20"/>
                          <w:szCs w:val="20"/>
                          <w:shd w:val="clear" w:color="auto" w:fill="FFFFFF"/>
                        </w:rPr>
                        <w:t>1. Where is Alice when she sees the White Rabbit for the first time?</w:t>
                      </w:r>
                      <w:r w:rsidRPr="000676FA">
                        <w:rPr>
                          <w:rFonts w:asciiTheme="majorHAnsi" w:hAnsiTheme="majorHAnsi"/>
                          <w:color w:val="333333"/>
                          <w:sz w:val="20"/>
                          <w:szCs w:val="20"/>
                          <w:shd w:val="clear" w:color="auto" w:fill="FFFFFF"/>
                        </w:rPr>
                        <w:t> </w:t>
                      </w:r>
                      <w:r w:rsidRPr="000676FA">
                        <w:rPr>
                          <w:rFonts w:asciiTheme="majorHAnsi" w:hAnsiTheme="majorHAnsi"/>
                          <w:color w:val="333333"/>
                          <w:sz w:val="20"/>
                          <w:szCs w:val="20"/>
                        </w:rPr>
                        <w:br/>
                      </w:r>
                      <w:r w:rsidRPr="000676FA">
                        <w:rPr>
                          <w:rFonts w:asciiTheme="majorHAnsi" w:hAnsiTheme="majorHAnsi"/>
                          <w:color w:val="333333"/>
                          <w:sz w:val="20"/>
                          <w:szCs w:val="20"/>
                          <w:shd w:val="clear" w:color="auto" w:fill="FFFFFF"/>
                        </w:rPr>
                        <w:t xml:space="preserve">On a riverbank </w:t>
                      </w:r>
                      <w:r w:rsidRPr="000676FA">
                        <w:rPr>
                          <w:rFonts w:asciiTheme="majorHAnsi" w:hAnsiTheme="majorHAnsi"/>
                          <w:color w:val="333333"/>
                          <w:sz w:val="20"/>
                          <w:szCs w:val="20"/>
                        </w:rPr>
                        <w:br/>
                      </w:r>
                      <w:r w:rsidRPr="000676FA">
                        <w:rPr>
                          <w:rStyle w:val="Strong"/>
                          <w:rFonts w:asciiTheme="majorHAnsi" w:eastAsiaTheme="majorEastAsia" w:hAnsiTheme="majorHAnsi"/>
                          <w:color w:val="333333"/>
                          <w:sz w:val="20"/>
                          <w:szCs w:val="20"/>
                        </w:rPr>
                        <w:t>2. Alice does NOT think she might end up in what place?</w:t>
                      </w:r>
                    </w:p>
                    <w:p w14:paraId="558B360A" w14:textId="77777777" w:rsidR="00680B9A" w:rsidRPr="000676FA" w:rsidRDefault="00680B9A" w:rsidP="00127FCA">
                      <w:pPr>
                        <w:pStyle w:val="leave-2gap"/>
                        <w:shd w:val="clear" w:color="auto" w:fill="FFFFFF"/>
                        <w:spacing w:before="0" w:beforeAutospacing="0" w:after="0" w:afterAutospacing="0"/>
                        <w:rPr>
                          <w:rFonts w:asciiTheme="majorHAnsi" w:hAnsiTheme="majorHAnsi"/>
                          <w:color w:val="333333"/>
                          <w:sz w:val="20"/>
                          <w:szCs w:val="20"/>
                        </w:rPr>
                      </w:pPr>
                      <w:r w:rsidRPr="000676FA">
                        <w:rPr>
                          <w:rFonts w:asciiTheme="majorHAnsi" w:hAnsiTheme="majorHAnsi"/>
                          <w:color w:val="333333"/>
                          <w:sz w:val="20"/>
                          <w:szCs w:val="20"/>
                        </w:rPr>
                        <w:t>America</w:t>
                      </w:r>
                    </w:p>
                    <w:p w14:paraId="58A4FB4B" w14:textId="77777777" w:rsidR="00680B9A" w:rsidRPr="000676FA" w:rsidRDefault="00680B9A" w:rsidP="00127FCA">
                      <w:pPr>
                        <w:pStyle w:val="keep-together"/>
                        <w:shd w:val="clear" w:color="auto" w:fill="FFFFFF"/>
                        <w:spacing w:before="0" w:beforeAutospacing="0" w:after="0" w:afterAutospacing="0"/>
                        <w:rPr>
                          <w:rFonts w:asciiTheme="majorHAnsi" w:hAnsiTheme="majorHAnsi"/>
                          <w:color w:val="333333"/>
                          <w:sz w:val="20"/>
                          <w:szCs w:val="20"/>
                        </w:rPr>
                      </w:pPr>
                      <w:r w:rsidRPr="000676FA">
                        <w:rPr>
                          <w:rStyle w:val="Strong"/>
                          <w:rFonts w:asciiTheme="majorHAnsi" w:eastAsiaTheme="majorEastAsia" w:hAnsiTheme="majorHAnsi"/>
                          <w:color w:val="333333"/>
                          <w:sz w:val="20"/>
                          <w:szCs w:val="20"/>
                        </w:rPr>
                        <w:t>3. What does Alice think about on her way down the rabbit hole?</w:t>
                      </w:r>
                    </w:p>
                    <w:p w14:paraId="4C494808" w14:textId="77777777" w:rsidR="00680B9A" w:rsidRPr="000676FA" w:rsidRDefault="00680B9A" w:rsidP="00127FCA">
                      <w:pPr>
                        <w:pStyle w:val="leave-2gap"/>
                        <w:shd w:val="clear" w:color="auto" w:fill="FFFFFF"/>
                        <w:spacing w:before="0" w:beforeAutospacing="0" w:after="0" w:afterAutospacing="0"/>
                        <w:rPr>
                          <w:rFonts w:asciiTheme="majorHAnsi" w:hAnsiTheme="majorHAnsi"/>
                          <w:color w:val="333333"/>
                          <w:sz w:val="20"/>
                          <w:szCs w:val="20"/>
                        </w:rPr>
                      </w:pPr>
                      <w:r w:rsidRPr="000676FA">
                        <w:rPr>
                          <w:rFonts w:asciiTheme="majorHAnsi" w:hAnsiTheme="majorHAnsi"/>
                          <w:color w:val="333333"/>
                          <w:sz w:val="20"/>
                          <w:szCs w:val="20"/>
                        </w:rPr>
                        <w:t>Dinah</w:t>
                      </w:r>
                    </w:p>
                    <w:p w14:paraId="36468B86" w14:textId="20CC2183" w:rsidR="00680B9A" w:rsidRDefault="00680B9A"/>
                  </w:txbxContent>
                </v:textbox>
                <w10:wrap type="square" anchorx="margin"/>
              </v:shape>
            </w:pict>
          </mc:Fallback>
        </mc:AlternateContent>
      </w:r>
      <w:r w:rsidR="009F5D33" w:rsidRPr="00216470">
        <w:rPr>
          <w:rFonts w:ascii="Times New Roman" w:hAnsi="Times New Roman" w:cs="Times New Roman"/>
        </w:rPr>
        <w:t xml:space="preserve">The Classics’ Comprehension dataset leverages two primary sources: full texts generously made available by the Gutenberg project and questions generated for classroom usage. </w:t>
      </w:r>
      <w:r w:rsidR="00502808" w:rsidRPr="00216470">
        <w:rPr>
          <w:rFonts w:ascii="Times New Roman" w:hAnsi="Times New Roman" w:cs="Times New Roman"/>
        </w:rPr>
        <w:t>The questions were downloaded from a platform</w:t>
      </w:r>
      <w:r w:rsidR="007268E0" w:rsidRPr="00216470">
        <w:rPr>
          <w:rFonts w:ascii="Times New Roman" w:hAnsi="Times New Roman" w:cs="Times New Roman"/>
        </w:rPr>
        <w:t xml:space="preserve"> </w:t>
      </w:r>
      <w:r w:rsidR="00502808" w:rsidRPr="00216470">
        <w:rPr>
          <w:rFonts w:ascii="Times New Roman" w:hAnsi="Times New Roman" w:cs="Times New Roman"/>
        </w:rPr>
        <w:t xml:space="preserve">designed to teach literature, namely the </w:t>
      </w:r>
      <w:r w:rsidR="00676EDB" w:rsidRPr="00216470">
        <w:rPr>
          <w:rFonts w:ascii="Times New Roman" w:hAnsi="Times New Roman" w:cs="Times New Roman"/>
        </w:rPr>
        <w:t>BookRags</w:t>
      </w:r>
      <w:r w:rsidR="00502808" w:rsidRPr="00216470">
        <w:rPr>
          <w:rFonts w:ascii="Times New Roman" w:hAnsi="Times New Roman" w:cs="Times New Roman"/>
        </w:rPr>
        <w:t xml:space="preserve"> website</w:t>
      </w:r>
      <w:r w:rsidR="00660E99" w:rsidRPr="00216470">
        <w:rPr>
          <w:rFonts w:ascii="Times New Roman" w:hAnsi="Times New Roman" w:cs="Times New Roman"/>
        </w:rPr>
        <w:t>. T</w:t>
      </w:r>
      <w:r w:rsidR="00336D2A" w:rsidRPr="00216470">
        <w:rPr>
          <w:rFonts w:ascii="Times New Roman" w:hAnsi="Times New Roman" w:cs="Times New Roman"/>
        </w:rPr>
        <w:t>hese</w:t>
      </w:r>
      <w:r w:rsidR="007D0B2E" w:rsidRPr="00216470">
        <w:rPr>
          <w:rFonts w:ascii="Times New Roman" w:hAnsi="Times New Roman" w:cs="Times New Roman"/>
        </w:rPr>
        <w:t xml:space="preserve"> </w:t>
      </w:r>
      <w:r w:rsidR="007268E0" w:rsidRPr="00216470">
        <w:rPr>
          <w:rFonts w:ascii="Times New Roman" w:hAnsi="Times New Roman" w:cs="Times New Roman"/>
        </w:rPr>
        <w:t>natural language</w:t>
      </w:r>
      <w:r w:rsidR="007D0B2E" w:rsidRPr="00216470">
        <w:rPr>
          <w:rFonts w:ascii="Times New Roman" w:hAnsi="Times New Roman" w:cs="Times New Roman"/>
        </w:rPr>
        <w:t xml:space="preserve"> questions</w:t>
      </w:r>
      <w:r w:rsidR="007268E0" w:rsidRPr="00216470">
        <w:rPr>
          <w:rFonts w:ascii="Times New Roman" w:hAnsi="Times New Roman" w:cs="Times New Roman"/>
        </w:rPr>
        <w:t xml:space="preserve"> mak</w:t>
      </w:r>
      <w:r w:rsidR="00336D2A" w:rsidRPr="00216470">
        <w:rPr>
          <w:rFonts w:ascii="Times New Roman" w:hAnsi="Times New Roman" w:cs="Times New Roman"/>
        </w:rPr>
        <w:t>e</w:t>
      </w:r>
      <w:r w:rsidR="007268E0" w:rsidRPr="00216470">
        <w:rPr>
          <w:rFonts w:ascii="Times New Roman" w:hAnsi="Times New Roman" w:cs="Times New Roman"/>
        </w:rPr>
        <w:t xml:space="preserve"> the dataset distinct from MS MARCO, WikiSuggest, and the Children’s Book test</w:t>
      </w:r>
      <w:r w:rsidR="00502808" w:rsidRPr="00216470">
        <w:rPr>
          <w:rFonts w:ascii="Times New Roman" w:hAnsi="Times New Roman" w:cs="Times New Roman"/>
        </w:rPr>
        <w:t>. Each book has one hundred eighty readin</w:t>
      </w:r>
      <w:r w:rsidR="007268E0" w:rsidRPr="00216470">
        <w:rPr>
          <w:rFonts w:ascii="Times New Roman" w:hAnsi="Times New Roman" w:cs="Times New Roman"/>
        </w:rPr>
        <w:t xml:space="preserve">g </w:t>
      </w:r>
      <w:r w:rsidR="00502808" w:rsidRPr="00216470">
        <w:rPr>
          <w:rFonts w:ascii="Times New Roman" w:hAnsi="Times New Roman" w:cs="Times New Roman"/>
        </w:rPr>
        <w:t>compr</w:t>
      </w:r>
      <w:r w:rsidR="00C74EE7" w:rsidRPr="00216470">
        <w:rPr>
          <w:rFonts w:ascii="Times New Roman" w:hAnsi="Times New Roman" w:cs="Times New Roman"/>
        </w:rPr>
        <w:t>ehension questions and answers</w:t>
      </w:r>
      <w:r w:rsidR="00D95488" w:rsidRPr="00216470">
        <w:rPr>
          <w:rFonts w:ascii="Times New Roman" w:hAnsi="Times New Roman" w:cs="Times New Roman"/>
        </w:rPr>
        <w:t>. W</w:t>
      </w:r>
      <w:r w:rsidR="00502808" w:rsidRPr="00216470">
        <w:rPr>
          <w:rFonts w:ascii="Times New Roman" w:hAnsi="Times New Roman" w:cs="Times New Roman"/>
        </w:rPr>
        <w:t>ith</w:t>
      </w:r>
      <w:r w:rsidR="008B1875" w:rsidRPr="00216470">
        <w:rPr>
          <w:rFonts w:ascii="Times New Roman" w:hAnsi="Times New Roman" w:cs="Times New Roman"/>
        </w:rPr>
        <w:t xml:space="preserve"> almost</w:t>
      </w:r>
      <w:r w:rsidR="00502808" w:rsidRPr="00216470">
        <w:rPr>
          <w:rFonts w:ascii="Times New Roman" w:hAnsi="Times New Roman" w:cs="Times New Roman"/>
        </w:rPr>
        <w:t xml:space="preserve"> one hundred books considered in the Classics’ Comprehension dataset</w:t>
      </w:r>
      <w:r w:rsidR="00390280" w:rsidRPr="00216470">
        <w:rPr>
          <w:rFonts w:ascii="Times New Roman" w:hAnsi="Times New Roman" w:cs="Times New Roman"/>
        </w:rPr>
        <w:t>, it</w:t>
      </w:r>
      <w:r w:rsidR="00502808" w:rsidRPr="00216470">
        <w:rPr>
          <w:rFonts w:ascii="Times New Roman" w:hAnsi="Times New Roman" w:cs="Times New Roman"/>
        </w:rPr>
        <w:t xml:space="preserve"> </w:t>
      </w:r>
      <w:r w:rsidR="000C5663" w:rsidRPr="00216470">
        <w:rPr>
          <w:rFonts w:ascii="Times New Roman" w:hAnsi="Times New Roman" w:cs="Times New Roman"/>
        </w:rPr>
        <w:t xml:space="preserve">contains </w:t>
      </w:r>
      <w:r w:rsidR="00676EDB" w:rsidRPr="00216470">
        <w:rPr>
          <w:rFonts w:ascii="Times New Roman" w:hAnsi="Times New Roman" w:cs="Times New Roman"/>
        </w:rPr>
        <w:t xml:space="preserve">over sixteen </w:t>
      </w:r>
      <w:r w:rsidR="00502808" w:rsidRPr="00216470">
        <w:rPr>
          <w:rFonts w:ascii="Times New Roman" w:hAnsi="Times New Roman" w:cs="Times New Roman"/>
        </w:rPr>
        <w:t>thousand questi</w:t>
      </w:r>
      <w:r w:rsidR="000C5663" w:rsidRPr="00216470">
        <w:rPr>
          <w:rFonts w:ascii="Times New Roman" w:hAnsi="Times New Roman" w:cs="Times New Roman"/>
        </w:rPr>
        <w:t xml:space="preserve">ons </w:t>
      </w:r>
      <w:r w:rsidR="00EE3B9A" w:rsidRPr="00216470">
        <w:rPr>
          <w:rFonts w:ascii="Times New Roman" w:hAnsi="Times New Roman" w:cs="Times New Roman"/>
        </w:rPr>
        <w:t>for modeling</w:t>
      </w:r>
      <w:r w:rsidR="00D95488" w:rsidRPr="00216470">
        <w:rPr>
          <w:rFonts w:ascii="Times New Roman" w:hAnsi="Times New Roman" w:cs="Times New Roman"/>
        </w:rPr>
        <w:t xml:space="preserve"> and that is more than six times the </w:t>
      </w:r>
      <w:r w:rsidR="00935C3C" w:rsidRPr="00216470">
        <w:rPr>
          <w:rFonts w:ascii="Times New Roman" w:hAnsi="Times New Roman" w:cs="Times New Roman"/>
        </w:rPr>
        <w:t xml:space="preserve">number </w:t>
      </w:r>
      <w:r w:rsidR="00D95488" w:rsidRPr="00216470">
        <w:rPr>
          <w:rFonts w:ascii="Times New Roman" w:hAnsi="Times New Roman" w:cs="Times New Roman"/>
        </w:rPr>
        <w:t>of questions in the MC Test dataset</w:t>
      </w:r>
      <w:r w:rsidR="000C5663" w:rsidRPr="00216470">
        <w:rPr>
          <w:rFonts w:ascii="Times New Roman" w:hAnsi="Times New Roman" w:cs="Times New Roman"/>
        </w:rPr>
        <w:t>.</w:t>
      </w:r>
      <w:r w:rsidR="00FB7C80" w:rsidRPr="00216470">
        <w:rPr>
          <w:rFonts w:ascii="Times New Roman" w:hAnsi="Times New Roman" w:cs="Times New Roman"/>
        </w:rPr>
        <w:t xml:space="preserve"> </w:t>
      </w:r>
      <w:r w:rsidR="001244B5" w:rsidRPr="00216470">
        <w:rPr>
          <w:rFonts w:ascii="Times New Roman" w:hAnsi="Times New Roman" w:cs="Times New Roman"/>
        </w:rPr>
        <w:t xml:space="preserve">In </w:t>
      </w:r>
      <w:r w:rsidR="00127FCA" w:rsidRPr="00216470">
        <w:rPr>
          <w:rFonts w:ascii="Times New Roman" w:hAnsi="Times New Roman" w:cs="Times New Roman"/>
        </w:rPr>
        <w:t xml:space="preserve">figure </w:t>
      </w:r>
      <w:r w:rsidR="00935C3C" w:rsidRPr="00216470">
        <w:rPr>
          <w:rFonts w:ascii="Times New Roman" w:hAnsi="Times New Roman" w:cs="Times New Roman"/>
        </w:rPr>
        <w:t>1</w:t>
      </w:r>
      <w:r w:rsidR="00127FCA" w:rsidRPr="00216470">
        <w:rPr>
          <w:rFonts w:ascii="Times New Roman" w:hAnsi="Times New Roman" w:cs="Times New Roman"/>
        </w:rPr>
        <w:t xml:space="preserve"> you can see a few example questions </w:t>
      </w:r>
      <w:r w:rsidR="00642C80" w:rsidRPr="00216470">
        <w:rPr>
          <w:rFonts w:ascii="Times New Roman" w:hAnsi="Times New Roman" w:cs="Times New Roman"/>
        </w:rPr>
        <w:t xml:space="preserve">for </w:t>
      </w:r>
    </w:p>
    <w:p w14:paraId="7CD7A224" w14:textId="167C8F55" w:rsidR="00173DCB" w:rsidRPr="00216470" w:rsidRDefault="00127FCA" w:rsidP="006B4181">
      <w:pPr>
        <w:spacing w:after="0"/>
        <w:jc w:val="both"/>
        <w:rPr>
          <w:rFonts w:ascii="Times New Roman" w:hAnsi="Times New Roman" w:cs="Times New Roman"/>
        </w:rPr>
        <w:sectPr w:rsidR="00173DCB" w:rsidRPr="00216470" w:rsidSect="00173DCB">
          <w:type w:val="continuous"/>
          <w:pgSz w:w="12240" w:h="15840"/>
          <w:pgMar w:top="1440" w:right="1440" w:bottom="1440" w:left="1440" w:header="720" w:footer="720" w:gutter="0"/>
          <w:cols w:num="2" w:space="720"/>
          <w:docGrid w:linePitch="360"/>
        </w:sectPr>
      </w:pPr>
      <w:r w:rsidRPr="00216470">
        <w:rPr>
          <w:rFonts w:ascii="Times New Roman" w:hAnsi="Times New Roman" w:cs="Times New Roman"/>
          <w:u w:val="single"/>
        </w:rPr>
        <w:t>Alice’s Adventures in Wonderland</w:t>
      </w:r>
      <w:r w:rsidR="00CA391A">
        <w:rPr>
          <w:rFonts w:ascii="Times New Roman" w:hAnsi="Times New Roman" w:cs="Times New Roman"/>
          <w:u w:val="single"/>
        </w:rPr>
        <w:t xml:space="preserve"> </w:t>
      </w:r>
      <w:r w:rsidR="00CA391A" w:rsidRPr="00CA391A">
        <w:rPr>
          <w:rFonts w:ascii="Times New Roman" w:hAnsi="Times New Roman" w:cs="Times New Roman"/>
        </w:rPr>
        <w:t>(BookRags)</w:t>
      </w:r>
      <w:r w:rsidR="008B1875" w:rsidRPr="00CA391A">
        <w:rPr>
          <w:rFonts w:ascii="Times New Roman" w:hAnsi="Times New Roman" w:cs="Times New Roman"/>
        </w:rPr>
        <w:t>.</w:t>
      </w:r>
      <w:r w:rsidR="008B1875" w:rsidRPr="00216470">
        <w:rPr>
          <w:rFonts w:ascii="Times New Roman" w:hAnsi="Times New Roman" w:cs="Times New Roman"/>
        </w:rPr>
        <w:t xml:space="preserve"> </w:t>
      </w:r>
      <w:r w:rsidR="00995B23" w:rsidRPr="00216470">
        <w:rPr>
          <w:rFonts w:ascii="Times New Roman" w:hAnsi="Times New Roman" w:cs="Times New Roman"/>
        </w:rPr>
        <w:t>These questions are allocated to specific portions of each book; sometimes one chapter and other times several chapters.</w:t>
      </w:r>
    </w:p>
    <w:p w14:paraId="791B4678" w14:textId="6242B63C" w:rsidR="008B1875" w:rsidRPr="00216470" w:rsidRDefault="008B1875" w:rsidP="006B4181">
      <w:pPr>
        <w:spacing w:after="0"/>
        <w:jc w:val="both"/>
        <w:rPr>
          <w:rFonts w:ascii="Times New Roman" w:hAnsi="Times New Roman" w:cs="Times New Roman"/>
        </w:rPr>
        <w:sectPr w:rsidR="008B1875" w:rsidRPr="00216470" w:rsidSect="007268E0">
          <w:type w:val="continuous"/>
          <w:pgSz w:w="12240" w:h="15840"/>
          <w:pgMar w:top="1440" w:right="1440" w:bottom="1440" w:left="1440" w:header="720" w:footer="720" w:gutter="0"/>
          <w:cols w:space="720"/>
          <w:docGrid w:linePitch="360"/>
        </w:sectPr>
      </w:pPr>
    </w:p>
    <w:p w14:paraId="388D8A69" w14:textId="197DF439" w:rsidR="007268E0" w:rsidRPr="00216470" w:rsidRDefault="007268E0" w:rsidP="006B4181">
      <w:pPr>
        <w:spacing w:after="0"/>
        <w:jc w:val="both"/>
        <w:rPr>
          <w:rFonts w:ascii="Times New Roman" w:hAnsi="Times New Roman" w:cs="Times New Roman"/>
        </w:rPr>
        <w:sectPr w:rsidR="007268E0" w:rsidRPr="00216470" w:rsidSect="007268E0">
          <w:type w:val="continuous"/>
          <w:pgSz w:w="12240" w:h="15840"/>
          <w:pgMar w:top="1440" w:right="1440" w:bottom="1440" w:left="1440" w:header="720" w:footer="720" w:gutter="0"/>
          <w:cols w:space="720"/>
          <w:docGrid w:linePitch="360"/>
        </w:sectPr>
      </w:pPr>
    </w:p>
    <w:p w14:paraId="4DC48D0B" w14:textId="1F9CB830" w:rsidR="00245DBF" w:rsidRPr="00EB70C4" w:rsidRDefault="003D6DCE" w:rsidP="006B4181">
      <w:pPr>
        <w:pStyle w:val="Heading2"/>
        <w:jc w:val="both"/>
        <w:rPr>
          <w:rFonts w:ascii="Times New Roman" w:hAnsi="Times New Roman" w:cs="Times New Roman"/>
          <w:b/>
          <w:color w:val="auto"/>
          <w:sz w:val="22"/>
        </w:rPr>
      </w:pPr>
      <w:bookmarkStart w:id="5" w:name="_Toc512104295"/>
      <w:r w:rsidRPr="00EB70C4">
        <w:rPr>
          <w:rFonts w:ascii="Times New Roman" w:hAnsi="Times New Roman" w:cs="Times New Roman"/>
          <w:b/>
          <w:color w:val="auto"/>
          <w:sz w:val="22"/>
        </w:rPr>
        <w:t>4</w:t>
      </w:r>
      <w:r w:rsidR="00245DBF" w:rsidRPr="00EB70C4">
        <w:rPr>
          <w:rFonts w:ascii="Times New Roman" w:hAnsi="Times New Roman" w:cs="Times New Roman"/>
          <w:b/>
          <w:color w:val="auto"/>
          <w:sz w:val="22"/>
        </w:rPr>
        <w:t xml:space="preserve"> </w:t>
      </w:r>
      <w:r w:rsidR="0007350F" w:rsidRPr="00EB70C4">
        <w:rPr>
          <w:rFonts w:ascii="Times New Roman" w:hAnsi="Times New Roman" w:cs="Times New Roman"/>
          <w:b/>
          <w:color w:val="auto"/>
          <w:sz w:val="22"/>
        </w:rPr>
        <w:t xml:space="preserve">Data </w:t>
      </w:r>
      <w:r w:rsidR="00245DBF" w:rsidRPr="00EB70C4">
        <w:rPr>
          <w:rFonts w:ascii="Times New Roman" w:hAnsi="Times New Roman" w:cs="Times New Roman"/>
          <w:b/>
          <w:color w:val="auto"/>
          <w:sz w:val="22"/>
        </w:rPr>
        <w:t>Analysis</w:t>
      </w:r>
      <w:bookmarkEnd w:id="5"/>
    </w:p>
    <w:p w14:paraId="7DF534D3" w14:textId="77777777" w:rsidR="00C30E64" w:rsidRPr="00216470" w:rsidRDefault="00C30E64" w:rsidP="006B4181">
      <w:pPr>
        <w:jc w:val="both"/>
        <w:rPr>
          <w:rFonts w:ascii="Times New Roman" w:hAnsi="Times New Roman" w:cs="Times New Roman"/>
        </w:rPr>
        <w:sectPr w:rsidR="00C30E64" w:rsidRPr="00216470" w:rsidSect="00C30E64">
          <w:type w:val="continuous"/>
          <w:pgSz w:w="12240" w:h="15840"/>
          <w:pgMar w:top="1440" w:right="1440" w:bottom="1440" w:left="1440" w:header="720" w:footer="720" w:gutter="0"/>
          <w:cols w:space="720"/>
          <w:docGrid w:linePitch="360"/>
        </w:sectPr>
      </w:pPr>
    </w:p>
    <w:p w14:paraId="6762B886" w14:textId="353BAA53" w:rsidR="00D3328E" w:rsidRPr="00216470" w:rsidRDefault="00737C84" w:rsidP="006B4181">
      <w:pPr>
        <w:jc w:val="both"/>
        <w:rPr>
          <w:rFonts w:ascii="Times New Roman" w:hAnsi="Times New Roman" w:cs="Times New Roman"/>
        </w:rPr>
      </w:pPr>
      <w:r w:rsidRPr="00216470">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03F8ACD" wp14:editId="54B2D22E">
                <wp:simplePos x="0" y="0"/>
                <wp:positionH relativeFrom="margin">
                  <wp:posOffset>-635</wp:posOffset>
                </wp:positionH>
                <wp:positionV relativeFrom="paragraph">
                  <wp:posOffset>1710055</wp:posOffset>
                </wp:positionV>
                <wp:extent cx="2354580" cy="337820"/>
                <wp:effectExtent l="0" t="0" r="7620" b="5080"/>
                <wp:wrapSquare wrapText="bothSides"/>
                <wp:docPr id="8" name="Text Box 8"/>
                <wp:cNvGraphicFramePr/>
                <a:graphic xmlns:a="http://schemas.openxmlformats.org/drawingml/2006/main">
                  <a:graphicData uri="http://schemas.microsoft.com/office/word/2010/wordprocessingShape">
                    <wps:wsp>
                      <wps:cNvSpPr txBox="1"/>
                      <wps:spPr>
                        <a:xfrm>
                          <a:off x="0" y="0"/>
                          <a:ext cx="2354580" cy="337820"/>
                        </a:xfrm>
                        <a:prstGeom prst="rect">
                          <a:avLst/>
                        </a:prstGeom>
                        <a:solidFill>
                          <a:prstClr val="white"/>
                        </a:solidFill>
                        <a:ln>
                          <a:noFill/>
                        </a:ln>
                      </wps:spPr>
                      <wps:txbx>
                        <w:txbxContent>
                          <w:p w14:paraId="514DEC6F" w14:textId="734CDEEE" w:rsidR="00680B9A" w:rsidRPr="005207E8" w:rsidRDefault="00680B9A" w:rsidP="00D3328E">
                            <w:pPr>
                              <w:pStyle w:val="Caption"/>
                            </w:pPr>
                            <w:r>
                              <w:t>Figure 2: Classics Comprehension Question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3F8ACD" id="Text Box 8" o:spid="_x0000_s1028" type="#_x0000_t202" style="position:absolute;left:0;text-align:left;margin-left:-.05pt;margin-top:134.65pt;width:185.4pt;height:26.6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" stroked="f">
                <v:textbox inset="0,0,0,0">
                  <w:txbxContent>
                    <w:p w14:paraId="514DEC6F" w14:textId="734CDEEE" w:rsidR="00680B9A" w:rsidRPr="005207E8" w:rsidRDefault="00680B9A" w:rsidP="00D3328E">
                      <w:pPr>
                        <w:pStyle w:val="Caption"/>
                      </w:pPr>
                      <w:r>
                        <w:t>Figure 2: Classics Comprehension Question Distribution</w:t>
                      </w:r>
                    </w:p>
                  </w:txbxContent>
                </v:textbox>
                <w10:wrap type="square" anchorx="margin"/>
              </v:shape>
            </w:pict>
          </mc:Fallback>
        </mc:AlternateContent>
      </w:r>
      <w:r w:rsidR="00114813" w:rsidRPr="00216470">
        <w:rPr>
          <w:rFonts w:ascii="Times New Roman" w:hAnsi="Times New Roman" w:cs="Times New Roman"/>
        </w:rPr>
        <w:t xml:space="preserve">While the dataset may be somewhat smaller than other offerings it brings several key benefits. </w:t>
      </w:r>
      <w:r w:rsidR="001C5A32" w:rsidRPr="00216470">
        <w:rPr>
          <w:rFonts w:ascii="Times New Roman" w:hAnsi="Times New Roman" w:cs="Times New Roman"/>
        </w:rPr>
        <w:t>As aforementioned, the first benefit is natural language questions that reflect the way people communicate with one another. By</w:t>
      </w:r>
      <w:r w:rsidR="00C03482" w:rsidRPr="00216470">
        <w:rPr>
          <w:rFonts w:ascii="Times New Roman" w:hAnsi="Times New Roman" w:cs="Times New Roman"/>
        </w:rPr>
        <w:t xml:space="preserve"> compar</w:t>
      </w:r>
      <w:r w:rsidR="001C5A32" w:rsidRPr="00216470">
        <w:rPr>
          <w:rFonts w:ascii="Times New Roman" w:hAnsi="Times New Roman" w:cs="Times New Roman"/>
        </w:rPr>
        <w:t>ing</w:t>
      </w:r>
      <w:r w:rsidR="00C03482" w:rsidRPr="00216470">
        <w:rPr>
          <w:rFonts w:ascii="Times New Roman" w:hAnsi="Times New Roman" w:cs="Times New Roman"/>
        </w:rPr>
        <w:t xml:space="preserve"> the distribution of the length of question</w:t>
      </w:r>
      <w:r w:rsidR="001C5A32" w:rsidRPr="00216470">
        <w:rPr>
          <w:rFonts w:ascii="Times New Roman" w:hAnsi="Times New Roman" w:cs="Times New Roman"/>
        </w:rPr>
        <w:t>s for each dataset</w:t>
      </w:r>
      <w:r w:rsidR="00C03482" w:rsidRPr="00216470">
        <w:rPr>
          <w:rFonts w:ascii="Times New Roman" w:hAnsi="Times New Roman" w:cs="Times New Roman"/>
        </w:rPr>
        <w:t xml:space="preserve">, </w:t>
      </w:r>
      <w:r w:rsidR="001C5A32" w:rsidRPr="00216470">
        <w:rPr>
          <w:rFonts w:ascii="Times New Roman" w:hAnsi="Times New Roman" w:cs="Times New Roman"/>
        </w:rPr>
        <w:t xml:space="preserve">one can see that </w:t>
      </w:r>
      <w:r w:rsidR="00C03482" w:rsidRPr="00216470">
        <w:rPr>
          <w:rFonts w:ascii="Times New Roman" w:hAnsi="Times New Roman" w:cs="Times New Roman"/>
        </w:rPr>
        <w:t xml:space="preserve">the </w:t>
      </w:r>
      <w:r w:rsidR="001C5A32" w:rsidRPr="00216470">
        <w:rPr>
          <w:rFonts w:ascii="Times New Roman" w:hAnsi="Times New Roman" w:cs="Times New Roman"/>
        </w:rPr>
        <w:t>C</w:t>
      </w:r>
      <w:r w:rsidR="00C03482" w:rsidRPr="00216470">
        <w:rPr>
          <w:rFonts w:ascii="Times New Roman" w:hAnsi="Times New Roman" w:cs="Times New Roman"/>
        </w:rPr>
        <w:t>lassics</w:t>
      </w:r>
      <w:r w:rsidR="00390280" w:rsidRPr="00216470">
        <w:rPr>
          <w:rFonts w:ascii="Times New Roman" w:hAnsi="Times New Roman" w:cs="Times New Roman"/>
        </w:rPr>
        <w:t xml:space="preserve"> Comprehension</w:t>
      </w:r>
      <w:r w:rsidR="00C03482" w:rsidRPr="00216470">
        <w:rPr>
          <w:rFonts w:ascii="Times New Roman" w:hAnsi="Times New Roman" w:cs="Times New Roman"/>
        </w:rPr>
        <w:t xml:space="preserve"> dataset</w:t>
      </w:r>
      <w:r w:rsidR="00390280" w:rsidRPr="00216470">
        <w:rPr>
          <w:rFonts w:ascii="Times New Roman" w:hAnsi="Times New Roman" w:cs="Times New Roman"/>
        </w:rPr>
        <w:t xml:space="preserve">, </w:t>
      </w:r>
      <w:r w:rsidR="00C03482" w:rsidRPr="00216470">
        <w:rPr>
          <w:rFonts w:ascii="Times New Roman" w:hAnsi="Times New Roman" w:cs="Times New Roman"/>
        </w:rPr>
        <w:t>along with</w:t>
      </w:r>
      <w:r w:rsidR="000A25DF" w:rsidRPr="00216470">
        <w:rPr>
          <w:rFonts w:ascii="Times New Roman" w:hAnsi="Times New Roman" w:cs="Times New Roman"/>
        </w:rPr>
        <w:t xml:space="preserve"> the</w:t>
      </w:r>
      <w:r w:rsidR="00C03482" w:rsidRPr="00216470">
        <w:rPr>
          <w:rFonts w:ascii="Times New Roman" w:hAnsi="Times New Roman" w:cs="Times New Roman"/>
        </w:rPr>
        <w:t xml:space="preserve"> SQUAD </w:t>
      </w:r>
      <w:r w:rsidR="000A25DF" w:rsidRPr="00216470">
        <w:rPr>
          <w:rFonts w:ascii="Times New Roman" w:hAnsi="Times New Roman" w:cs="Times New Roman"/>
        </w:rPr>
        <w:t xml:space="preserve">and </w:t>
      </w:r>
      <w:r w:rsidR="001C5A32" w:rsidRPr="00216470">
        <w:rPr>
          <w:rFonts w:ascii="Times New Roman" w:hAnsi="Times New Roman" w:cs="Times New Roman"/>
        </w:rPr>
        <w:t xml:space="preserve">TriviaQA </w:t>
      </w:r>
      <w:r w:rsidR="000A25DF" w:rsidRPr="00216470">
        <w:rPr>
          <w:rFonts w:ascii="Times New Roman" w:hAnsi="Times New Roman" w:cs="Times New Roman"/>
        </w:rPr>
        <w:t>dataset that</w:t>
      </w:r>
      <w:r w:rsidR="00C03482" w:rsidRPr="00216470">
        <w:rPr>
          <w:rFonts w:ascii="Times New Roman" w:hAnsi="Times New Roman" w:cs="Times New Roman"/>
        </w:rPr>
        <w:t xml:space="preserve"> </w:t>
      </w:r>
      <w:r w:rsidR="001C5A32" w:rsidRPr="00216470">
        <w:rPr>
          <w:rFonts w:ascii="Times New Roman" w:hAnsi="Times New Roman" w:cs="Times New Roman"/>
        </w:rPr>
        <w:t xml:space="preserve">both also </w:t>
      </w:r>
      <w:r w:rsidRPr="00216470">
        <w:rPr>
          <w:rFonts w:ascii="Times New Roman" w:hAnsi="Times New Roman" w:cs="Times New Roman"/>
          <w:noProof/>
        </w:rPr>
        <w:drawing>
          <wp:inline distT="0" distB="0" distL="0" distR="0" wp14:anchorId="6C758A35" wp14:editId="1B77CB0A">
            <wp:extent cx="2484070" cy="148053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r="48841"/>
                    <a:stretch/>
                  </pic:blipFill>
                  <pic:spPr bwMode="auto">
                    <a:xfrm>
                      <a:off x="0" y="0"/>
                      <a:ext cx="2495078" cy="1487093"/>
                    </a:xfrm>
                    <a:prstGeom prst="rect">
                      <a:avLst/>
                    </a:prstGeom>
                    <a:noFill/>
                    <a:ln>
                      <a:noFill/>
                    </a:ln>
                    <a:extLst>
                      <a:ext uri="{53640926-AAD7-44D8-BBD7-CCE9431645EC}">
                        <a14:shadowObscured xmlns:a14="http://schemas.microsoft.com/office/drawing/2010/main"/>
                      </a:ext>
                    </a:extLst>
                  </pic:spPr>
                </pic:pic>
              </a:graphicData>
            </a:graphic>
          </wp:inline>
        </w:drawing>
      </w:r>
      <w:r w:rsidR="001C5A32" w:rsidRPr="00216470">
        <w:rPr>
          <w:rFonts w:ascii="Times New Roman" w:hAnsi="Times New Roman" w:cs="Times New Roman"/>
        </w:rPr>
        <w:t>have</w:t>
      </w:r>
      <w:r w:rsidR="00C03482" w:rsidRPr="00216470">
        <w:rPr>
          <w:rFonts w:ascii="Times New Roman" w:hAnsi="Times New Roman" w:cs="Times New Roman"/>
        </w:rPr>
        <w:t xml:space="preserve"> </w:t>
      </w:r>
      <w:r w:rsidR="00C03482" w:rsidRPr="00216470">
        <w:rPr>
          <w:rFonts w:ascii="Times New Roman" w:hAnsi="Times New Roman" w:cs="Times New Roman"/>
        </w:rPr>
        <w:t>natural language questions</w:t>
      </w:r>
      <w:r w:rsidR="00390280" w:rsidRPr="00216470">
        <w:rPr>
          <w:rFonts w:ascii="Times New Roman" w:hAnsi="Times New Roman" w:cs="Times New Roman"/>
        </w:rPr>
        <w:t>,</w:t>
      </w:r>
      <w:r w:rsidR="00C03482" w:rsidRPr="00216470">
        <w:rPr>
          <w:rFonts w:ascii="Times New Roman" w:hAnsi="Times New Roman" w:cs="Times New Roman"/>
        </w:rPr>
        <w:t xml:space="preserve"> has an average around thirteen </w:t>
      </w:r>
      <w:r w:rsidR="003A7933" w:rsidRPr="00216470">
        <w:rPr>
          <w:rFonts w:ascii="Times New Roman" w:hAnsi="Times New Roman" w:cs="Times New Roman"/>
        </w:rPr>
        <w:t>words per question</w:t>
      </w:r>
      <w:r w:rsidR="005550BB" w:rsidRPr="00216470">
        <w:rPr>
          <w:rFonts w:ascii="Times New Roman" w:hAnsi="Times New Roman" w:cs="Times New Roman"/>
        </w:rPr>
        <w:t xml:space="preserve"> (see figure 2)</w:t>
      </w:r>
      <w:r w:rsidR="00390280" w:rsidRPr="00216470">
        <w:rPr>
          <w:rFonts w:ascii="Times New Roman" w:hAnsi="Times New Roman" w:cs="Times New Roman"/>
        </w:rPr>
        <w:t>.</w:t>
      </w:r>
      <w:r w:rsidR="003A7933" w:rsidRPr="00216470">
        <w:rPr>
          <w:rFonts w:ascii="Times New Roman" w:hAnsi="Times New Roman" w:cs="Times New Roman"/>
        </w:rPr>
        <w:t xml:space="preserve"> </w:t>
      </w:r>
      <w:r w:rsidR="00390280" w:rsidRPr="00216470">
        <w:rPr>
          <w:rFonts w:ascii="Times New Roman" w:hAnsi="Times New Roman" w:cs="Times New Roman"/>
        </w:rPr>
        <w:t xml:space="preserve">In </w:t>
      </w:r>
      <w:r w:rsidR="00C03482" w:rsidRPr="00216470">
        <w:rPr>
          <w:rFonts w:ascii="Times New Roman" w:hAnsi="Times New Roman" w:cs="Times New Roman"/>
        </w:rPr>
        <w:t xml:space="preserve">MS MARCO </w:t>
      </w:r>
      <w:r w:rsidR="00365949" w:rsidRPr="00216470">
        <w:rPr>
          <w:rFonts w:ascii="Times New Roman" w:hAnsi="Times New Roman" w:cs="Times New Roman"/>
        </w:rPr>
        <w:t>and WikiSuggest</w:t>
      </w:r>
      <w:r w:rsidR="00390280" w:rsidRPr="00216470">
        <w:rPr>
          <w:rFonts w:ascii="Times New Roman" w:hAnsi="Times New Roman" w:cs="Times New Roman"/>
        </w:rPr>
        <w:t xml:space="preserve"> </w:t>
      </w:r>
      <w:r w:rsidR="00C03482" w:rsidRPr="00216470">
        <w:rPr>
          <w:rFonts w:ascii="Times New Roman" w:hAnsi="Times New Roman" w:cs="Times New Roman"/>
        </w:rPr>
        <w:t xml:space="preserve">the </w:t>
      </w:r>
      <w:r w:rsidR="003F271C" w:rsidRPr="00216470">
        <w:rPr>
          <w:rFonts w:ascii="Times New Roman" w:hAnsi="Times New Roman" w:cs="Times New Roman"/>
        </w:rPr>
        <w:t xml:space="preserve">average words per </w:t>
      </w:r>
      <w:r w:rsidR="00C03482" w:rsidRPr="00216470">
        <w:rPr>
          <w:rFonts w:ascii="Times New Roman" w:hAnsi="Times New Roman" w:cs="Times New Roman"/>
        </w:rPr>
        <w:t xml:space="preserve">question is </w:t>
      </w:r>
      <w:r w:rsidR="00390280" w:rsidRPr="00216470">
        <w:rPr>
          <w:rFonts w:ascii="Times New Roman" w:hAnsi="Times New Roman" w:cs="Times New Roman"/>
        </w:rPr>
        <w:t xml:space="preserve">much lower; </w:t>
      </w:r>
      <w:r w:rsidR="00C03482" w:rsidRPr="00216470">
        <w:rPr>
          <w:rFonts w:ascii="Times New Roman" w:hAnsi="Times New Roman" w:cs="Times New Roman"/>
        </w:rPr>
        <w:t>only six</w:t>
      </w:r>
      <w:r w:rsidR="00390280" w:rsidRPr="00216470">
        <w:rPr>
          <w:rFonts w:ascii="Times New Roman" w:hAnsi="Times New Roman" w:cs="Times New Roman"/>
        </w:rPr>
        <w:t xml:space="preserve"> words and f</w:t>
      </w:r>
      <w:r w:rsidR="00732856">
        <w:rPr>
          <w:rFonts w:ascii="Times New Roman" w:hAnsi="Times New Roman" w:cs="Times New Roman"/>
        </w:rPr>
        <w:t xml:space="preserve">ive </w:t>
      </w:r>
      <w:r w:rsidR="00390280" w:rsidRPr="00216470">
        <w:rPr>
          <w:rFonts w:ascii="Times New Roman" w:hAnsi="Times New Roman" w:cs="Times New Roman"/>
        </w:rPr>
        <w:t>words respectively</w:t>
      </w:r>
      <w:r w:rsidR="00C03482" w:rsidRPr="00216470">
        <w:rPr>
          <w:rFonts w:ascii="Times New Roman" w:hAnsi="Times New Roman" w:cs="Times New Roman"/>
        </w:rPr>
        <w:t xml:space="preserve"> reflecting the influence of the traditional keyword query nature seen in search engine</w:t>
      </w:r>
      <w:r w:rsidR="001C5A32" w:rsidRPr="00216470">
        <w:rPr>
          <w:rFonts w:ascii="Times New Roman" w:hAnsi="Times New Roman" w:cs="Times New Roman"/>
        </w:rPr>
        <w:t xml:space="preserve"> generated questions</w:t>
      </w:r>
      <w:r w:rsidR="005550BB" w:rsidRPr="00216470">
        <w:rPr>
          <w:rFonts w:ascii="Times New Roman" w:hAnsi="Times New Roman" w:cs="Times New Roman"/>
        </w:rPr>
        <w:t xml:space="preserve"> (see figure 3)</w:t>
      </w:r>
      <w:r w:rsidR="00C03482" w:rsidRPr="00216470">
        <w:rPr>
          <w:rFonts w:ascii="Times New Roman" w:hAnsi="Times New Roman" w:cs="Times New Roman"/>
        </w:rPr>
        <w:t>.</w:t>
      </w:r>
      <w:r w:rsidR="001C5A32" w:rsidRPr="00216470">
        <w:rPr>
          <w:rFonts w:ascii="Times New Roman" w:hAnsi="Times New Roman" w:cs="Times New Roman"/>
        </w:rPr>
        <w:t xml:space="preserve"> </w:t>
      </w:r>
      <w:r w:rsidR="00CA391A">
        <w:rPr>
          <w:rFonts w:ascii="Times New Roman" w:hAnsi="Times New Roman" w:cs="Times New Roman"/>
        </w:rPr>
        <w:t>(Eunsol,’17)</w:t>
      </w:r>
      <w:r w:rsidR="00732856">
        <w:rPr>
          <w:rFonts w:ascii="Times New Roman" w:hAnsi="Times New Roman" w:cs="Times New Roman"/>
        </w:rPr>
        <w:t xml:space="preserve"> </w:t>
      </w:r>
      <w:r w:rsidR="00CA391A">
        <w:rPr>
          <w:rFonts w:ascii="Times New Roman" w:hAnsi="Times New Roman" w:cs="Times New Roman"/>
        </w:rPr>
        <w:t>(Nguyen, ‘16)</w:t>
      </w:r>
    </w:p>
    <w:p w14:paraId="2801939D" w14:textId="5D99E1B5" w:rsidR="007603ED" w:rsidRPr="00216470" w:rsidRDefault="00737C84" w:rsidP="00114813">
      <w:pPr>
        <w:rPr>
          <w:rFonts w:ascii="Times New Roman" w:hAnsi="Times New Roman" w:cs="Times New Roman"/>
        </w:rPr>
        <w:sectPr w:rsidR="007603ED" w:rsidRPr="00216470" w:rsidSect="002B5336">
          <w:type w:val="continuous"/>
          <w:pgSz w:w="12240" w:h="15840"/>
          <w:pgMar w:top="1440" w:right="1440" w:bottom="1440" w:left="1440" w:header="720" w:footer="720" w:gutter="0"/>
          <w:cols w:num="2" w:space="540"/>
          <w:docGrid w:linePitch="360"/>
        </w:sectPr>
      </w:pPr>
      <w:r w:rsidRPr="00216470">
        <w:rPr>
          <w:rFonts w:ascii="Times New Roman" w:hAnsi="Times New Roman" w:cs="Times New Roman"/>
          <w:noProof/>
        </w:rPr>
        <w:drawing>
          <wp:anchor distT="0" distB="0" distL="114300" distR="114300" simplePos="0" relativeHeight="251673600" behindDoc="0" locked="0" layoutInCell="1" allowOverlap="1" wp14:anchorId="3A36BB59" wp14:editId="73E9BC07">
            <wp:simplePos x="0" y="0"/>
            <wp:positionH relativeFrom="margin">
              <wp:posOffset>3459480</wp:posOffset>
            </wp:positionH>
            <wp:positionV relativeFrom="paragraph">
              <wp:posOffset>487680</wp:posOffset>
            </wp:positionV>
            <wp:extent cx="2296795" cy="1559560"/>
            <wp:effectExtent l="0" t="0" r="8255" b="2540"/>
            <wp:wrapTopAndBottom/>
            <wp:docPr id="13" name="docs-internal-guid-34a84cce-f09d-f96b-7c9a-20ed43b8e57e" descr="https://lh4.googleusercontent.com/XG7wzbnEbXeJY-4hdRhepFDhdyUW8LY0LkZkmNP_imbnfG0kBZ_aEtxR1gxf2akqvrAsw75DWw57XSlAO5ier47wRcm1urtKPDt4HKSfH4bUzMEWpOVhmkE37bhWJktZ98yfMFTLoUqUqdiz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4a84cce-f09d-f96b-7c9a-20ed43b8e57e" descr="https://lh4.googleusercontent.com/XG7wzbnEbXeJY-4hdRhepFDhdyUW8LY0LkZkmNP_imbnfG0kBZ_aEtxR1gxf2akqvrAsw75DWw57XSlAO5ier47wRcm1urtKPDt4HKSfH4bUzMEWpOVhmkE37bhWJktZ98yfMFTLoUqUqdizF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6795" cy="1559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647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1F82310" wp14:editId="4426AEDA">
                <wp:simplePos x="0" y="0"/>
                <wp:positionH relativeFrom="column">
                  <wp:posOffset>53975</wp:posOffset>
                </wp:positionH>
                <wp:positionV relativeFrom="paragraph">
                  <wp:posOffset>195580</wp:posOffset>
                </wp:positionV>
                <wp:extent cx="2354580" cy="213995"/>
                <wp:effectExtent l="0" t="0" r="7620" b="0"/>
                <wp:wrapSquare wrapText="bothSides"/>
                <wp:docPr id="9" name="Text Box 9"/>
                <wp:cNvGraphicFramePr/>
                <a:graphic xmlns:a="http://schemas.openxmlformats.org/drawingml/2006/main">
                  <a:graphicData uri="http://schemas.microsoft.com/office/word/2010/wordprocessingShape">
                    <wps:wsp>
                      <wps:cNvSpPr txBox="1"/>
                      <wps:spPr>
                        <a:xfrm>
                          <a:off x="0" y="0"/>
                          <a:ext cx="2354580" cy="213995"/>
                        </a:xfrm>
                        <a:prstGeom prst="rect">
                          <a:avLst/>
                        </a:prstGeom>
                        <a:solidFill>
                          <a:prstClr val="white"/>
                        </a:solidFill>
                        <a:ln>
                          <a:noFill/>
                        </a:ln>
                      </wps:spPr>
                      <wps:txbx>
                        <w:txbxContent>
                          <w:p w14:paraId="4324C444" w14:textId="48E8CEF8" w:rsidR="00680B9A" w:rsidRPr="005207E8" w:rsidRDefault="00680B9A" w:rsidP="00D3328E">
                            <w:pPr>
                              <w:pStyle w:val="Caption"/>
                            </w:pPr>
                            <w:r>
                              <w:t>Figure 3: MS MARCO question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F82310" id="Text Box 9" o:spid="_x0000_s1029" type="#_x0000_t202" style="position:absolute;margin-left:4.25pt;margin-top:15.4pt;width:185.4pt;height:16.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" stroked="f">
                <v:textbox inset="0,0,0,0">
                  <w:txbxContent>
                    <w:p w14:paraId="4324C444" w14:textId="48E8CEF8" w:rsidR="00680B9A" w:rsidRPr="005207E8" w:rsidRDefault="00680B9A" w:rsidP="00D3328E">
                      <w:pPr>
                        <w:pStyle w:val="Caption"/>
                      </w:pPr>
                      <w:r>
                        <w:t>Figure 3: MS MARCO question distribution</w:t>
                      </w:r>
                    </w:p>
                  </w:txbxContent>
                </v:textbox>
                <w10:wrap type="square"/>
              </v:shape>
            </w:pict>
          </mc:Fallback>
        </mc:AlternateContent>
      </w:r>
    </w:p>
    <w:p w14:paraId="1B0189BA" w14:textId="25E33ADF" w:rsidR="007603ED" w:rsidRPr="00216470" w:rsidRDefault="007603ED" w:rsidP="006B4181">
      <w:pPr>
        <w:jc w:val="both"/>
        <w:rPr>
          <w:rFonts w:ascii="Times New Roman" w:hAnsi="Times New Roman" w:cs="Times New Roman"/>
        </w:rPr>
        <w:sectPr w:rsidR="007603ED" w:rsidRPr="00216470" w:rsidSect="007603ED">
          <w:type w:val="continuous"/>
          <w:pgSz w:w="12240" w:h="15840"/>
          <w:pgMar w:top="1440" w:right="1440" w:bottom="1440" w:left="1440" w:header="720" w:footer="720" w:gutter="0"/>
          <w:cols w:space="720"/>
          <w:docGrid w:linePitch="360"/>
        </w:sectPr>
      </w:pPr>
    </w:p>
    <w:p w14:paraId="2C9FB522" w14:textId="1628BE18" w:rsidR="00831F64" w:rsidRPr="00216470" w:rsidRDefault="009474ED" w:rsidP="006B4181">
      <w:pPr>
        <w:ind w:firstLine="720"/>
        <w:jc w:val="both"/>
        <w:rPr>
          <w:rFonts w:ascii="Times New Roman" w:hAnsi="Times New Roman" w:cs="Times New Roman"/>
        </w:rPr>
      </w:pPr>
      <w:r w:rsidRPr="00216470">
        <w:rPr>
          <w:rFonts w:ascii="Times New Roman" w:hAnsi="Times New Roman" w:cs="Times New Roman"/>
        </w:rPr>
        <w:t>Another key differentiator is the</w:t>
      </w:r>
      <w:r w:rsidR="00114813" w:rsidRPr="00216470">
        <w:rPr>
          <w:rFonts w:ascii="Times New Roman" w:hAnsi="Times New Roman" w:cs="Times New Roman"/>
        </w:rPr>
        <w:t xml:space="preserve"> longer context passages compared to the SQ</w:t>
      </w:r>
      <w:r w:rsidR="0088630E" w:rsidRPr="00216470">
        <w:rPr>
          <w:rFonts w:ascii="Times New Roman" w:hAnsi="Times New Roman" w:cs="Times New Roman"/>
        </w:rPr>
        <w:t>U</w:t>
      </w:r>
      <w:r w:rsidR="00114813" w:rsidRPr="00216470">
        <w:rPr>
          <w:rFonts w:ascii="Times New Roman" w:hAnsi="Times New Roman" w:cs="Times New Roman"/>
        </w:rPr>
        <w:t>AD and Children’s Book datasets where the questions were based on paragraph level passages</w:t>
      </w:r>
      <w:r w:rsidR="005F750C" w:rsidRPr="00216470">
        <w:rPr>
          <w:rFonts w:ascii="Times New Roman" w:hAnsi="Times New Roman" w:cs="Times New Roman"/>
        </w:rPr>
        <w:t xml:space="preserve"> (</w:t>
      </w:r>
      <w:r w:rsidR="00652B8F" w:rsidRPr="00216470">
        <w:rPr>
          <w:rFonts w:ascii="Times New Roman" w:hAnsi="Times New Roman" w:cs="Times New Roman"/>
        </w:rPr>
        <w:t xml:space="preserve">an </w:t>
      </w:r>
      <w:r w:rsidR="00652B8F" w:rsidRPr="00216470">
        <w:rPr>
          <w:rFonts w:ascii="Times New Roman" w:hAnsi="Times New Roman" w:cs="Times New Roman"/>
        </w:rPr>
        <w:t xml:space="preserve">average of about </w:t>
      </w:r>
      <w:r w:rsidR="005F750C" w:rsidRPr="00216470">
        <w:rPr>
          <w:rFonts w:ascii="Times New Roman" w:hAnsi="Times New Roman" w:cs="Times New Roman"/>
        </w:rPr>
        <w:t>one hundred fifty words)</w:t>
      </w:r>
      <w:r w:rsidR="00114813" w:rsidRPr="00216470">
        <w:rPr>
          <w:rFonts w:ascii="Times New Roman" w:hAnsi="Times New Roman" w:cs="Times New Roman"/>
        </w:rPr>
        <w:t xml:space="preserve"> and sentence level respectively</w:t>
      </w:r>
      <w:r w:rsidR="00CA2F03">
        <w:rPr>
          <w:rFonts w:ascii="Times New Roman" w:hAnsi="Times New Roman" w:cs="Times New Roman"/>
        </w:rPr>
        <w:t xml:space="preserve"> </w:t>
      </w:r>
      <w:r w:rsidR="00CA391A">
        <w:rPr>
          <w:rFonts w:ascii="Times New Roman" w:hAnsi="Times New Roman" w:cs="Times New Roman"/>
        </w:rPr>
        <w:t>(Hill, ‘16) (Gunel)</w:t>
      </w:r>
      <w:r w:rsidR="00114813" w:rsidRPr="00216470">
        <w:rPr>
          <w:rFonts w:ascii="Times New Roman" w:hAnsi="Times New Roman" w:cs="Times New Roman"/>
        </w:rPr>
        <w:t xml:space="preserve">. </w:t>
      </w:r>
      <w:r w:rsidR="000D596D" w:rsidRPr="00216470">
        <w:rPr>
          <w:rFonts w:ascii="Times New Roman" w:hAnsi="Times New Roman" w:cs="Times New Roman"/>
        </w:rPr>
        <w:t xml:space="preserve"> The MS MARCO dataset </w:t>
      </w:r>
      <w:r w:rsidR="007D4AB0" w:rsidRPr="00216470">
        <w:rPr>
          <w:rFonts w:ascii="Times New Roman" w:hAnsi="Times New Roman" w:cs="Times New Roman"/>
        </w:rPr>
        <w:t xml:space="preserve">combines between six to ten </w:t>
      </w:r>
      <w:r w:rsidR="00E93A6F" w:rsidRPr="00216470">
        <w:rPr>
          <w:rFonts w:ascii="Times New Roman" w:hAnsi="Times New Roman" w:cs="Times New Roman"/>
        </w:rPr>
        <w:t xml:space="preserve">paragraph </w:t>
      </w:r>
      <w:r w:rsidR="007D4AB0" w:rsidRPr="00216470">
        <w:rPr>
          <w:rFonts w:ascii="Times New Roman" w:hAnsi="Times New Roman" w:cs="Times New Roman"/>
        </w:rPr>
        <w:t xml:space="preserve">passages from different sources </w:t>
      </w:r>
      <w:r w:rsidR="007D4AB0" w:rsidRPr="00216470">
        <w:rPr>
          <w:rFonts w:ascii="Times New Roman" w:hAnsi="Times New Roman" w:cs="Times New Roman"/>
        </w:rPr>
        <w:lastRenderedPageBreak/>
        <w:t xml:space="preserve">and </w:t>
      </w:r>
      <w:r w:rsidR="00B85FD5" w:rsidRPr="00216470">
        <w:rPr>
          <w:rFonts w:ascii="Times New Roman" w:hAnsi="Times New Roman" w:cs="Times New Roman"/>
        </w:rPr>
        <w:t>has a</w:t>
      </w:r>
      <w:r w:rsidR="000D596D" w:rsidRPr="00216470">
        <w:rPr>
          <w:rFonts w:ascii="Times New Roman" w:hAnsi="Times New Roman" w:cs="Times New Roman"/>
        </w:rPr>
        <w:t xml:space="preserve"> slightly longer </w:t>
      </w:r>
      <w:r w:rsidR="000D144A" w:rsidRPr="00216470">
        <w:rPr>
          <w:rFonts w:ascii="Times New Roman" w:hAnsi="Times New Roman" w:cs="Times New Roman"/>
        </w:rPr>
        <w:t xml:space="preserve">total word count </w:t>
      </w:r>
      <w:r w:rsidR="000D596D" w:rsidRPr="00216470">
        <w:rPr>
          <w:rFonts w:ascii="Times New Roman" w:hAnsi="Times New Roman" w:cs="Times New Roman"/>
        </w:rPr>
        <w:t>with a</w:t>
      </w:r>
      <w:r w:rsidR="00E93A6F" w:rsidRPr="00216470">
        <w:rPr>
          <w:rFonts w:ascii="Times New Roman" w:hAnsi="Times New Roman" w:cs="Times New Roman"/>
        </w:rPr>
        <w:t xml:space="preserve"> </w:t>
      </w:r>
      <w:r w:rsidR="000D596D" w:rsidRPr="00216470">
        <w:rPr>
          <w:rFonts w:ascii="Times New Roman" w:hAnsi="Times New Roman" w:cs="Times New Roman"/>
        </w:rPr>
        <w:t>bimodal distribution that peaks around five hundred fifty words and a thousand words</w:t>
      </w:r>
      <w:r w:rsidR="007D4AB0" w:rsidRPr="00216470">
        <w:rPr>
          <w:rFonts w:ascii="Times New Roman" w:hAnsi="Times New Roman" w:cs="Times New Roman"/>
        </w:rPr>
        <w:t>. Some of the best prior work with longer range passages can be seen in the TriviaQA dataset where each question is answered based on six supporting documents</w:t>
      </w:r>
      <w:r w:rsidR="00E93A6F" w:rsidRPr="00216470">
        <w:rPr>
          <w:rFonts w:ascii="Times New Roman" w:hAnsi="Times New Roman" w:cs="Times New Roman"/>
        </w:rPr>
        <w:t xml:space="preserve"> with an average length of 2,895 context words</w:t>
      </w:r>
      <w:r w:rsidR="00CA391A">
        <w:rPr>
          <w:rFonts w:ascii="Times New Roman" w:hAnsi="Times New Roman" w:cs="Times New Roman"/>
        </w:rPr>
        <w:t xml:space="preserve"> (Nguyen,‘16)(</w:t>
      </w:r>
      <w:r w:rsidR="00143585">
        <w:rPr>
          <w:rFonts w:ascii="Times New Roman" w:hAnsi="Times New Roman" w:cs="Times New Roman"/>
        </w:rPr>
        <w:t>Mandar,</w:t>
      </w:r>
      <w:r w:rsidR="00CA2F03">
        <w:rPr>
          <w:rFonts w:ascii="Times New Roman" w:hAnsi="Times New Roman" w:cs="Times New Roman"/>
        </w:rPr>
        <w:t xml:space="preserve"> </w:t>
      </w:r>
      <w:r w:rsidR="00143585">
        <w:rPr>
          <w:rFonts w:ascii="Times New Roman" w:hAnsi="Times New Roman" w:cs="Times New Roman"/>
        </w:rPr>
        <w:t>‘17</w:t>
      </w:r>
      <w:r w:rsidR="00CA391A">
        <w:rPr>
          <w:rFonts w:ascii="Times New Roman" w:hAnsi="Times New Roman" w:cs="Times New Roman"/>
        </w:rPr>
        <w:t>)</w:t>
      </w:r>
      <w:r w:rsidR="007D4AB0" w:rsidRPr="00216470">
        <w:rPr>
          <w:rFonts w:ascii="Times New Roman" w:hAnsi="Times New Roman" w:cs="Times New Roman"/>
        </w:rPr>
        <w:t xml:space="preserve">. Quickly spot checking several examples in the Trivia QA dataset illustrates that several of them had answers in the first paragraph or even the first sentence. This introduces a problematic bias for understanding longer range text documents and solving the vanishing gradient problem. </w:t>
      </w:r>
      <w:r w:rsidR="000A7F31" w:rsidRPr="00216470">
        <w:rPr>
          <w:rFonts w:ascii="Times New Roman" w:hAnsi="Times New Roman" w:cs="Times New Roman"/>
        </w:rPr>
        <w:t>Swayamdipta et al.</w:t>
      </w:r>
      <w:r w:rsidR="007D4AB0" w:rsidRPr="00216470">
        <w:rPr>
          <w:rFonts w:ascii="Times New Roman" w:hAnsi="Times New Roman" w:cs="Times New Roman"/>
        </w:rPr>
        <w:t xml:space="preserve"> mention the most successful </w:t>
      </w:r>
      <w:r w:rsidR="000A7F31" w:rsidRPr="00216470">
        <w:rPr>
          <w:rFonts w:ascii="Times New Roman" w:hAnsi="Times New Roman" w:cs="Times New Roman"/>
        </w:rPr>
        <w:t xml:space="preserve">reading comprehension </w:t>
      </w:r>
      <w:r w:rsidR="007D4AB0" w:rsidRPr="00216470">
        <w:rPr>
          <w:rFonts w:ascii="Times New Roman" w:hAnsi="Times New Roman" w:cs="Times New Roman"/>
        </w:rPr>
        <w:t xml:space="preserve">models trim the context to the first </w:t>
      </w:r>
      <w:r w:rsidR="0059158C" w:rsidRPr="00216470">
        <w:rPr>
          <w:rFonts w:ascii="Times New Roman" w:hAnsi="Times New Roman" w:cs="Times New Roman"/>
        </w:rPr>
        <w:t>eight hundred</w:t>
      </w:r>
      <w:r w:rsidR="007D4AB0" w:rsidRPr="00216470">
        <w:rPr>
          <w:rFonts w:ascii="Times New Roman" w:hAnsi="Times New Roman" w:cs="Times New Roman"/>
        </w:rPr>
        <w:t xml:space="preserve"> words.</w:t>
      </w:r>
      <w:r w:rsidR="005E3AF5" w:rsidRPr="00216470">
        <w:rPr>
          <w:rFonts w:ascii="Times New Roman" w:hAnsi="Times New Roman" w:cs="Times New Roman"/>
        </w:rPr>
        <w:t xml:space="preserve"> </w:t>
      </w:r>
      <w:r w:rsidR="00831F64" w:rsidRPr="00216470">
        <w:rPr>
          <w:rFonts w:ascii="Times New Roman" w:hAnsi="Times New Roman" w:cs="Times New Roman"/>
        </w:rPr>
        <w:t>Anyone that has fallen asleep reading one of the classic books for an English homework assignment can attest to the importance of finishing the entire chapter</w:t>
      </w:r>
      <w:r w:rsidR="00EC3FA0" w:rsidRPr="00216470">
        <w:rPr>
          <w:rFonts w:ascii="Times New Roman" w:hAnsi="Times New Roman" w:cs="Times New Roman"/>
        </w:rPr>
        <w:t xml:space="preserve"> t</w:t>
      </w:r>
      <w:r w:rsidR="00652B8F" w:rsidRPr="00216470">
        <w:rPr>
          <w:rFonts w:ascii="Times New Roman" w:hAnsi="Times New Roman" w:cs="Times New Roman"/>
        </w:rPr>
        <w:t>his highlights</w:t>
      </w:r>
      <w:r w:rsidR="00B85FD5" w:rsidRPr="00216470">
        <w:rPr>
          <w:rFonts w:ascii="Times New Roman" w:hAnsi="Times New Roman" w:cs="Times New Roman"/>
        </w:rPr>
        <w:t xml:space="preserve"> t</w:t>
      </w:r>
      <w:r w:rsidR="000D144A" w:rsidRPr="00216470">
        <w:rPr>
          <w:rFonts w:ascii="Times New Roman" w:hAnsi="Times New Roman" w:cs="Times New Roman"/>
        </w:rPr>
        <w:t xml:space="preserve">he </w:t>
      </w:r>
      <w:r w:rsidR="0059158C" w:rsidRPr="00216470">
        <w:rPr>
          <w:rFonts w:ascii="Times New Roman" w:hAnsi="Times New Roman" w:cs="Times New Roman"/>
        </w:rPr>
        <w:t>third key</w:t>
      </w:r>
      <w:r w:rsidR="000D144A" w:rsidRPr="00216470">
        <w:rPr>
          <w:rFonts w:ascii="Times New Roman" w:hAnsi="Times New Roman" w:cs="Times New Roman"/>
        </w:rPr>
        <w:t xml:space="preserve"> benefit </w:t>
      </w:r>
      <w:r w:rsidR="00B85FD5" w:rsidRPr="00216470">
        <w:rPr>
          <w:rFonts w:ascii="Times New Roman" w:hAnsi="Times New Roman" w:cs="Times New Roman"/>
        </w:rPr>
        <w:t xml:space="preserve">of the Classics Comprehension dataset </w:t>
      </w:r>
      <w:r w:rsidR="000D144A" w:rsidRPr="00216470">
        <w:rPr>
          <w:rFonts w:ascii="Times New Roman" w:hAnsi="Times New Roman" w:cs="Times New Roman"/>
        </w:rPr>
        <w:t xml:space="preserve">that the questions related to various places </w:t>
      </w:r>
      <w:r w:rsidR="00457731" w:rsidRPr="00216470">
        <w:rPr>
          <w:rFonts w:ascii="Times New Roman" w:hAnsi="Times New Roman" w:cs="Times New Roman"/>
        </w:rPr>
        <w:t xml:space="preserve">throughout </w:t>
      </w:r>
      <w:r w:rsidR="000D144A" w:rsidRPr="00216470">
        <w:rPr>
          <w:rFonts w:ascii="Times New Roman" w:hAnsi="Times New Roman" w:cs="Times New Roman"/>
        </w:rPr>
        <w:t xml:space="preserve">the text. </w:t>
      </w:r>
      <w:r w:rsidR="00652B8F" w:rsidRPr="00216470">
        <w:rPr>
          <w:rFonts w:ascii="Times New Roman" w:hAnsi="Times New Roman" w:cs="Times New Roman"/>
        </w:rPr>
        <w:t xml:space="preserve">The average length of the </w:t>
      </w:r>
      <w:r w:rsidR="008F0F02" w:rsidRPr="00216470">
        <w:rPr>
          <w:rFonts w:ascii="Times New Roman" w:hAnsi="Times New Roman" w:cs="Times New Roman"/>
        </w:rPr>
        <w:t>C</w:t>
      </w:r>
      <w:r w:rsidR="00652B8F" w:rsidRPr="00216470">
        <w:rPr>
          <w:rFonts w:ascii="Times New Roman" w:hAnsi="Times New Roman" w:cs="Times New Roman"/>
        </w:rPr>
        <w:t xml:space="preserve">lassics </w:t>
      </w:r>
      <w:r w:rsidR="008F0F02" w:rsidRPr="00216470">
        <w:rPr>
          <w:rFonts w:ascii="Times New Roman" w:hAnsi="Times New Roman" w:cs="Times New Roman"/>
        </w:rPr>
        <w:t>C</w:t>
      </w:r>
      <w:r w:rsidR="00652B8F" w:rsidRPr="00216470">
        <w:rPr>
          <w:rFonts w:ascii="Times New Roman" w:hAnsi="Times New Roman" w:cs="Times New Roman"/>
        </w:rPr>
        <w:t>omprehension context is over five thousand words which also corresponds to the average length of a long research paper</w:t>
      </w:r>
      <w:r w:rsidR="008F0F02" w:rsidRPr="00216470">
        <w:rPr>
          <w:rFonts w:ascii="Times New Roman" w:hAnsi="Times New Roman" w:cs="Times New Roman"/>
        </w:rPr>
        <w:t xml:space="preserve"> (see figure 4)</w:t>
      </w:r>
      <w:r w:rsidR="00652B8F" w:rsidRPr="00216470">
        <w:rPr>
          <w:rFonts w:ascii="Times New Roman" w:hAnsi="Times New Roman" w:cs="Times New Roman"/>
        </w:rPr>
        <w:t>.</w:t>
      </w:r>
      <w:r w:rsidR="00457731" w:rsidRPr="00216470">
        <w:rPr>
          <w:rFonts w:ascii="Times New Roman" w:hAnsi="Times New Roman" w:cs="Times New Roman"/>
        </w:rPr>
        <w:t xml:space="preserve"> </w:t>
      </w:r>
      <w:r w:rsidR="00EC3FA0" w:rsidRPr="00216470">
        <w:rPr>
          <w:rFonts w:ascii="Times New Roman" w:hAnsi="Times New Roman" w:cs="Times New Roman"/>
        </w:rPr>
        <w:t>Fully u</w:t>
      </w:r>
      <w:r w:rsidR="00457731" w:rsidRPr="00216470">
        <w:rPr>
          <w:rFonts w:ascii="Times New Roman" w:hAnsi="Times New Roman" w:cs="Times New Roman"/>
        </w:rPr>
        <w:t xml:space="preserve">nderstanding bodies of </w:t>
      </w:r>
      <w:r w:rsidR="00133273" w:rsidRPr="00216470">
        <w:rPr>
          <w:rFonts w:ascii="Times New Roman" w:hAnsi="Times New Roman" w:cs="Times New Roman"/>
        </w:rPr>
        <w:t>academic papers,</w:t>
      </w:r>
      <w:r w:rsidR="00457731" w:rsidRPr="00216470">
        <w:rPr>
          <w:rFonts w:ascii="Times New Roman" w:hAnsi="Times New Roman" w:cs="Times New Roman"/>
        </w:rPr>
        <w:t xml:space="preserve"> such as medical or legal applications</w:t>
      </w:r>
      <w:r w:rsidR="00133273" w:rsidRPr="00216470">
        <w:rPr>
          <w:rFonts w:ascii="Times New Roman" w:hAnsi="Times New Roman" w:cs="Times New Roman"/>
        </w:rPr>
        <w:t xml:space="preserve">, </w:t>
      </w:r>
      <w:r w:rsidR="00EC3FA0" w:rsidRPr="00216470">
        <w:rPr>
          <w:rFonts w:ascii="Times New Roman" w:hAnsi="Times New Roman" w:cs="Times New Roman"/>
        </w:rPr>
        <w:t xml:space="preserve">are </w:t>
      </w:r>
      <w:r w:rsidR="00133273" w:rsidRPr="00216470">
        <w:rPr>
          <w:rFonts w:ascii="Times New Roman" w:hAnsi="Times New Roman" w:cs="Times New Roman"/>
        </w:rPr>
        <w:t xml:space="preserve">especially important given </w:t>
      </w:r>
      <w:r w:rsidR="00EC3FA0" w:rsidRPr="00216470">
        <w:rPr>
          <w:rFonts w:ascii="Times New Roman" w:hAnsi="Times New Roman" w:cs="Times New Roman"/>
        </w:rPr>
        <w:t xml:space="preserve">that </w:t>
      </w:r>
      <w:r w:rsidR="00831F64" w:rsidRPr="00216470">
        <w:rPr>
          <w:rFonts w:ascii="Times New Roman" w:hAnsi="Times New Roman" w:cs="Times New Roman"/>
        </w:rPr>
        <w:t xml:space="preserve">the results </w:t>
      </w:r>
      <w:r w:rsidR="00133273" w:rsidRPr="00216470">
        <w:rPr>
          <w:rFonts w:ascii="Times New Roman" w:hAnsi="Times New Roman" w:cs="Times New Roman"/>
        </w:rPr>
        <w:t>and error analysis are</w:t>
      </w:r>
      <w:r w:rsidR="00831F64" w:rsidRPr="00216470">
        <w:rPr>
          <w:rFonts w:ascii="Times New Roman" w:hAnsi="Times New Roman" w:cs="Times New Roman"/>
        </w:rPr>
        <w:t xml:space="preserve"> at the end of </w:t>
      </w:r>
      <w:r w:rsidR="00980E23" w:rsidRPr="00216470">
        <w:rPr>
          <w:rFonts w:ascii="Times New Roman" w:hAnsi="Times New Roman" w:cs="Times New Roman"/>
        </w:rPr>
        <w:t xml:space="preserve">the </w:t>
      </w:r>
      <w:r w:rsidR="00831F64" w:rsidRPr="00216470">
        <w:rPr>
          <w:rFonts w:ascii="Times New Roman" w:hAnsi="Times New Roman" w:cs="Times New Roman"/>
        </w:rPr>
        <w:t>report</w:t>
      </w:r>
      <w:r w:rsidR="00133273" w:rsidRPr="00216470">
        <w:rPr>
          <w:rFonts w:ascii="Times New Roman" w:hAnsi="Times New Roman" w:cs="Times New Roman"/>
        </w:rPr>
        <w:t xml:space="preserve"> further emphasizing the </w:t>
      </w:r>
      <w:r w:rsidR="00831F64" w:rsidRPr="00216470">
        <w:rPr>
          <w:rFonts w:ascii="Times New Roman" w:hAnsi="Times New Roman" w:cs="Times New Roman"/>
        </w:rPr>
        <w:t xml:space="preserve">value of </w:t>
      </w:r>
      <w:r w:rsidR="00133273" w:rsidRPr="00216470">
        <w:rPr>
          <w:rFonts w:ascii="Times New Roman" w:hAnsi="Times New Roman" w:cs="Times New Roman"/>
        </w:rPr>
        <w:t>successfully comprehending</w:t>
      </w:r>
      <w:r w:rsidR="00831F64" w:rsidRPr="00216470">
        <w:rPr>
          <w:rFonts w:ascii="Times New Roman" w:hAnsi="Times New Roman" w:cs="Times New Roman"/>
        </w:rPr>
        <w:t xml:space="preserve"> longer range</w:t>
      </w:r>
      <w:r w:rsidR="00133273" w:rsidRPr="00216470">
        <w:rPr>
          <w:rFonts w:ascii="Times New Roman" w:hAnsi="Times New Roman" w:cs="Times New Roman"/>
        </w:rPr>
        <w:t xml:space="preserve"> </w:t>
      </w:r>
      <w:r w:rsidR="00831F64" w:rsidRPr="00216470">
        <w:rPr>
          <w:rFonts w:ascii="Times New Roman" w:hAnsi="Times New Roman" w:cs="Times New Roman"/>
        </w:rPr>
        <w:t>dataset</w:t>
      </w:r>
      <w:r w:rsidR="00EC3FA0" w:rsidRPr="00216470">
        <w:rPr>
          <w:rFonts w:ascii="Times New Roman" w:hAnsi="Times New Roman" w:cs="Times New Roman"/>
        </w:rPr>
        <w:t>s</w:t>
      </w:r>
      <w:r w:rsidR="00831F64" w:rsidRPr="00216470">
        <w:rPr>
          <w:rFonts w:ascii="Times New Roman" w:hAnsi="Times New Roman" w:cs="Times New Roman"/>
        </w:rPr>
        <w:t>.</w:t>
      </w:r>
    </w:p>
    <w:p w14:paraId="352A3E71" w14:textId="51BF2456" w:rsidR="00114813" w:rsidRPr="00216470" w:rsidRDefault="00737C84" w:rsidP="006B4181">
      <w:pPr>
        <w:jc w:val="both"/>
        <w:rPr>
          <w:rFonts w:ascii="Times New Roman" w:hAnsi="Times New Roman" w:cs="Times New Roman"/>
        </w:rPr>
      </w:pPr>
      <w:r w:rsidRPr="0021647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46398D1" wp14:editId="565C134B">
                <wp:simplePos x="0" y="0"/>
                <wp:positionH relativeFrom="column">
                  <wp:posOffset>129540</wp:posOffset>
                </wp:positionH>
                <wp:positionV relativeFrom="paragraph">
                  <wp:posOffset>78740</wp:posOffset>
                </wp:positionV>
                <wp:extent cx="2354580" cy="213995"/>
                <wp:effectExtent l="0" t="0" r="7620" b="0"/>
                <wp:wrapSquare wrapText="bothSides"/>
                <wp:docPr id="10" name="Text Box 10"/>
                <wp:cNvGraphicFramePr/>
                <a:graphic xmlns:a="http://schemas.openxmlformats.org/drawingml/2006/main">
                  <a:graphicData uri="http://schemas.microsoft.com/office/word/2010/wordprocessingShape">
                    <wps:wsp>
                      <wps:cNvSpPr txBox="1"/>
                      <wps:spPr>
                        <a:xfrm>
                          <a:off x="0" y="0"/>
                          <a:ext cx="2354580" cy="213995"/>
                        </a:xfrm>
                        <a:prstGeom prst="rect">
                          <a:avLst/>
                        </a:prstGeom>
                        <a:solidFill>
                          <a:prstClr val="white"/>
                        </a:solidFill>
                        <a:ln>
                          <a:noFill/>
                        </a:ln>
                      </wps:spPr>
                      <wps:txbx>
                        <w:txbxContent>
                          <w:p w14:paraId="21BD6D56" w14:textId="44EC35AB" w:rsidR="00680B9A" w:rsidRPr="005207E8" w:rsidRDefault="00680B9A" w:rsidP="00EB6FA4">
                            <w:pPr>
                              <w:pStyle w:val="Caption"/>
                            </w:pPr>
                            <w:r>
                              <w:t xml:space="preserve">Figure 4:  Classic Comprehension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398D1" id="Text Box 10" o:spid="_x0000_s1030" type="#_x0000_t202" style="position:absolute;left:0;text-align:left;margin-left:10.2pt;margin-top:6.2pt;width:185.4pt;height:16.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" stroked="f">
                <v:textbox inset="0,0,0,0">
                  <w:txbxContent>
                    <w:p w14:paraId="21BD6D56" w14:textId="44EC35AB" w:rsidR="00680B9A" w:rsidRPr="005207E8" w:rsidRDefault="00680B9A" w:rsidP="00EB6FA4">
                      <w:pPr>
                        <w:pStyle w:val="Caption"/>
                      </w:pPr>
                      <w:r>
                        <w:t xml:space="preserve">Figure 4:  Classic Comprehension </w:t>
                      </w:r>
                    </w:p>
                  </w:txbxContent>
                </v:textbox>
                <w10:wrap type="square"/>
              </v:shape>
            </w:pict>
          </mc:Fallback>
        </mc:AlternateContent>
      </w:r>
      <w:r w:rsidR="000948E8" w:rsidRPr="00216470">
        <w:rPr>
          <w:rFonts w:ascii="Times New Roman" w:hAnsi="Times New Roman" w:cs="Times New Roman"/>
          <w:noProof/>
        </w:rPr>
        <w:drawing>
          <wp:inline distT="0" distB="0" distL="0" distR="0" wp14:anchorId="058B9BF5" wp14:editId="5FF8C4EA">
            <wp:extent cx="2451082" cy="163886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2459821" cy="1644709"/>
                    </a:xfrm>
                    <a:prstGeom prst="rect">
                      <a:avLst/>
                    </a:prstGeom>
                  </pic:spPr>
                </pic:pic>
              </a:graphicData>
            </a:graphic>
          </wp:inline>
        </w:drawing>
      </w:r>
    </w:p>
    <w:p w14:paraId="4B0CD9E1" w14:textId="184A48B2" w:rsidR="00652B8F" w:rsidRPr="00216470" w:rsidRDefault="000948E8" w:rsidP="006B4181">
      <w:pPr>
        <w:ind w:firstLine="720"/>
        <w:jc w:val="both"/>
        <w:rPr>
          <w:rFonts w:ascii="Times New Roman" w:hAnsi="Times New Roman" w:cs="Times New Roman"/>
        </w:rPr>
      </w:pPr>
      <w:r w:rsidRPr="00216470">
        <w:rPr>
          <w:rFonts w:ascii="Times New Roman" w:hAnsi="Times New Roman" w:cs="Times New Roman"/>
        </w:rPr>
        <w:t>The new medium</w:t>
      </w:r>
      <w:r w:rsidR="00497F6B" w:rsidRPr="00216470">
        <w:rPr>
          <w:rFonts w:ascii="Times New Roman" w:hAnsi="Times New Roman" w:cs="Times New Roman"/>
        </w:rPr>
        <w:t xml:space="preserve"> provided by the Classics Comprehension dataset</w:t>
      </w:r>
      <w:r w:rsidRPr="00216470">
        <w:rPr>
          <w:rFonts w:ascii="Times New Roman" w:hAnsi="Times New Roman" w:cs="Times New Roman"/>
        </w:rPr>
        <w:t xml:space="preserve"> also facilitates an easy complexity analysis of the body of text </w:t>
      </w:r>
      <w:r w:rsidRPr="00216470">
        <w:rPr>
          <w:rFonts w:ascii="Times New Roman" w:hAnsi="Times New Roman" w:cs="Times New Roman"/>
        </w:rPr>
        <w:t xml:space="preserve">the computer is working to understand. Most popular and classic literature received a Lexile Score that measures the semantic, syntactic, and vocabulary features used. The Gutenberg books are generally at the higher end of the </w:t>
      </w:r>
      <w:r w:rsidR="00BE709F" w:rsidRPr="00216470">
        <w:rPr>
          <w:rFonts w:ascii="Times New Roman" w:hAnsi="Times New Roman" w:cs="Times New Roman"/>
        </w:rPr>
        <w:t>L</w:t>
      </w:r>
      <w:r w:rsidRPr="00216470">
        <w:rPr>
          <w:rFonts w:ascii="Times New Roman" w:hAnsi="Times New Roman" w:cs="Times New Roman"/>
        </w:rPr>
        <w:t>exile spectrum which ranges from 300 to 1700</w:t>
      </w:r>
      <w:r w:rsidR="006A5195" w:rsidRPr="00216470">
        <w:rPr>
          <w:rFonts w:ascii="Times New Roman" w:hAnsi="Times New Roman" w:cs="Times New Roman"/>
        </w:rPr>
        <w:t xml:space="preserve"> (see figure 4)</w:t>
      </w:r>
      <w:r w:rsidR="00143585">
        <w:rPr>
          <w:rFonts w:ascii="Times New Roman" w:hAnsi="Times New Roman" w:cs="Times New Roman"/>
        </w:rPr>
        <w:t xml:space="preserve"> (Lexile)</w:t>
      </w:r>
      <w:r w:rsidRPr="00216470">
        <w:rPr>
          <w:rFonts w:ascii="Times New Roman" w:hAnsi="Times New Roman" w:cs="Times New Roman"/>
        </w:rPr>
        <w:t>.</w:t>
      </w:r>
      <w:r w:rsidR="00652B8F" w:rsidRPr="00216470">
        <w:rPr>
          <w:rFonts w:ascii="Times New Roman" w:hAnsi="Times New Roman" w:cs="Times New Roman"/>
        </w:rPr>
        <w:t xml:space="preserve"> Another important benefit is that this new dimension enables</w:t>
      </w:r>
      <w:r w:rsidR="0071617D" w:rsidRPr="00216470">
        <w:rPr>
          <w:rFonts w:ascii="Times New Roman" w:hAnsi="Times New Roman" w:cs="Times New Roman"/>
        </w:rPr>
        <w:t xml:space="preserve"> </w:t>
      </w:r>
      <w:r w:rsidR="00652B8F" w:rsidRPr="00216470">
        <w:rPr>
          <w:rFonts w:ascii="Times New Roman" w:hAnsi="Times New Roman" w:cs="Times New Roman"/>
        </w:rPr>
        <w:t>a deeper understanding of how the model performs</w:t>
      </w:r>
      <w:r w:rsidR="0071617D" w:rsidRPr="00216470">
        <w:rPr>
          <w:rFonts w:ascii="Times New Roman" w:hAnsi="Times New Roman" w:cs="Times New Roman"/>
        </w:rPr>
        <w:t xml:space="preserve"> against more complex texts and offers a</w:t>
      </w:r>
      <w:r w:rsidR="00E834A2" w:rsidRPr="00216470">
        <w:rPr>
          <w:rFonts w:ascii="Times New Roman" w:hAnsi="Times New Roman" w:cs="Times New Roman"/>
        </w:rPr>
        <w:t xml:space="preserve"> </w:t>
      </w:r>
      <w:r w:rsidR="00652B8F" w:rsidRPr="00216470">
        <w:rPr>
          <w:rFonts w:ascii="Times New Roman" w:hAnsi="Times New Roman" w:cs="Times New Roman"/>
        </w:rPr>
        <w:t>new benchmark against human intelligence</w:t>
      </w:r>
      <w:r w:rsidR="0071617D" w:rsidRPr="00216470">
        <w:rPr>
          <w:rFonts w:ascii="Times New Roman" w:hAnsi="Times New Roman" w:cs="Times New Roman"/>
        </w:rPr>
        <w:t xml:space="preserve"> as age and </w:t>
      </w:r>
      <w:r w:rsidR="00F11C60" w:rsidRPr="00216470">
        <w:rPr>
          <w:rFonts w:ascii="Times New Roman" w:hAnsi="Times New Roman" w:cs="Times New Roman"/>
        </w:rPr>
        <w:t xml:space="preserve">academic </w:t>
      </w:r>
      <w:r w:rsidR="0071617D" w:rsidRPr="00216470">
        <w:rPr>
          <w:rFonts w:ascii="Times New Roman" w:hAnsi="Times New Roman" w:cs="Times New Roman"/>
        </w:rPr>
        <w:t>grade band</w:t>
      </w:r>
      <w:r w:rsidR="00E834A2" w:rsidRPr="00216470">
        <w:rPr>
          <w:rFonts w:ascii="Times New Roman" w:hAnsi="Times New Roman" w:cs="Times New Roman"/>
        </w:rPr>
        <w:t>s are</w:t>
      </w:r>
      <w:r w:rsidR="0071617D" w:rsidRPr="00216470">
        <w:rPr>
          <w:rFonts w:ascii="Times New Roman" w:hAnsi="Times New Roman" w:cs="Times New Roman"/>
        </w:rPr>
        <w:t xml:space="preserve"> associated with the Lexile scores.</w:t>
      </w:r>
      <w:r w:rsidR="00F11C60" w:rsidRPr="00216470">
        <w:rPr>
          <w:rFonts w:ascii="Times New Roman" w:hAnsi="Times New Roman" w:cs="Times New Roman"/>
        </w:rPr>
        <w:t xml:space="preserve"> </w:t>
      </w:r>
    </w:p>
    <w:p w14:paraId="4836C522" w14:textId="3662B1FA" w:rsidR="00D30AED" w:rsidRPr="00216470" w:rsidRDefault="00D67F92" w:rsidP="00D30AED">
      <w:pPr>
        <w:spacing w:after="0"/>
        <w:rPr>
          <w:rFonts w:ascii="Times New Roman" w:hAnsi="Times New Roman" w:cs="Times New Roman"/>
        </w:rPr>
      </w:pPr>
      <w:r w:rsidRPr="00216470">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EE70A85" wp14:editId="0FE51732">
                <wp:simplePos x="0" y="0"/>
                <wp:positionH relativeFrom="column">
                  <wp:align>left</wp:align>
                </wp:positionH>
                <wp:positionV relativeFrom="paragraph">
                  <wp:posOffset>3175</wp:posOffset>
                </wp:positionV>
                <wp:extent cx="2354580" cy="213995"/>
                <wp:effectExtent l="0" t="0" r="7620" b="0"/>
                <wp:wrapSquare wrapText="bothSides"/>
                <wp:docPr id="12" name="Text Box 12"/>
                <wp:cNvGraphicFramePr/>
                <a:graphic xmlns:a="http://schemas.openxmlformats.org/drawingml/2006/main">
                  <a:graphicData uri="http://schemas.microsoft.com/office/word/2010/wordprocessingShape">
                    <wps:wsp>
                      <wps:cNvSpPr txBox="1"/>
                      <wps:spPr>
                        <a:xfrm>
                          <a:off x="0" y="0"/>
                          <a:ext cx="2354580" cy="213995"/>
                        </a:xfrm>
                        <a:prstGeom prst="rect">
                          <a:avLst/>
                        </a:prstGeom>
                        <a:solidFill>
                          <a:prstClr val="white"/>
                        </a:solidFill>
                        <a:ln>
                          <a:noFill/>
                        </a:ln>
                      </wps:spPr>
                      <wps:txbx>
                        <w:txbxContent>
                          <w:p w14:paraId="098FF6E0" w14:textId="45394FA1" w:rsidR="00680B9A" w:rsidRPr="005207E8" w:rsidRDefault="00680B9A" w:rsidP="00D67F92">
                            <w:pPr>
                              <w:pStyle w:val="Caption"/>
                            </w:pPr>
                            <w:r>
                              <w:t xml:space="preserve">Figure </w:t>
                            </w:r>
                            <w:r w:rsidR="005551EF">
                              <w:t>5:</w:t>
                            </w:r>
                            <w:r>
                              <w:t xml:space="preserve">  Classic Comprehension Lexile Score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70A85" id="Text Box 12" o:spid="_x0000_s1031" type="#_x0000_t202" style="position:absolute;margin-left:0;margin-top:.25pt;width:185.4pt;height:16.85pt;z-index:251672576;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" stroked="f">
                <v:textbox inset="0,0,0,0">
                  <w:txbxContent>
                    <w:p w14:paraId="098FF6E0" w14:textId="45394FA1" w:rsidR="00680B9A" w:rsidRPr="005207E8" w:rsidRDefault="00680B9A" w:rsidP="00D67F92">
                      <w:pPr>
                        <w:pStyle w:val="Caption"/>
                      </w:pPr>
                      <w:r>
                        <w:t xml:space="preserve">Figure </w:t>
                      </w:r>
                      <w:r w:rsidR="005551EF">
                        <w:t>5:</w:t>
                      </w:r>
                      <w:r>
                        <w:t xml:space="preserve">  Classic Comprehension Lexile Score </w:t>
                      </w:r>
                    </w:p>
                  </w:txbxContent>
                </v:textbox>
                <w10:wrap type="square"/>
              </v:shape>
            </w:pict>
          </mc:Fallback>
        </mc:AlternateContent>
      </w:r>
    </w:p>
    <w:p w14:paraId="3710E1D3" w14:textId="035285D6" w:rsidR="00D30AED" w:rsidRPr="00216470" w:rsidRDefault="00CB2543" w:rsidP="00D30AED">
      <w:pPr>
        <w:spacing w:after="0"/>
        <w:rPr>
          <w:rFonts w:ascii="Times New Roman" w:hAnsi="Times New Roman" w:cs="Times New Roman"/>
        </w:rPr>
      </w:pPr>
      <w:r w:rsidRPr="00216470">
        <w:rPr>
          <w:rFonts w:ascii="Times New Roman" w:hAnsi="Times New Roman" w:cs="Times New Roman"/>
          <w:noProof/>
        </w:rPr>
        <w:drawing>
          <wp:anchor distT="0" distB="0" distL="114300" distR="114300" simplePos="0" relativeHeight="251662336" behindDoc="0" locked="0" layoutInCell="1" allowOverlap="1" wp14:anchorId="3053C124" wp14:editId="3947BC28">
            <wp:simplePos x="0" y="0"/>
            <wp:positionH relativeFrom="column">
              <wp:posOffset>138430</wp:posOffset>
            </wp:positionH>
            <wp:positionV relativeFrom="margin">
              <wp:posOffset>2553335</wp:posOffset>
            </wp:positionV>
            <wp:extent cx="2524125" cy="1581150"/>
            <wp:effectExtent l="0" t="0" r="952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1ACBA8B9" w14:textId="20560D50" w:rsidR="006254DB" w:rsidRPr="00216470" w:rsidRDefault="006254DB" w:rsidP="00D30AED">
      <w:pPr>
        <w:spacing w:after="0"/>
        <w:rPr>
          <w:rFonts w:ascii="Times New Roman" w:hAnsi="Times New Roman" w:cs="Times New Roman"/>
        </w:rPr>
      </w:pPr>
    </w:p>
    <w:p w14:paraId="30B1CD78" w14:textId="21AA4EBB" w:rsidR="00BE71F3" w:rsidRPr="00216470" w:rsidRDefault="00962F96" w:rsidP="006B4181">
      <w:pPr>
        <w:spacing w:after="0"/>
        <w:ind w:firstLine="720"/>
        <w:jc w:val="both"/>
        <w:rPr>
          <w:rFonts w:ascii="Times New Roman" w:hAnsi="Times New Roman" w:cs="Times New Roman"/>
        </w:rPr>
        <w:sectPr w:rsidR="00BE71F3" w:rsidRPr="00216470" w:rsidSect="00C30E64">
          <w:type w:val="continuous"/>
          <w:pgSz w:w="12240" w:h="15840"/>
          <w:pgMar w:top="1440" w:right="1440" w:bottom="1440" w:left="1440" w:header="720" w:footer="720" w:gutter="0"/>
          <w:cols w:num="2" w:space="720"/>
          <w:docGrid w:linePitch="360"/>
        </w:sectPr>
      </w:pPr>
      <w:r w:rsidRPr="00216470">
        <w:rPr>
          <w:rFonts w:ascii="Times New Roman" w:hAnsi="Times New Roman" w:cs="Times New Roman"/>
        </w:rPr>
        <w:t xml:space="preserve">For a final measure of analysis, we turned our attention to </w:t>
      </w:r>
      <w:r w:rsidR="009C1F54" w:rsidRPr="00216470">
        <w:rPr>
          <w:rFonts w:ascii="Times New Roman" w:hAnsi="Times New Roman" w:cs="Times New Roman"/>
        </w:rPr>
        <w:t xml:space="preserve">the questions </w:t>
      </w:r>
      <w:r w:rsidR="00451225" w:rsidRPr="00216470">
        <w:rPr>
          <w:rFonts w:ascii="Times New Roman" w:hAnsi="Times New Roman" w:cs="Times New Roman"/>
        </w:rPr>
        <w:t>asked about the datasets</w:t>
      </w:r>
      <w:r w:rsidR="00426923" w:rsidRPr="00216470">
        <w:rPr>
          <w:rFonts w:ascii="Times New Roman" w:hAnsi="Times New Roman" w:cs="Times New Roman"/>
        </w:rPr>
        <w:t>. Without knowing the location of the answers in the book chapters, it was impossible to</w:t>
      </w:r>
      <w:r w:rsidR="00DB1460" w:rsidRPr="00216470">
        <w:rPr>
          <w:rFonts w:ascii="Times New Roman" w:hAnsi="Times New Roman" w:cs="Times New Roman"/>
        </w:rPr>
        <w:t xml:space="preserve"> replicate</w:t>
      </w:r>
      <w:r w:rsidR="00426923" w:rsidRPr="00216470">
        <w:rPr>
          <w:rFonts w:ascii="Times New Roman" w:hAnsi="Times New Roman" w:cs="Times New Roman"/>
        </w:rPr>
        <w:t xml:space="preserve"> the</w:t>
      </w:r>
      <w:r w:rsidR="00DB1460" w:rsidRPr="00216470">
        <w:rPr>
          <w:rFonts w:ascii="Times New Roman" w:hAnsi="Times New Roman" w:cs="Times New Roman"/>
        </w:rPr>
        <w:t xml:space="preserve"> syntactic divergence that the SQUAD and Trivia </w:t>
      </w:r>
      <w:r w:rsidR="00451225" w:rsidRPr="00216470">
        <w:rPr>
          <w:rFonts w:ascii="Times New Roman" w:hAnsi="Times New Roman" w:cs="Times New Roman"/>
        </w:rPr>
        <w:t xml:space="preserve">QA papers </w:t>
      </w:r>
      <w:r w:rsidR="00DB1460" w:rsidRPr="00216470">
        <w:rPr>
          <w:rFonts w:ascii="Times New Roman" w:hAnsi="Times New Roman" w:cs="Times New Roman"/>
        </w:rPr>
        <w:t xml:space="preserve">used in their data analysis section so instead </w:t>
      </w:r>
      <w:r w:rsidR="00426923" w:rsidRPr="00216470">
        <w:rPr>
          <w:rFonts w:ascii="Times New Roman" w:hAnsi="Times New Roman" w:cs="Times New Roman"/>
        </w:rPr>
        <w:t xml:space="preserve">we </w:t>
      </w:r>
      <w:r w:rsidR="00DB1460" w:rsidRPr="00216470">
        <w:rPr>
          <w:rFonts w:ascii="Times New Roman" w:hAnsi="Times New Roman" w:cs="Times New Roman"/>
        </w:rPr>
        <w:t>aligned with MS MARCO</w:t>
      </w:r>
      <w:r w:rsidR="00451225" w:rsidRPr="00216470">
        <w:rPr>
          <w:rFonts w:ascii="Times New Roman" w:hAnsi="Times New Roman" w:cs="Times New Roman"/>
        </w:rPr>
        <w:t xml:space="preserve"> approach. The </w:t>
      </w:r>
      <w:r w:rsidR="00E834A2" w:rsidRPr="00216470">
        <w:rPr>
          <w:rFonts w:ascii="Times New Roman" w:hAnsi="Times New Roman" w:cs="Times New Roman"/>
        </w:rPr>
        <w:t xml:space="preserve">evaluation required tagging the question based on the seven commonly used keywords in questions (who, what, when, where, how, why and which). </w:t>
      </w:r>
      <w:r w:rsidR="00E35F22" w:rsidRPr="00216470">
        <w:rPr>
          <w:rFonts w:ascii="Times New Roman" w:hAnsi="Times New Roman" w:cs="Times New Roman"/>
        </w:rPr>
        <w:t xml:space="preserve"> The results shown in table 2 highlight the bias associated with several of the data sources. </w:t>
      </w:r>
      <w:r w:rsidR="00833AFF" w:rsidRPr="00216470">
        <w:rPr>
          <w:rFonts w:ascii="Times New Roman" w:hAnsi="Times New Roman" w:cs="Times New Roman"/>
        </w:rPr>
        <w:t>The Classics Comprehension questions have a disproportionately high number of ‘who’ questions, but this makes sense given the importance of recalling characters in understanding books. The MS MARCO dataset also reveals i</w:t>
      </w:r>
      <w:r w:rsidR="00B36FBC" w:rsidRPr="00216470">
        <w:rPr>
          <w:rFonts w:ascii="Times New Roman" w:hAnsi="Times New Roman" w:cs="Times New Roman"/>
        </w:rPr>
        <w:t xml:space="preserve">t has </w:t>
      </w:r>
      <w:r w:rsidR="00833AFF" w:rsidRPr="00216470">
        <w:rPr>
          <w:rFonts w:ascii="Times New Roman" w:hAnsi="Times New Roman" w:cs="Times New Roman"/>
        </w:rPr>
        <w:t xml:space="preserve">bias towards ‘how’ and ‘where’ based questions with 27% and 12% allocated those categories; reflecting the frequent use of </w:t>
      </w:r>
      <w:r w:rsidR="003C2F87" w:rsidRPr="00216470">
        <w:rPr>
          <w:rFonts w:ascii="Times New Roman" w:hAnsi="Times New Roman" w:cs="Times New Roman"/>
        </w:rPr>
        <w:t xml:space="preserve">internet </w:t>
      </w:r>
      <w:r w:rsidR="00833AFF" w:rsidRPr="00216470">
        <w:rPr>
          <w:rFonts w:ascii="Times New Roman" w:hAnsi="Times New Roman" w:cs="Times New Roman"/>
        </w:rPr>
        <w:t xml:space="preserve">searches for ‘how to’ accomplish various </w:t>
      </w:r>
      <w:r w:rsidR="00833AFF" w:rsidRPr="00216470">
        <w:rPr>
          <w:rFonts w:ascii="Times New Roman" w:hAnsi="Times New Roman" w:cs="Times New Roman"/>
        </w:rPr>
        <w:lastRenderedPageBreak/>
        <w:t>tasks and ‘where to’ find entities.  The SQUAD dataset has synthetically generated questions and falls somewhere between the two extremes.   In summary, it</w:t>
      </w:r>
      <w:r w:rsidR="00AB4773" w:rsidRPr="00216470">
        <w:rPr>
          <w:rFonts w:ascii="Times New Roman" w:hAnsi="Times New Roman" w:cs="Times New Roman"/>
        </w:rPr>
        <w:t xml:space="preserve"> i</w:t>
      </w:r>
      <w:r w:rsidR="00833AFF" w:rsidRPr="00216470">
        <w:rPr>
          <w:rFonts w:ascii="Times New Roman" w:hAnsi="Times New Roman" w:cs="Times New Roman"/>
        </w:rPr>
        <w:t xml:space="preserve">s important to include a variety of </w:t>
      </w:r>
      <w:r w:rsidR="00833AFF" w:rsidRPr="00216470">
        <w:rPr>
          <w:rFonts w:ascii="Times New Roman" w:hAnsi="Times New Roman" w:cs="Times New Roman"/>
        </w:rPr>
        <w:t xml:space="preserve">data sources to obtain a more comprehensive question answering system. </w:t>
      </w:r>
      <w:r w:rsidR="00143585">
        <w:rPr>
          <w:rFonts w:ascii="Times New Roman" w:hAnsi="Times New Roman" w:cs="Times New Roman"/>
        </w:rPr>
        <w:t xml:space="preserve"> (Nguyen, ’16)( Gunel)</w:t>
      </w:r>
    </w:p>
    <w:p w14:paraId="496D7C51" w14:textId="349AA0E5" w:rsidR="00AE23DD" w:rsidRPr="00216470" w:rsidRDefault="00173CCE" w:rsidP="000C6005">
      <w:pPr>
        <w:rPr>
          <w:rFonts w:ascii="Times New Roman" w:hAnsi="Times New Roman" w:cs="Times New Roman"/>
        </w:rPr>
      </w:pPr>
      <w:r w:rsidRPr="00216470">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6F24647" wp14:editId="5103449D">
                <wp:simplePos x="0" y="0"/>
                <wp:positionH relativeFrom="column">
                  <wp:posOffset>164465</wp:posOffset>
                </wp:positionH>
                <wp:positionV relativeFrom="paragraph">
                  <wp:posOffset>295910</wp:posOffset>
                </wp:positionV>
                <wp:extent cx="2354580" cy="213995"/>
                <wp:effectExtent l="0" t="0" r="7620" b="0"/>
                <wp:wrapSquare wrapText="bothSides"/>
                <wp:docPr id="11" name="Text Box 11"/>
                <wp:cNvGraphicFramePr/>
                <a:graphic xmlns:a="http://schemas.openxmlformats.org/drawingml/2006/main">
                  <a:graphicData uri="http://schemas.microsoft.com/office/word/2010/wordprocessingShape">
                    <wps:wsp>
                      <wps:cNvSpPr txBox="1"/>
                      <wps:spPr>
                        <a:xfrm>
                          <a:off x="0" y="0"/>
                          <a:ext cx="2354580" cy="213995"/>
                        </a:xfrm>
                        <a:prstGeom prst="rect">
                          <a:avLst/>
                        </a:prstGeom>
                        <a:solidFill>
                          <a:prstClr val="white"/>
                        </a:solidFill>
                        <a:ln>
                          <a:noFill/>
                        </a:ln>
                      </wps:spPr>
                      <wps:txbx>
                        <w:txbxContent>
                          <w:p w14:paraId="261A85C5" w14:textId="4BE59C33" w:rsidR="00680B9A" w:rsidRPr="005207E8" w:rsidRDefault="00680B9A" w:rsidP="000E3392">
                            <w:pPr>
                              <w:pStyle w:val="Caption"/>
                            </w:pPr>
                            <w:r>
                              <w:t xml:space="preserve">Table 2: Question Analysis Across datasets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24647" id="Text Box 11" o:spid="_x0000_s1032" type="#_x0000_t202" style="position:absolute;margin-left:12.95pt;margin-top:23.3pt;width:185.4pt;height:1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" stroked="f">
                <v:textbox inset="0,0,0,0">
                  <w:txbxContent>
                    <w:p w14:paraId="261A85C5" w14:textId="4BE59C33" w:rsidR="00680B9A" w:rsidRPr="005207E8" w:rsidRDefault="00680B9A" w:rsidP="000E3392">
                      <w:pPr>
                        <w:pStyle w:val="Caption"/>
                      </w:pPr>
                      <w:r>
                        <w:t xml:space="preserve">Table 2: Question Analysis Across datasets </w:t>
                      </w:r>
                    </w:p>
                  </w:txbxContent>
                </v:textbox>
                <w10:wrap type="square"/>
              </v:shape>
            </w:pict>
          </mc:Fallback>
        </mc:AlternateContent>
      </w:r>
    </w:p>
    <w:tbl>
      <w:tblPr>
        <w:tblW w:w="8842" w:type="dxa"/>
        <w:jc w:val="center"/>
        <w:tblLayout w:type="fixed"/>
        <w:tblLook w:val="04A0" w:firstRow="1" w:lastRow="0" w:firstColumn="1" w:lastColumn="0" w:noHBand="0" w:noVBand="1"/>
      </w:tblPr>
      <w:tblGrid>
        <w:gridCol w:w="1296"/>
        <w:gridCol w:w="1509"/>
        <w:gridCol w:w="1509"/>
        <w:gridCol w:w="1509"/>
        <w:gridCol w:w="1509"/>
        <w:gridCol w:w="1510"/>
      </w:tblGrid>
      <w:tr w:rsidR="000E3392" w:rsidRPr="00216470" w14:paraId="766EA65A" w14:textId="77777777" w:rsidTr="000E3392">
        <w:trPr>
          <w:trHeight w:val="868"/>
          <w:jc w:val="center"/>
        </w:trPr>
        <w:tc>
          <w:tcPr>
            <w:tcW w:w="1296" w:type="dxa"/>
            <w:tcBorders>
              <w:top w:val="nil"/>
              <w:left w:val="nil"/>
              <w:bottom w:val="nil"/>
              <w:right w:val="nil"/>
            </w:tcBorders>
            <w:shd w:val="clear" w:color="auto" w:fill="auto"/>
            <w:vAlign w:val="bottom"/>
            <w:hideMark/>
          </w:tcPr>
          <w:p w14:paraId="2DDFC74C" w14:textId="3660A4AF"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Question Type</w:t>
            </w:r>
          </w:p>
        </w:tc>
        <w:tc>
          <w:tcPr>
            <w:tcW w:w="1509" w:type="dxa"/>
            <w:tcBorders>
              <w:top w:val="nil"/>
              <w:left w:val="nil"/>
              <w:bottom w:val="nil"/>
              <w:right w:val="nil"/>
            </w:tcBorders>
            <w:shd w:val="clear" w:color="auto" w:fill="auto"/>
            <w:noWrap/>
            <w:vAlign w:val="bottom"/>
            <w:hideMark/>
          </w:tcPr>
          <w:p w14:paraId="7CED7A49" w14:textId="68B9B87C"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CC</w:t>
            </w:r>
          </w:p>
        </w:tc>
        <w:tc>
          <w:tcPr>
            <w:tcW w:w="1509" w:type="dxa"/>
            <w:tcBorders>
              <w:top w:val="nil"/>
              <w:left w:val="nil"/>
              <w:bottom w:val="nil"/>
              <w:right w:val="nil"/>
            </w:tcBorders>
            <w:shd w:val="clear" w:color="auto" w:fill="auto"/>
            <w:noWrap/>
            <w:vAlign w:val="bottom"/>
            <w:hideMark/>
          </w:tcPr>
          <w:p w14:paraId="3D792DE4" w14:textId="36F15D09"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CC</w:t>
            </w:r>
          </w:p>
        </w:tc>
        <w:tc>
          <w:tcPr>
            <w:tcW w:w="1509" w:type="dxa"/>
            <w:tcBorders>
              <w:top w:val="nil"/>
              <w:left w:val="nil"/>
              <w:bottom w:val="nil"/>
              <w:right w:val="nil"/>
            </w:tcBorders>
            <w:shd w:val="clear" w:color="auto" w:fill="auto"/>
            <w:noWrap/>
            <w:vAlign w:val="bottom"/>
            <w:hideMark/>
          </w:tcPr>
          <w:p w14:paraId="6CE268E7" w14:textId="3418C844"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MS M</w:t>
            </w:r>
            <w:r w:rsidR="000E3392" w:rsidRPr="00216470">
              <w:rPr>
                <w:rFonts w:ascii="Times New Roman" w:eastAsia="Times New Roman" w:hAnsi="Times New Roman" w:cs="Times New Roman"/>
                <w:color w:val="000000"/>
              </w:rPr>
              <w:t>ARCO</w:t>
            </w:r>
            <w:r w:rsidR="002D0DAA" w:rsidRPr="00216470">
              <w:rPr>
                <w:rStyle w:val="FootnoteReference"/>
                <w:rFonts w:ascii="Times New Roman" w:eastAsia="Times New Roman" w:hAnsi="Times New Roman" w:cs="Times New Roman"/>
                <w:color w:val="000000"/>
              </w:rPr>
              <w:footnoteReference w:id="1"/>
            </w:r>
          </w:p>
        </w:tc>
        <w:tc>
          <w:tcPr>
            <w:tcW w:w="1509" w:type="dxa"/>
            <w:tcBorders>
              <w:top w:val="nil"/>
              <w:left w:val="nil"/>
              <w:bottom w:val="nil"/>
              <w:right w:val="nil"/>
            </w:tcBorders>
            <w:shd w:val="clear" w:color="auto" w:fill="auto"/>
            <w:vAlign w:val="bottom"/>
            <w:hideMark/>
          </w:tcPr>
          <w:p w14:paraId="44DF6765" w14:textId="46D22BB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 xml:space="preserve">MS </w:t>
            </w:r>
            <w:r w:rsidR="000E3392" w:rsidRPr="00216470">
              <w:rPr>
                <w:rFonts w:ascii="Times New Roman" w:eastAsia="Times New Roman" w:hAnsi="Times New Roman" w:cs="Times New Roman"/>
                <w:color w:val="000000"/>
              </w:rPr>
              <w:t>MARCO</w:t>
            </w:r>
            <w:r w:rsidRPr="00216470">
              <w:rPr>
                <w:rFonts w:ascii="Times New Roman" w:eastAsia="Times New Roman" w:hAnsi="Times New Roman" w:cs="Times New Roman"/>
                <w:color w:val="000000"/>
              </w:rPr>
              <w:t xml:space="preserve"> Rebalanced</w:t>
            </w:r>
          </w:p>
        </w:tc>
        <w:tc>
          <w:tcPr>
            <w:tcW w:w="1510" w:type="dxa"/>
            <w:tcBorders>
              <w:top w:val="nil"/>
              <w:left w:val="nil"/>
              <w:bottom w:val="nil"/>
              <w:right w:val="nil"/>
            </w:tcBorders>
            <w:shd w:val="clear" w:color="auto" w:fill="auto"/>
            <w:noWrap/>
            <w:vAlign w:val="bottom"/>
            <w:hideMark/>
          </w:tcPr>
          <w:p w14:paraId="498E62BC" w14:textId="7C644288" w:rsidR="00CD34EA" w:rsidRPr="00216470" w:rsidRDefault="000E3392"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SQUAD</w:t>
            </w:r>
            <w:r w:rsidR="002D0DAA" w:rsidRPr="00216470">
              <w:rPr>
                <w:rStyle w:val="FootnoteReference"/>
                <w:rFonts w:ascii="Times New Roman" w:eastAsia="Times New Roman" w:hAnsi="Times New Roman" w:cs="Times New Roman"/>
                <w:color w:val="000000"/>
              </w:rPr>
              <w:footnoteReference w:id="2"/>
            </w:r>
          </w:p>
        </w:tc>
      </w:tr>
      <w:tr w:rsidR="000E3392" w:rsidRPr="00216470" w14:paraId="7F6970DF" w14:textId="77777777" w:rsidTr="009A65AF">
        <w:trPr>
          <w:trHeight w:val="289"/>
          <w:jc w:val="center"/>
        </w:trPr>
        <w:tc>
          <w:tcPr>
            <w:tcW w:w="1296" w:type="dxa"/>
            <w:tcBorders>
              <w:top w:val="single" w:sz="4" w:space="0" w:color="auto"/>
              <w:left w:val="single" w:sz="4" w:space="0" w:color="auto"/>
              <w:bottom w:val="nil"/>
              <w:right w:val="single" w:sz="4" w:space="0" w:color="auto"/>
            </w:tcBorders>
            <w:shd w:val="clear" w:color="auto" w:fill="auto"/>
            <w:vAlign w:val="center"/>
            <w:hideMark/>
          </w:tcPr>
          <w:p w14:paraId="0DF0C5A8"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What</w:t>
            </w:r>
          </w:p>
        </w:tc>
        <w:tc>
          <w:tcPr>
            <w:tcW w:w="1509" w:type="dxa"/>
            <w:tcBorders>
              <w:top w:val="single" w:sz="4" w:space="0" w:color="auto"/>
              <w:left w:val="nil"/>
              <w:bottom w:val="nil"/>
              <w:right w:val="nil"/>
            </w:tcBorders>
            <w:shd w:val="clear" w:color="auto" w:fill="auto"/>
            <w:vAlign w:val="center"/>
            <w:hideMark/>
          </w:tcPr>
          <w:p w14:paraId="68DB745A" w14:textId="4FBD3130"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7,181</w:t>
            </w:r>
          </w:p>
        </w:tc>
        <w:tc>
          <w:tcPr>
            <w:tcW w:w="1509" w:type="dxa"/>
            <w:tcBorders>
              <w:top w:val="single" w:sz="4" w:space="0" w:color="auto"/>
              <w:left w:val="nil"/>
              <w:bottom w:val="nil"/>
              <w:right w:val="nil"/>
            </w:tcBorders>
            <w:shd w:val="clear" w:color="auto" w:fill="D5DCE4" w:themeFill="text2" w:themeFillTint="33"/>
            <w:noWrap/>
            <w:vAlign w:val="bottom"/>
            <w:hideMark/>
          </w:tcPr>
          <w:p w14:paraId="460B94FC"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44%</w:t>
            </w:r>
          </w:p>
        </w:tc>
        <w:tc>
          <w:tcPr>
            <w:tcW w:w="1509" w:type="dxa"/>
            <w:tcBorders>
              <w:top w:val="single" w:sz="4" w:space="0" w:color="auto"/>
              <w:left w:val="nil"/>
              <w:bottom w:val="nil"/>
              <w:right w:val="nil"/>
            </w:tcBorders>
            <w:shd w:val="clear" w:color="auto" w:fill="D5DCE4" w:themeFill="text2" w:themeFillTint="33"/>
            <w:noWrap/>
            <w:vAlign w:val="bottom"/>
            <w:hideMark/>
          </w:tcPr>
          <w:p w14:paraId="455F5DCA"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42%</w:t>
            </w:r>
          </w:p>
        </w:tc>
        <w:tc>
          <w:tcPr>
            <w:tcW w:w="1509" w:type="dxa"/>
            <w:tcBorders>
              <w:top w:val="single" w:sz="4" w:space="0" w:color="auto"/>
              <w:left w:val="nil"/>
              <w:bottom w:val="nil"/>
              <w:right w:val="nil"/>
            </w:tcBorders>
            <w:shd w:val="clear" w:color="auto" w:fill="D5DCE4" w:themeFill="text2" w:themeFillTint="33"/>
            <w:noWrap/>
            <w:vAlign w:val="bottom"/>
            <w:hideMark/>
          </w:tcPr>
          <w:p w14:paraId="769DEAD7"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61%</w:t>
            </w:r>
          </w:p>
        </w:tc>
        <w:tc>
          <w:tcPr>
            <w:tcW w:w="1510" w:type="dxa"/>
            <w:tcBorders>
              <w:top w:val="single" w:sz="4" w:space="0" w:color="auto"/>
              <w:left w:val="nil"/>
              <w:bottom w:val="nil"/>
              <w:right w:val="single" w:sz="4" w:space="0" w:color="auto"/>
            </w:tcBorders>
            <w:shd w:val="clear" w:color="auto" w:fill="auto"/>
            <w:noWrap/>
            <w:vAlign w:val="bottom"/>
            <w:hideMark/>
          </w:tcPr>
          <w:p w14:paraId="23473FDB"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55%</w:t>
            </w:r>
          </w:p>
        </w:tc>
      </w:tr>
      <w:tr w:rsidR="000E3392" w:rsidRPr="00216470" w14:paraId="636A3212" w14:textId="77777777" w:rsidTr="009A65AF">
        <w:trPr>
          <w:trHeight w:val="289"/>
          <w:jc w:val="center"/>
        </w:trPr>
        <w:tc>
          <w:tcPr>
            <w:tcW w:w="1296" w:type="dxa"/>
            <w:tcBorders>
              <w:top w:val="nil"/>
              <w:left w:val="single" w:sz="4" w:space="0" w:color="auto"/>
              <w:bottom w:val="nil"/>
              <w:right w:val="single" w:sz="4" w:space="0" w:color="auto"/>
            </w:tcBorders>
            <w:shd w:val="clear" w:color="auto" w:fill="auto"/>
            <w:vAlign w:val="center"/>
            <w:hideMark/>
          </w:tcPr>
          <w:p w14:paraId="0B1C23AF"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Who</w:t>
            </w:r>
          </w:p>
        </w:tc>
        <w:tc>
          <w:tcPr>
            <w:tcW w:w="1509" w:type="dxa"/>
            <w:tcBorders>
              <w:top w:val="nil"/>
              <w:left w:val="nil"/>
              <w:bottom w:val="nil"/>
              <w:right w:val="nil"/>
            </w:tcBorders>
            <w:shd w:val="clear" w:color="auto" w:fill="auto"/>
            <w:vAlign w:val="center"/>
            <w:hideMark/>
          </w:tcPr>
          <w:p w14:paraId="5191B00A"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2,915</w:t>
            </w:r>
          </w:p>
        </w:tc>
        <w:tc>
          <w:tcPr>
            <w:tcW w:w="1509" w:type="dxa"/>
            <w:tcBorders>
              <w:top w:val="nil"/>
              <w:left w:val="nil"/>
              <w:bottom w:val="nil"/>
              <w:right w:val="nil"/>
            </w:tcBorders>
            <w:shd w:val="clear" w:color="auto" w:fill="D5DCE4" w:themeFill="text2" w:themeFillTint="33"/>
            <w:noWrap/>
            <w:vAlign w:val="bottom"/>
            <w:hideMark/>
          </w:tcPr>
          <w:p w14:paraId="5D1B43B3"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18%</w:t>
            </w:r>
          </w:p>
        </w:tc>
        <w:tc>
          <w:tcPr>
            <w:tcW w:w="1509" w:type="dxa"/>
            <w:tcBorders>
              <w:top w:val="nil"/>
              <w:left w:val="nil"/>
              <w:bottom w:val="nil"/>
              <w:right w:val="nil"/>
            </w:tcBorders>
            <w:shd w:val="clear" w:color="auto" w:fill="auto"/>
            <w:noWrap/>
            <w:vAlign w:val="bottom"/>
            <w:hideMark/>
          </w:tcPr>
          <w:p w14:paraId="7A012295"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2%</w:t>
            </w:r>
          </w:p>
        </w:tc>
        <w:tc>
          <w:tcPr>
            <w:tcW w:w="1509" w:type="dxa"/>
            <w:tcBorders>
              <w:top w:val="nil"/>
              <w:left w:val="nil"/>
              <w:bottom w:val="nil"/>
              <w:right w:val="nil"/>
            </w:tcBorders>
            <w:shd w:val="clear" w:color="auto" w:fill="auto"/>
            <w:noWrap/>
            <w:vAlign w:val="bottom"/>
            <w:hideMark/>
          </w:tcPr>
          <w:p w14:paraId="1898B84D"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3%</w:t>
            </w:r>
          </w:p>
        </w:tc>
        <w:tc>
          <w:tcPr>
            <w:tcW w:w="1510" w:type="dxa"/>
            <w:tcBorders>
              <w:top w:val="nil"/>
              <w:left w:val="nil"/>
              <w:bottom w:val="nil"/>
              <w:right w:val="single" w:sz="4" w:space="0" w:color="auto"/>
            </w:tcBorders>
            <w:shd w:val="clear" w:color="auto" w:fill="D5DCE4" w:themeFill="text2" w:themeFillTint="33"/>
            <w:noWrap/>
            <w:vAlign w:val="bottom"/>
            <w:hideMark/>
          </w:tcPr>
          <w:p w14:paraId="35E3135A"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12%</w:t>
            </w:r>
          </w:p>
        </w:tc>
      </w:tr>
      <w:tr w:rsidR="000E3392" w:rsidRPr="00216470" w14:paraId="507D8DBC" w14:textId="77777777" w:rsidTr="009A65AF">
        <w:trPr>
          <w:trHeight w:val="289"/>
          <w:jc w:val="center"/>
        </w:trPr>
        <w:tc>
          <w:tcPr>
            <w:tcW w:w="1296" w:type="dxa"/>
            <w:tcBorders>
              <w:top w:val="nil"/>
              <w:left w:val="single" w:sz="4" w:space="0" w:color="auto"/>
              <w:bottom w:val="nil"/>
              <w:right w:val="single" w:sz="4" w:space="0" w:color="auto"/>
            </w:tcBorders>
            <w:shd w:val="clear" w:color="auto" w:fill="auto"/>
            <w:vAlign w:val="center"/>
            <w:hideMark/>
          </w:tcPr>
          <w:p w14:paraId="7C0FB63A"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How</w:t>
            </w:r>
          </w:p>
        </w:tc>
        <w:tc>
          <w:tcPr>
            <w:tcW w:w="1509" w:type="dxa"/>
            <w:tcBorders>
              <w:top w:val="nil"/>
              <w:left w:val="nil"/>
              <w:bottom w:val="nil"/>
              <w:right w:val="nil"/>
            </w:tcBorders>
            <w:shd w:val="clear" w:color="auto" w:fill="auto"/>
            <w:vAlign w:val="center"/>
            <w:hideMark/>
          </w:tcPr>
          <w:p w14:paraId="01CEB92C"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1,742</w:t>
            </w:r>
          </w:p>
        </w:tc>
        <w:tc>
          <w:tcPr>
            <w:tcW w:w="1509" w:type="dxa"/>
            <w:tcBorders>
              <w:top w:val="nil"/>
              <w:left w:val="nil"/>
              <w:bottom w:val="nil"/>
              <w:right w:val="nil"/>
            </w:tcBorders>
            <w:shd w:val="clear" w:color="auto" w:fill="auto"/>
            <w:noWrap/>
            <w:vAlign w:val="bottom"/>
            <w:hideMark/>
          </w:tcPr>
          <w:p w14:paraId="72A28840"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11%</w:t>
            </w:r>
          </w:p>
        </w:tc>
        <w:tc>
          <w:tcPr>
            <w:tcW w:w="1509" w:type="dxa"/>
            <w:tcBorders>
              <w:top w:val="nil"/>
              <w:left w:val="nil"/>
              <w:bottom w:val="nil"/>
              <w:right w:val="nil"/>
            </w:tcBorders>
            <w:shd w:val="clear" w:color="auto" w:fill="auto"/>
            <w:noWrap/>
            <w:vAlign w:val="bottom"/>
            <w:hideMark/>
          </w:tcPr>
          <w:p w14:paraId="6051F317"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15%</w:t>
            </w:r>
          </w:p>
        </w:tc>
        <w:tc>
          <w:tcPr>
            <w:tcW w:w="1509" w:type="dxa"/>
            <w:tcBorders>
              <w:top w:val="nil"/>
              <w:left w:val="nil"/>
              <w:bottom w:val="nil"/>
              <w:right w:val="nil"/>
            </w:tcBorders>
            <w:shd w:val="clear" w:color="auto" w:fill="D5DCE4" w:themeFill="text2" w:themeFillTint="33"/>
            <w:noWrap/>
            <w:vAlign w:val="bottom"/>
            <w:hideMark/>
          </w:tcPr>
          <w:p w14:paraId="42E7A33B"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27%</w:t>
            </w:r>
          </w:p>
        </w:tc>
        <w:tc>
          <w:tcPr>
            <w:tcW w:w="1510" w:type="dxa"/>
            <w:tcBorders>
              <w:top w:val="nil"/>
              <w:left w:val="nil"/>
              <w:bottom w:val="nil"/>
              <w:right w:val="single" w:sz="4" w:space="0" w:color="auto"/>
            </w:tcBorders>
            <w:shd w:val="clear" w:color="auto" w:fill="auto"/>
            <w:noWrap/>
            <w:vAlign w:val="bottom"/>
            <w:hideMark/>
          </w:tcPr>
          <w:p w14:paraId="4B6DDB29"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13%</w:t>
            </w:r>
          </w:p>
        </w:tc>
      </w:tr>
      <w:tr w:rsidR="000E3392" w:rsidRPr="00216470" w14:paraId="339AA933" w14:textId="77777777" w:rsidTr="009A65AF">
        <w:trPr>
          <w:trHeight w:val="289"/>
          <w:jc w:val="center"/>
        </w:trPr>
        <w:tc>
          <w:tcPr>
            <w:tcW w:w="1296" w:type="dxa"/>
            <w:tcBorders>
              <w:top w:val="nil"/>
              <w:left w:val="single" w:sz="4" w:space="0" w:color="auto"/>
              <w:bottom w:val="nil"/>
              <w:right w:val="single" w:sz="4" w:space="0" w:color="auto"/>
            </w:tcBorders>
            <w:shd w:val="clear" w:color="auto" w:fill="auto"/>
            <w:vAlign w:val="center"/>
            <w:hideMark/>
          </w:tcPr>
          <w:p w14:paraId="7BB336F7"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When</w:t>
            </w:r>
          </w:p>
        </w:tc>
        <w:tc>
          <w:tcPr>
            <w:tcW w:w="1509" w:type="dxa"/>
            <w:tcBorders>
              <w:top w:val="nil"/>
              <w:left w:val="nil"/>
              <w:bottom w:val="nil"/>
              <w:right w:val="nil"/>
            </w:tcBorders>
            <w:shd w:val="clear" w:color="auto" w:fill="auto"/>
            <w:vAlign w:val="center"/>
            <w:hideMark/>
          </w:tcPr>
          <w:p w14:paraId="2550A17C" w14:textId="152B026E"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1,573</w:t>
            </w:r>
          </w:p>
        </w:tc>
        <w:tc>
          <w:tcPr>
            <w:tcW w:w="1509" w:type="dxa"/>
            <w:tcBorders>
              <w:top w:val="nil"/>
              <w:left w:val="nil"/>
              <w:bottom w:val="nil"/>
              <w:right w:val="nil"/>
            </w:tcBorders>
            <w:shd w:val="clear" w:color="auto" w:fill="auto"/>
            <w:noWrap/>
            <w:vAlign w:val="bottom"/>
            <w:hideMark/>
          </w:tcPr>
          <w:p w14:paraId="214FE059"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10%</w:t>
            </w:r>
          </w:p>
        </w:tc>
        <w:tc>
          <w:tcPr>
            <w:tcW w:w="1509" w:type="dxa"/>
            <w:tcBorders>
              <w:top w:val="nil"/>
              <w:left w:val="nil"/>
              <w:bottom w:val="nil"/>
              <w:right w:val="nil"/>
            </w:tcBorders>
            <w:shd w:val="clear" w:color="auto" w:fill="auto"/>
            <w:noWrap/>
            <w:vAlign w:val="bottom"/>
            <w:hideMark/>
          </w:tcPr>
          <w:p w14:paraId="105E890E"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2%</w:t>
            </w:r>
          </w:p>
        </w:tc>
        <w:tc>
          <w:tcPr>
            <w:tcW w:w="1509" w:type="dxa"/>
            <w:tcBorders>
              <w:top w:val="nil"/>
              <w:left w:val="nil"/>
              <w:bottom w:val="nil"/>
              <w:right w:val="nil"/>
            </w:tcBorders>
            <w:shd w:val="clear" w:color="auto" w:fill="auto"/>
            <w:noWrap/>
            <w:vAlign w:val="bottom"/>
            <w:hideMark/>
          </w:tcPr>
          <w:p w14:paraId="15BCA5F2"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5%</w:t>
            </w:r>
          </w:p>
        </w:tc>
        <w:tc>
          <w:tcPr>
            <w:tcW w:w="1510" w:type="dxa"/>
            <w:tcBorders>
              <w:top w:val="nil"/>
              <w:left w:val="nil"/>
              <w:bottom w:val="nil"/>
              <w:right w:val="single" w:sz="4" w:space="0" w:color="auto"/>
            </w:tcBorders>
            <w:shd w:val="clear" w:color="auto" w:fill="D5DCE4" w:themeFill="text2" w:themeFillTint="33"/>
            <w:noWrap/>
            <w:vAlign w:val="bottom"/>
            <w:hideMark/>
          </w:tcPr>
          <w:p w14:paraId="0136EFD0"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8%</w:t>
            </w:r>
          </w:p>
        </w:tc>
      </w:tr>
      <w:tr w:rsidR="000E3392" w:rsidRPr="00216470" w14:paraId="44F9B320" w14:textId="77777777" w:rsidTr="000E3392">
        <w:trPr>
          <w:trHeight w:val="289"/>
          <w:jc w:val="center"/>
        </w:trPr>
        <w:tc>
          <w:tcPr>
            <w:tcW w:w="1296" w:type="dxa"/>
            <w:tcBorders>
              <w:top w:val="nil"/>
              <w:left w:val="single" w:sz="4" w:space="0" w:color="auto"/>
              <w:bottom w:val="nil"/>
              <w:right w:val="single" w:sz="4" w:space="0" w:color="auto"/>
            </w:tcBorders>
            <w:shd w:val="clear" w:color="auto" w:fill="auto"/>
            <w:vAlign w:val="center"/>
            <w:hideMark/>
          </w:tcPr>
          <w:p w14:paraId="4F59CA91"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Why</w:t>
            </w:r>
          </w:p>
        </w:tc>
        <w:tc>
          <w:tcPr>
            <w:tcW w:w="1509" w:type="dxa"/>
            <w:tcBorders>
              <w:top w:val="nil"/>
              <w:left w:val="nil"/>
              <w:bottom w:val="nil"/>
              <w:right w:val="nil"/>
            </w:tcBorders>
            <w:shd w:val="clear" w:color="auto" w:fill="auto"/>
            <w:vAlign w:val="center"/>
            <w:hideMark/>
          </w:tcPr>
          <w:p w14:paraId="42BCF521" w14:textId="23608D12"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1,094</w:t>
            </w:r>
          </w:p>
        </w:tc>
        <w:tc>
          <w:tcPr>
            <w:tcW w:w="1509" w:type="dxa"/>
            <w:tcBorders>
              <w:top w:val="nil"/>
              <w:left w:val="nil"/>
              <w:bottom w:val="nil"/>
              <w:right w:val="nil"/>
            </w:tcBorders>
            <w:shd w:val="clear" w:color="auto" w:fill="auto"/>
            <w:noWrap/>
            <w:vAlign w:val="bottom"/>
            <w:hideMark/>
          </w:tcPr>
          <w:p w14:paraId="6614CA0E"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7%</w:t>
            </w:r>
          </w:p>
        </w:tc>
        <w:tc>
          <w:tcPr>
            <w:tcW w:w="1509" w:type="dxa"/>
            <w:tcBorders>
              <w:top w:val="nil"/>
              <w:left w:val="nil"/>
              <w:bottom w:val="nil"/>
              <w:right w:val="nil"/>
            </w:tcBorders>
            <w:shd w:val="clear" w:color="auto" w:fill="auto"/>
            <w:noWrap/>
            <w:vAlign w:val="bottom"/>
            <w:hideMark/>
          </w:tcPr>
          <w:p w14:paraId="46985779"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2%</w:t>
            </w:r>
          </w:p>
        </w:tc>
        <w:tc>
          <w:tcPr>
            <w:tcW w:w="1509" w:type="dxa"/>
            <w:tcBorders>
              <w:top w:val="nil"/>
              <w:left w:val="nil"/>
              <w:bottom w:val="nil"/>
              <w:right w:val="nil"/>
            </w:tcBorders>
            <w:shd w:val="clear" w:color="auto" w:fill="auto"/>
            <w:noWrap/>
            <w:vAlign w:val="bottom"/>
            <w:hideMark/>
          </w:tcPr>
          <w:p w14:paraId="5D60955F"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5%</w:t>
            </w:r>
          </w:p>
        </w:tc>
        <w:tc>
          <w:tcPr>
            <w:tcW w:w="1510" w:type="dxa"/>
            <w:tcBorders>
              <w:top w:val="nil"/>
              <w:left w:val="nil"/>
              <w:bottom w:val="nil"/>
              <w:right w:val="single" w:sz="4" w:space="0" w:color="auto"/>
            </w:tcBorders>
            <w:shd w:val="clear" w:color="auto" w:fill="auto"/>
            <w:noWrap/>
            <w:vAlign w:val="bottom"/>
            <w:hideMark/>
          </w:tcPr>
          <w:p w14:paraId="5D4F443D"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2%</w:t>
            </w:r>
          </w:p>
        </w:tc>
      </w:tr>
      <w:tr w:rsidR="000E3392" w:rsidRPr="00216470" w14:paraId="7644E940" w14:textId="77777777" w:rsidTr="009A65AF">
        <w:trPr>
          <w:trHeight w:val="289"/>
          <w:jc w:val="center"/>
        </w:trPr>
        <w:tc>
          <w:tcPr>
            <w:tcW w:w="1296" w:type="dxa"/>
            <w:tcBorders>
              <w:top w:val="nil"/>
              <w:left w:val="single" w:sz="4" w:space="0" w:color="auto"/>
              <w:bottom w:val="nil"/>
              <w:right w:val="single" w:sz="4" w:space="0" w:color="auto"/>
            </w:tcBorders>
            <w:shd w:val="clear" w:color="auto" w:fill="auto"/>
            <w:vAlign w:val="center"/>
            <w:hideMark/>
          </w:tcPr>
          <w:p w14:paraId="3A5999BC"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Where</w:t>
            </w:r>
          </w:p>
        </w:tc>
        <w:tc>
          <w:tcPr>
            <w:tcW w:w="1509" w:type="dxa"/>
            <w:tcBorders>
              <w:top w:val="nil"/>
              <w:left w:val="nil"/>
              <w:bottom w:val="nil"/>
              <w:right w:val="nil"/>
            </w:tcBorders>
            <w:shd w:val="clear" w:color="auto" w:fill="auto"/>
            <w:vAlign w:val="center"/>
            <w:hideMark/>
          </w:tcPr>
          <w:p w14:paraId="1A6B833D" w14:textId="36E6F066"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921</w:t>
            </w:r>
          </w:p>
        </w:tc>
        <w:tc>
          <w:tcPr>
            <w:tcW w:w="1509" w:type="dxa"/>
            <w:tcBorders>
              <w:top w:val="nil"/>
              <w:left w:val="nil"/>
              <w:bottom w:val="nil"/>
              <w:right w:val="nil"/>
            </w:tcBorders>
            <w:shd w:val="clear" w:color="auto" w:fill="auto"/>
            <w:noWrap/>
            <w:vAlign w:val="bottom"/>
            <w:hideMark/>
          </w:tcPr>
          <w:p w14:paraId="299668A5"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6%</w:t>
            </w:r>
          </w:p>
        </w:tc>
        <w:tc>
          <w:tcPr>
            <w:tcW w:w="1509" w:type="dxa"/>
            <w:tcBorders>
              <w:top w:val="nil"/>
              <w:left w:val="nil"/>
              <w:bottom w:val="nil"/>
              <w:right w:val="nil"/>
            </w:tcBorders>
            <w:shd w:val="clear" w:color="auto" w:fill="auto"/>
            <w:noWrap/>
            <w:vAlign w:val="bottom"/>
            <w:hideMark/>
          </w:tcPr>
          <w:p w14:paraId="0A393F3D"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4%</w:t>
            </w:r>
          </w:p>
        </w:tc>
        <w:tc>
          <w:tcPr>
            <w:tcW w:w="1509" w:type="dxa"/>
            <w:tcBorders>
              <w:top w:val="nil"/>
              <w:left w:val="nil"/>
              <w:bottom w:val="nil"/>
              <w:right w:val="nil"/>
            </w:tcBorders>
            <w:shd w:val="clear" w:color="auto" w:fill="D5DCE4" w:themeFill="text2" w:themeFillTint="33"/>
            <w:noWrap/>
            <w:vAlign w:val="bottom"/>
            <w:hideMark/>
          </w:tcPr>
          <w:p w14:paraId="513BAA9A"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12%</w:t>
            </w:r>
          </w:p>
        </w:tc>
        <w:tc>
          <w:tcPr>
            <w:tcW w:w="1510" w:type="dxa"/>
            <w:tcBorders>
              <w:top w:val="nil"/>
              <w:left w:val="nil"/>
              <w:bottom w:val="nil"/>
              <w:right w:val="single" w:sz="4" w:space="0" w:color="auto"/>
            </w:tcBorders>
            <w:shd w:val="clear" w:color="auto" w:fill="auto"/>
            <w:noWrap/>
            <w:vAlign w:val="bottom"/>
            <w:hideMark/>
          </w:tcPr>
          <w:p w14:paraId="790CAC8F"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5%</w:t>
            </w:r>
          </w:p>
        </w:tc>
      </w:tr>
      <w:tr w:rsidR="000E3392" w:rsidRPr="00216470" w14:paraId="63185396" w14:textId="77777777" w:rsidTr="000E3392">
        <w:trPr>
          <w:trHeight w:val="289"/>
          <w:jc w:val="center"/>
        </w:trPr>
        <w:tc>
          <w:tcPr>
            <w:tcW w:w="1296" w:type="dxa"/>
            <w:tcBorders>
              <w:top w:val="nil"/>
              <w:left w:val="single" w:sz="4" w:space="0" w:color="auto"/>
              <w:bottom w:val="nil"/>
              <w:right w:val="single" w:sz="4" w:space="0" w:color="auto"/>
            </w:tcBorders>
            <w:shd w:val="clear" w:color="auto" w:fill="auto"/>
            <w:vAlign w:val="center"/>
            <w:hideMark/>
          </w:tcPr>
          <w:p w14:paraId="4CB52D77"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Which</w:t>
            </w:r>
          </w:p>
        </w:tc>
        <w:tc>
          <w:tcPr>
            <w:tcW w:w="1509" w:type="dxa"/>
            <w:tcBorders>
              <w:top w:val="nil"/>
              <w:left w:val="nil"/>
              <w:bottom w:val="nil"/>
              <w:right w:val="nil"/>
            </w:tcBorders>
            <w:shd w:val="clear" w:color="auto" w:fill="auto"/>
            <w:vAlign w:val="center"/>
            <w:hideMark/>
          </w:tcPr>
          <w:p w14:paraId="5D9E19C0" w14:textId="32092339"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593</w:t>
            </w:r>
          </w:p>
        </w:tc>
        <w:tc>
          <w:tcPr>
            <w:tcW w:w="1509" w:type="dxa"/>
            <w:tcBorders>
              <w:top w:val="nil"/>
              <w:left w:val="nil"/>
              <w:bottom w:val="nil"/>
              <w:right w:val="nil"/>
            </w:tcBorders>
            <w:shd w:val="clear" w:color="auto" w:fill="auto"/>
            <w:noWrap/>
            <w:vAlign w:val="bottom"/>
            <w:hideMark/>
          </w:tcPr>
          <w:p w14:paraId="154ECDB1"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4%</w:t>
            </w:r>
          </w:p>
        </w:tc>
        <w:tc>
          <w:tcPr>
            <w:tcW w:w="1509" w:type="dxa"/>
            <w:tcBorders>
              <w:top w:val="nil"/>
              <w:left w:val="nil"/>
              <w:bottom w:val="nil"/>
              <w:right w:val="nil"/>
            </w:tcBorders>
            <w:shd w:val="clear" w:color="auto" w:fill="auto"/>
            <w:noWrap/>
            <w:vAlign w:val="bottom"/>
            <w:hideMark/>
          </w:tcPr>
          <w:p w14:paraId="0B35CB35"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1%</w:t>
            </w:r>
          </w:p>
        </w:tc>
        <w:tc>
          <w:tcPr>
            <w:tcW w:w="1509" w:type="dxa"/>
            <w:tcBorders>
              <w:top w:val="nil"/>
              <w:left w:val="nil"/>
              <w:bottom w:val="nil"/>
              <w:right w:val="nil"/>
            </w:tcBorders>
            <w:shd w:val="clear" w:color="auto" w:fill="auto"/>
            <w:noWrap/>
            <w:vAlign w:val="bottom"/>
            <w:hideMark/>
          </w:tcPr>
          <w:p w14:paraId="29C163CE"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4%</w:t>
            </w:r>
          </w:p>
        </w:tc>
        <w:tc>
          <w:tcPr>
            <w:tcW w:w="1510" w:type="dxa"/>
            <w:tcBorders>
              <w:top w:val="nil"/>
              <w:left w:val="nil"/>
              <w:bottom w:val="nil"/>
              <w:right w:val="single" w:sz="4" w:space="0" w:color="auto"/>
            </w:tcBorders>
            <w:shd w:val="clear" w:color="auto" w:fill="auto"/>
            <w:noWrap/>
            <w:vAlign w:val="bottom"/>
            <w:hideMark/>
          </w:tcPr>
          <w:p w14:paraId="7B1EAE79" w14:textId="44146CF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5%</w:t>
            </w:r>
          </w:p>
        </w:tc>
      </w:tr>
      <w:tr w:rsidR="000E3392" w:rsidRPr="00216470" w14:paraId="37115BC5" w14:textId="77777777" w:rsidTr="000E3392">
        <w:trPr>
          <w:trHeight w:val="289"/>
          <w:jc w:val="center"/>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74B969B"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Other</w:t>
            </w:r>
          </w:p>
        </w:tc>
        <w:tc>
          <w:tcPr>
            <w:tcW w:w="1509" w:type="dxa"/>
            <w:tcBorders>
              <w:top w:val="nil"/>
              <w:left w:val="nil"/>
              <w:bottom w:val="single" w:sz="4" w:space="0" w:color="auto"/>
              <w:right w:val="nil"/>
            </w:tcBorders>
            <w:shd w:val="clear" w:color="auto" w:fill="auto"/>
            <w:vAlign w:val="center"/>
            <w:hideMark/>
          </w:tcPr>
          <w:p w14:paraId="69DD8E79" w14:textId="43C9DE0B"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445</w:t>
            </w:r>
          </w:p>
        </w:tc>
        <w:tc>
          <w:tcPr>
            <w:tcW w:w="1509" w:type="dxa"/>
            <w:tcBorders>
              <w:top w:val="nil"/>
              <w:left w:val="nil"/>
              <w:bottom w:val="single" w:sz="4" w:space="0" w:color="auto"/>
              <w:right w:val="nil"/>
            </w:tcBorders>
            <w:shd w:val="clear" w:color="auto" w:fill="auto"/>
            <w:noWrap/>
            <w:vAlign w:val="bottom"/>
            <w:hideMark/>
          </w:tcPr>
          <w:p w14:paraId="73AFB3D0"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3%</w:t>
            </w:r>
          </w:p>
        </w:tc>
        <w:tc>
          <w:tcPr>
            <w:tcW w:w="1509" w:type="dxa"/>
            <w:tcBorders>
              <w:top w:val="nil"/>
              <w:left w:val="nil"/>
              <w:bottom w:val="single" w:sz="4" w:space="0" w:color="auto"/>
              <w:right w:val="nil"/>
            </w:tcBorders>
            <w:shd w:val="clear" w:color="auto" w:fill="auto"/>
            <w:noWrap/>
            <w:vAlign w:val="bottom"/>
            <w:hideMark/>
          </w:tcPr>
          <w:p w14:paraId="36921611"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31%</w:t>
            </w:r>
          </w:p>
        </w:tc>
        <w:tc>
          <w:tcPr>
            <w:tcW w:w="1509" w:type="dxa"/>
            <w:tcBorders>
              <w:top w:val="nil"/>
              <w:left w:val="nil"/>
              <w:bottom w:val="single" w:sz="4" w:space="0" w:color="auto"/>
              <w:right w:val="nil"/>
            </w:tcBorders>
            <w:shd w:val="clear" w:color="auto" w:fill="auto"/>
            <w:noWrap/>
            <w:vAlign w:val="bottom"/>
            <w:hideMark/>
          </w:tcPr>
          <w:p w14:paraId="1D656C69"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NA</w:t>
            </w:r>
          </w:p>
        </w:tc>
        <w:tc>
          <w:tcPr>
            <w:tcW w:w="1510" w:type="dxa"/>
            <w:tcBorders>
              <w:top w:val="nil"/>
              <w:left w:val="nil"/>
              <w:bottom w:val="single" w:sz="4" w:space="0" w:color="auto"/>
              <w:right w:val="single" w:sz="4" w:space="0" w:color="auto"/>
            </w:tcBorders>
            <w:shd w:val="clear" w:color="auto" w:fill="auto"/>
            <w:noWrap/>
            <w:vAlign w:val="bottom"/>
            <w:hideMark/>
          </w:tcPr>
          <w:p w14:paraId="56FCB0A4" w14:textId="77777777" w:rsidR="00CD34EA" w:rsidRPr="00216470" w:rsidRDefault="00CD34EA" w:rsidP="00CD34EA">
            <w:pPr>
              <w:spacing w:after="0" w:line="240" w:lineRule="auto"/>
              <w:jc w:val="center"/>
              <w:rPr>
                <w:rFonts w:ascii="Times New Roman" w:eastAsia="Times New Roman" w:hAnsi="Times New Roman" w:cs="Times New Roman"/>
                <w:color w:val="000000"/>
              </w:rPr>
            </w:pPr>
            <w:r w:rsidRPr="00216470">
              <w:rPr>
                <w:rFonts w:ascii="Times New Roman" w:eastAsia="Times New Roman" w:hAnsi="Times New Roman" w:cs="Times New Roman"/>
                <w:color w:val="000000"/>
              </w:rPr>
              <w:t>0%</w:t>
            </w:r>
          </w:p>
        </w:tc>
      </w:tr>
    </w:tbl>
    <w:p w14:paraId="79C8422D" w14:textId="392795FD" w:rsidR="00BE71F3" w:rsidRPr="00216470" w:rsidRDefault="00BE71F3" w:rsidP="0009166B">
      <w:pPr>
        <w:rPr>
          <w:rFonts w:ascii="Times New Roman" w:hAnsi="Times New Roman" w:cs="Times New Roman"/>
        </w:rPr>
        <w:sectPr w:rsidR="00BE71F3" w:rsidRPr="00216470" w:rsidSect="00BE71F3">
          <w:type w:val="continuous"/>
          <w:pgSz w:w="12240" w:h="15840"/>
          <w:pgMar w:top="1440" w:right="1440" w:bottom="1440" w:left="1440" w:header="720" w:footer="720" w:gutter="0"/>
          <w:cols w:space="720"/>
          <w:docGrid w:linePitch="360"/>
        </w:sectPr>
      </w:pPr>
    </w:p>
    <w:p w14:paraId="2387F60A" w14:textId="47B37C3C" w:rsidR="007D77CA" w:rsidRPr="00EB70C4" w:rsidRDefault="003D6DCE" w:rsidP="00EB70C4">
      <w:pPr>
        <w:pStyle w:val="Heading2"/>
        <w:jc w:val="both"/>
        <w:rPr>
          <w:rFonts w:ascii="Times New Roman" w:hAnsi="Times New Roman" w:cs="Times New Roman"/>
          <w:b/>
          <w:color w:val="auto"/>
          <w:sz w:val="22"/>
        </w:rPr>
      </w:pPr>
      <w:bookmarkStart w:id="6" w:name="_Toc512104296"/>
      <w:r w:rsidRPr="00EB70C4">
        <w:rPr>
          <w:rFonts w:ascii="Times New Roman" w:hAnsi="Times New Roman" w:cs="Times New Roman"/>
          <w:b/>
          <w:color w:val="auto"/>
          <w:sz w:val="22"/>
        </w:rPr>
        <w:t>5</w:t>
      </w:r>
      <w:r w:rsidR="00245DBF" w:rsidRPr="00EB70C4">
        <w:rPr>
          <w:rFonts w:ascii="Times New Roman" w:hAnsi="Times New Roman" w:cs="Times New Roman"/>
          <w:b/>
          <w:color w:val="auto"/>
          <w:sz w:val="22"/>
        </w:rPr>
        <w:t xml:space="preserve"> </w:t>
      </w:r>
      <w:r w:rsidR="000A76E1" w:rsidRPr="00EB70C4">
        <w:rPr>
          <w:rFonts w:ascii="Times New Roman" w:hAnsi="Times New Roman" w:cs="Times New Roman"/>
          <w:b/>
          <w:color w:val="auto"/>
          <w:sz w:val="22"/>
        </w:rPr>
        <w:t>Results</w:t>
      </w:r>
      <w:bookmarkEnd w:id="6"/>
      <w:r w:rsidR="00425B9A" w:rsidRPr="00EB70C4">
        <w:rPr>
          <w:rFonts w:ascii="Times New Roman" w:hAnsi="Times New Roman" w:cs="Times New Roman"/>
          <w:b/>
          <w:color w:val="auto"/>
          <w:sz w:val="22"/>
        </w:rPr>
        <w:t xml:space="preserve"> &amp; Discussion</w:t>
      </w:r>
    </w:p>
    <w:p w14:paraId="6105B883" w14:textId="1C1D4F4F" w:rsidR="0017585B" w:rsidRPr="00216470" w:rsidRDefault="005F61A5" w:rsidP="006B4181">
      <w:pPr>
        <w:jc w:val="both"/>
        <w:rPr>
          <w:rFonts w:ascii="Times New Roman" w:hAnsi="Times New Roman" w:cs="Times New Roman"/>
        </w:rPr>
      </w:pPr>
      <w:r w:rsidRPr="00216470">
        <w:rPr>
          <w:rFonts w:ascii="Times New Roman" w:hAnsi="Times New Roman" w:cs="Times New Roman"/>
        </w:rPr>
        <w:t>We developed several logistic regression Bag of Words</w:t>
      </w:r>
      <w:r w:rsidR="00A014C6" w:rsidRPr="00216470">
        <w:rPr>
          <w:rFonts w:ascii="Times New Roman" w:hAnsi="Times New Roman" w:cs="Times New Roman"/>
        </w:rPr>
        <w:t xml:space="preserve"> (BoW)</w:t>
      </w:r>
      <w:r w:rsidRPr="00216470">
        <w:rPr>
          <w:rFonts w:ascii="Times New Roman" w:hAnsi="Times New Roman" w:cs="Times New Roman"/>
        </w:rPr>
        <w:t xml:space="preserve"> models and compare</w:t>
      </w:r>
      <w:r w:rsidR="00AB4773" w:rsidRPr="00216470">
        <w:rPr>
          <w:rFonts w:ascii="Times New Roman" w:hAnsi="Times New Roman" w:cs="Times New Roman"/>
        </w:rPr>
        <w:t>d</w:t>
      </w:r>
      <w:r w:rsidRPr="00216470">
        <w:rPr>
          <w:rFonts w:ascii="Times New Roman" w:hAnsi="Times New Roman" w:cs="Times New Roman"/>
        </w:rPr>
        <w:t xml:space="preserve"> </w:t>
      </w:r>
      <w:r w:rsidR="00975918" w:rsidRPr="00216470">
        <w:rPr>
          <w:rFonts w:ascii="Times New Roman" w:hAnsi="Times New Roman" w:cs="Times New Roman"/>
        </w:rPr>
        <w:t xml:space="preserve">their </w:t>
      </w:r>
      <w:r w:rsidRPr="00216470">
        <w:rPr>
          <w:rFonts w:ascii="Times New Roman" w:hAnsi="Times New Roman" w:cs="Times New Roman"/>
        </w:rPr>
        <w:t xml:space="preserve">accuracy with that of two LSTM models. </w:t>
      </w:r>
      <w:r w:rsidR="00D5599C" w:rsidRPr="00216470">
        <w:rPr>
          <w:rFonts w:ascii="Times New Roman" w:hAnsi="Times New Roman" w:cs="Times New Roman"/>
        </w:rPr>
        <w:t xml:space="preserve">Logistic regression was selected to align with the approach in the SQUAD </w:t>
      </w:r>
      <w:r w:rsidR="00975918" w:rsidRPr="00216470">
        <w:rPr>
          <w:rFonts w:ascii="Times New Roman" w:hAnsi="Times New Roman" w:cs="Times New Roman"/>
        </w:rPr>
        <w:t>paper</w:t>
      </w:r>
      <w:r w:rsidR="00D5599C" w:rsidRPr="00216470">
        <w:rPr>
          <w:rFonts w:ascii="Times New Roman" w:hAnsi="Times New Roman" w:cs="Times New Roman"/>
        </w:rPr>
        <w:t xml:space="preserve">. </w:t>
      </w:r>
      <w:r w:rsidRPr="00216470">
        <w:rPr>
          <w:rFonts w:ascii="Times New Roman" w:hAnsi="Times New Roman" w:cs="Times New Roman"/>
        </w:rPr>
        <w:t>In developing the initial baseline model</w:t>
      </w:r>
      <w:r w:rsidR="00A875FA" w:rsidRPr="00216470">
        <w:rPr>
          <w:rFonts w:ascii="Times New Roman" w:hAnsi="Times New Roman" w:cs="Times New Roman"/>
        </w:rPr>
        <w:t xml:space="preserve"> we ran into challenges with long computational run time and low accuracy</w:t>
      </w:r>
      <w:r w:rsidR="00904E6E" w:rsidRPr="00216470">
        <w:rPr>
          <w:rFonts w:ascii="Times New Roman" w:hAnsi="Times New Roman" w:cs="Times New Roman"/>
        </w:rPr>
        <w:t xml:space="preserve"> (weighted F1 score) </w:t>
      </w:r>
      <w:r w:rsidR="00A875FA" w:rsidRPr="00216470">
        <w:rPr>
          <w:rFonts w:ascii="Times New Roman" w:hAnsi="Times New Roman" w:cs="Times New Roman"/>
        </w:rPr>
        <w:t>that can be attributed to the context length that more than doubles prior datasets</w:t>
      </w:r>
      <w:r w:rsidR="00D5599C" w:rsidRPr="00216470">
        <w:rPr>
          <w:rFonts w:ascii="Times New Roman" w:hAnsi="Times New Roman" w:cs="Times New Roman"/>
        </w:rPr>
        <w:t xml:space="preserve"> and significantly exceeds the SQUAD length</w:t>
      </w:r>
      <w:r w:rsidR="00A014C6" w:rsidRPr="00216470">
        <w:rPr>
          <w:rFonts w:ascii="Times New Roman" w:hAnsi="Times New Roman" w:cs="Times New Roman"/>
        </w:rPr>
        <w:t xml:space="preserve"> </w:t>
      </w:r>
      <w:r w:rsidR="00A014C6" w:rsidRPr="00216470">
        <w:rPr>
          <w:rFonts w:ascii="Times New Roman" w:hAnsi="Times New Roman" w:cs="Times New Roman"/>
        </w:rPr>
        <w:t>(Model 1 results shown in table 3)</w:t>
      </w:r>
      <w:r w:rsidR="00D5599C" w:rsidRPr="00216470">
        <w:rPr>
          <w:rFonts w:ascii="Times New Roman" w:hAnsi="Times New Roman" w:cs="Times New Roman"/>
        </w:rPr>
        <w:t>. This posed a significant challenge as the advanced algorithms (CNN, RNN, LSTM, Attention or BiDAF) would add computational time and corresponding cost</w:t>
      </w:r>
      <w:r w:rsidR="0031518A" w:rsidRPr="00216470">
        <w:rPr>
          <w:rFonts w:ascii="Times New Roman" w:hAnsi="Times New Roman" w:cs="Times New Roman"/>
        </w:rPr>
        <w:t xml:space="preserve"> increases.</w:t>
      </w:r>
      <w:r w:rsidR="00D5599C" w:rsidRPr="00216470">
        <w:rPr>
          <w:rFonts w:ascii="Times New Roman" w:hAnsi="Times New Roman" w:cs="Times New Roman"/>
        </w:rPr>
        <w:t xml:space="preserve"> Evaluating approaches on other longer datasets, it became apparent that longer training was unrealistic given the project timeline and resources. </w:t>
      </w:r>
      <w:r w:rsidR="0031518A" w:rsidRPr="00216470">
        <w:rPr>
          <w:rFonts w:ascii="Times New Roman" w:hAnsi="Times New Roman" w:cs="Times New Roman"/>
        </w:rPr>
        <w:t>For</w:t>
      </w:r>
      <w:r w:rsidR="00680B9A" w:rsidRPr="00216470">
        <w:rPr>
          <w:rFonts w:ascii="Times New Roman" w:hAnsi="Times New Roman" w:cs="Times New Roman"/>
        </w:rPr>
        <w:t xml:space="preserve"> </w:t>
      </w:r>
      <w:r w:rsidR="0031518A" w:rsidRPr="00216470">
        <w:rPr>
          <w:rFonts w:ascii="Times New Roman" w:hAnsi="Times New Roman" w:cs="Times New Roman"/>
        </w:rPr>
        <w:t>example</w:t>
      </w:r>
      <w:r w:rsidR="00680B9A" w:rsidRPr="00216470">
        <w:rPr>
          <w:rFonts w:ascii="Times New Roman" w:hAnsi="Times New Roman" w:cs="Times New Roman"/>
        </w:rPr>
        <w:t>,</w:t>
      </w:r>
      <w:r w:rsidR="0031518A" w:rsidRPr="00216470">
        <w:rPr>
          <w:rFonts w:ascii="Times New Roman" w:hAnsi="Times New Roman" w:cs="Times New Roman"/>
        </w:rPr>
        <w:t xml:space="preserve"> </w:t>
      </w:r>
      <w:r w:rsidR="00680B9A" w:rsidRPr="00216470">
        <w:rPr>
          <w:rFonts w:ascii="Times New Roman" w:hAnsi="Times New Roman" w:cs="Times New Roman"/>
        </w:rPr>
        <w:t xml:space="preserve">Swayamdipta wrote that it took ‘2-3 days to train on a single NVIDIA P100 GPU’ and they were working with the Trivia QA dataset which has passages that are half </w:t>
      </w:r>
      <w:r w:rsidR="00A014C6" w:rsidRPr="00216470">
        <w:rPr>
          <w:rFonts w:ascii="Times New Roman" w:hAnsi="Times New Roman" w:cs="Times New Roman"/>
        </w:rPr>
        <w:t>as long as</w:t>
      </w:r>
      <w:r w:rsidR="00680B9A" w:rsidRPr="00216470">
        <w:rPr>
          <w:rFonts w:ascii="Times New Roman" w:hAnsi="Times New Roman" w:cs="Times New Roman"/>
        </w:rPr>
        <w:t xml:space="preserve"> the Classics Comprehension dataset</w:t>
      </w:r>
      <w:r w:rsidR="00417B87">
        <w:rPr>
          <w:rFonts w:ascii="Times New Roman" w:hAnsi="Times New Roman" w:cs="Times New Roman"/>
        </w:rPr>
        <w:t xml:space="preserve"> (</w:t>
      </w:r>
      <w:r w:rsidR="00417B87" w:rsidRPr="00216470">
        <w:rPr>
          <w:rFonts w:ascii="Times New Roman" w:hAnsi="Times New Roman" w:cs="Times New Roman"/>
        </w:rPr>
        <w:t xml:space="preserve">Swayamdipta et </w:t>
      </w:r>
      <w:r w:rsidR="00417B87" w:rsidRPr="00216470">
        <w:rPr>
          <w:rFonts w:ascii="Times New Roman" w:hAnsi="Times New Roman" w:cs="Times New Roman"/>
        </w:rPr>
        <w:t>al.</w:t>
      </w:r>
      <w:r w:rsidR="00417B87">
        <w:rPr>
          <w:rFonts w:ascii="Times New Roman" w:hAnsi="Times New Roman" w:cs="Times New Roman"/>
        </w:rPr>
        <w:t>, ’17)</w:t>
      </w:r>
      <w:r w:rsidR="00680B9A" w:rsidRPr="00216470">
        <w:rPr>
          <w:rFonts w:ascii="Times New Roman" w:hAnsi="Times New Roman" w:cs="Times New Roman"/>
        </w:rPr>
        <w:t>. Setting aside the issue that the P100 was not an easily accessible option in Google Cloud, it also would potentially re</w:t>
      </w:r>
      <w:r w:rsidR="0031518A" w:rsidRPr="00216470">
        <w:rPr>
          <w:rFonts w:ascii="Times New Roman" w:hAnsi="Times New Roman" w:cs="Times New Roman"/>
        </w:rPr>
        <w:t xml:space="preserve">sult in </w:t>
      </w:r>
      <w:r w:rsidR="00680B9A" w:rsidRPr="00216470">
        <w:rPr>
          <w:rFonts w:ascii="Times New Roman" w:hAnsi="Times New Roman" w:cs="Times New Roman"/>
        </w:rPr>
        <w:t>a</w:t>
      </w:r>
      <w:r w:rsidR="0031518A" w:rsidRPr="00216470">
        <w:rPr>
          <w:rFonts w:ascii="Times New Roman" w:hAnsi="Times New Roman" w:cs="Times New Roman"/>
        </w:rPr>
        <w:t xml:space="preserve"> cost</w:t>
      </w:r>
      <w:r w:rsidR="00680B9A" w:rsidRPr="00216470">
        <w:rPr>
          <w:rFonts w:ascii="Times New Roman" w:hAnsi="Times New Roman" w:cs="Times New Roman"/>
        </w:rPr>
        <w:t xml:space="preserve"> of $70 for a </w:t>
      </w:r>
      <w:r w:rsidR="00AC2AFF" w:rsidRPr="00216470">
        <w:rPr>
          <w:rFonts w:ascii="Times New Roman" w:hAnsi="Times New Roman" w:cs="Times New Roman"/>
        </w:rPr>
        <w:t xml:space="preserve">model run—assuming everything went </w:t>
      </w:r>
      <w:r w:rsidR="00975918" w:rsidRPr="00216470">
        <w:rPr>
          <w:rFonts w:ascii="Times New Roman" w:hAnsi="Times New Roman" w:cs="Times New Roman"/>
        </w:rPr>
        <w:t>smoothly</w:t>
      </w:r>
      <w:r w:rsidR="00AC2AFF" w:rsidRPr="00216470">
        <w:rPr>
          <w:rFonts w:ascii="Times New Roman" w:hAnsi="Times New Roman" w:cs="Times New Roman"/>
        </w:rPr>
        <w:t xml:space="preserve"> on that run and there were no amendments needed</w:t>
      </w:r>
      <w:r w:rsidR="00975918" w:rsidRPr="00216470">
        <w:rPr>
          <w:rFonts w:ascii="Times New Roman" w:hAnsi="Times New Roman" w:cs="Times New Roman"/>
        </w:rPr>
        <w:t>—</w:t>
      </w:r>
      <w:r w:rsidR="00AC2AFF" w:rsidRPr="00216470">
        <w:rPr>
          <w:rFonts w:ascii="Times New Roman" w:hAnsi="Times New Roman" w:cs="Times New Roman"/>
        </w:rPr>
        <w:t>that would still be too expensive</w:t>
      </w:r>
      <w:r w:rsidR="007C6A70" w:rsidRPr="00216470">
        <w:rPr>
          <w:rFonts w:ascii="Times New Roman" w:hAnsi="Times New Roman" w:cs="Times New Roman"/>
        </w:rPr>
        <w:t xml:space="preserve"> and </w:t>
      </w:r>
      <w:r w:rsidR="0021187E" w:rsidRPr="00216470">
        <w:rPr>
          <w:rFonts w:ascii="Times New Roman" w:hAnsi="Times New Roman" w:cs="Times New Roman"/>
        </w:rPr>
        <w:t xml:space="preserve">too </w:t>
      </w:r>
      <w:r w:rsidR="007C6A70" w:rsidRPr="00216470">
        <w:rPr>
          <w:rFonts w:ascii="Times New Roman" w:hAnsi="Times New Roman" w:cs="Times New Roman"/>
        </w:rPr>
        <w:t>slow</w:t>
      </w:r>
      <w:r w:rsidR="0021187E" w:rsidRPr="00216470">
        <w:rPr>
          <w:rFonts w:ascii="Times New Roman" w:hAnsi="Times New Roman" w:cs="Times New Roman"/>
        </w:rPr>
        <w:t>.</w:t>
      </w:r>
    </w:p>
    <w:p w14:paraId="00F39281" w14:textId="5A69BD8D" w:rsidR="0017585B" w:rsidRPr="00216470" w:rsidRDefault="00DB0ACA" w:rsidP="006B4181">
      <w:pPr>
        <w:jc w:val="both"/>
        <w:rPr>
          <w:rFonts w:ascii="Times New Roman" w:hAnsi="Times New Roman" w:cs="Times New Roman"/>
        </w:rPr>
      </w:pPr>
      <w:r w:rsidRPr="00216470">
        <w:rPr>
          <w:rFonts w:ascii="Times New Roman" w:hAnsi="Times New Roman" w:cs="Times New Roman"/>
        </w:rPr>
        <w:tab/>
        <w:t xml:space="preserve">The most recent research on reading comprehension </w:t>
      </w:r>
      <w:r w:rsidR="00374F82" w:rsidRPr="00216470">
        <w:rPr>
          <w:rFonts w:ascii="Times New Roman" w:hAnsi="Times New Roman" w:cs="Times New Roman"/>
        </w:rPr>
        <w:t>techniques emphasize the importance of identifying key places in the text that contain the answer to the question and encouraging the computer to more heavily analyze just that section</w:t>
      </w:r>
      <w:r w:rsidR="00B17181">
        <w:rPr>
          <w:rFonts w:ascii="Times New Roman" w:hAnsi="Times New Roman" w:cs="Times New Roman"/>
        </w:rPr>
        <w:t xml:space="preserve"> (Eunsol,’17)</w:t>
      </w:r>
      <w:r w:rsidR="00B17181" w:rsidRPr="00B17181">
        <w:rPr>
          <w:rFonts w:ascii="Times New Roman" w:hAnsi="Times New Roman" w:cs="Times New Roman"/>
        </w:rPr>
        <w:t xml:space="preserve"> </w:t>
      </w:r>
      <w:r w:rsidR="00B17181">
        <w:rPr>
          <w:rFonts w:ascii="Times New Roman" w:hAnsi="Times New Roman" w:cs="Times New Roman"/>
        </w:rPr>
        <w:t>(</w:t>
      </w:r>
      <w:r w:rsidR="00B17181" w:rsidRPr="00216470">
        <w:rPr>
          <w:rFonts w:ascii="Times New Roman" w:hAnsi="Times New Roman" w:cs="Times New Roman"/>
        </w:rPr>
        <w:t>Swayamdipta et al.</w:t>
      </w:r>
      <w:r w:rsidR="00B17181">
        <w:rPr>
          <w:rFonts w:ascii="Times New Roman" w:hAnsi="Times New Roman" w:cs="Times New Roman"/>
        </w:rPr>
        <w:t>, ’17)</w:t>
      </w:r>
      <w:r w:rsidR="00374F82" w:rsidRPr="00216470">
        <w:rPr>
          <w:rFonts w:ascii="Times New Roman" w:hAnsi="Times New Roman" w:cs="Times New Roman"/>
        </w:rPr>
        <w:t xml:space="preserve">. After ruling out more computationally intensive techniques, we needed a simple heuristic to identify key passages. Each question was compared to </w:t>
      </w:r>
      <w:r w:rsidR="00F8361E" w:rsidRPr="00216470">
        <w:rPr>
          <w:rFonts w:ascii="Times New Roman" w:hAnsi="Times New Roman" w:cs="Times New Roman"/>
        </w:rPr>
        <w:t xml:space="preserve">each sentence in the </w:t>
      </w:r>
      <w:r w:rsidR="00374F82" w:rsidRPr="00216470">
        <w:rPr>
          <w:rFonts w:ascii="Times New Roman" w:hAnsi="Times New Roman" w:cs="Times New Roman"/>
        </w:rPr>
        <w:t xml:space="preserve">text using </w:t>
      </w:r>
      <w:r w:rsidR="00477F13" w:rsidRPr="00216470">
        <w:rPr>
          <w:rFonts w:ascii="Times New Roman" w:hAnsi="Times New Roman" w:cs="Times New Roman"/>
        </w:rPr>
        <w:t>a</w:t>
      </w:r>
      <w:r w:rsidR="00374F82" w:rsidRPr="00216470">
        <w:rPr>
          <w:rFonts w:ascii="Times New Roman" w:hAnsi="Times New Roman" w:cs="Times New Roman"/>
        </w:rPr>
        <w:t xml:space="preserve"> cos</w:t>
      </w:r>
      <w:r w:rsidR="00477F13" w:rsidRPr="00216470">
        <w:rPr>
          <w:rFonts w:ascii="Times New Roman" w:hAnsi="Times New Roman" w:cs="Times New Roman"/>
        </w:rPr>
        <w:t xml:space="preserve">ine </w:t>
      </w:r>
      <w:r w:rsidR="00374F82" w:rsidRPr="00216470">
        <w:rPr>
          <w:rFonts w:ascii="Times New Roman" w:hAnsi="Times New Roman" w:cs="Times New Roman"/>
        </w:rPr>
        <w:t>similarity</w:t>
      </w:r>
      <w:r w:rsidR="00477F13" w:rsidRPr="00216470">
        <w:rPr>
          <w:rFonts w:ascii="Times New Roman" w:hAnsi="Times New Roman" w:cs="Times New Roman"/>
        </w:rPr>
        <w:t xml:space="preserve"> calculation</w:t>
      </w:r>
      <w:r w:rsidR="00374F82" w:rsidRPr="00216470">
        <w:rPr>
          <w:rFonts w:ascii="Times New Roman" w:hAnsi="Times New Roman" w:cs="Times New Roman"/>
        </w:rPr>
        <w:t xml:space="preserve"> to pick</w:t>
      </w:r>
      <w:r w:rsidR="00477F13" w:rsidRPr="00216470">
        <w:rPr>
          <w:rFonts w:ascii="Times New Roman" w:hAnsi="Times New Roman" w:cs="Times New Roman"/>
        </w:rPr>
        <w:t xml:space="preserve"> the</w:t>
      </w:r>
      <w:r w:rsidR="00374F82" w:rsidRPr="00216470">
        <w:rPr>
          <w:rFonts w:ascii="Times New Roman" w:hAnsi="Times New Roman" w:cs="Times New Roman"/>
        </w:rPr>
        <w:t xml:space="preserve"> top sentence</w:t>
      </w:r>
      <w:r w:rsidR="00477F13" w:rsidRPr="00216470">
        <w:rPr>
          <w:rFonts w:ascii="Times New Roman" w:hAnsi="Times New Roman" w:cs="Times New Roman"/>
        </w:rPr>
        <w:t>.</w:t>
      </w:r>
      <w:r w:rsidR="00EC5328" w:rsidRPr="00216470">
        <w:rPr>
          <w:rFonts w:ascii="Times New Roman" w:hAnsi="Times New Roman" w:cs="Times New Roman"/>
        </w:rPr>
        <w:t xml:space="preserve"> T</w:t>
      </w:r>
      <w:r w:rsidR="00F8361E" w:rsidRPr="00216470">
        <w:rPr>
          <w:rFonts w:ascii="Times New Roman" w:hAnsi="Times New Roman" w:cs="Times New Roman"/>
        </w:rPr>
        <w:t>o focus on keywords T</w:t>
      </w:r>
      <w:r w:rsidR="00A37C29" w:rsidRPr="00216470">
        <w:rPr>
          <w:rFonts w:ascii="Times New Roman" w:hAnsi="Times New Roman" w:cs="Times New Roman"/>
        </w:rPr>
        <w:t>F-I</w:t>
      </w:r>
      <w:r w:rsidR="00F8361E" w:rsidRPr="00216470">
        <w:rPr>
          <w:rFonts w:ascii="Times New Roman" w:hAnsi="Times New Roman" w:cs="Times New Roman"/>
        </w:rPr>
        <w:t>DF was leveraged, but it was unclear how much context to use when creating the vector. Selecting the correct passage is</w:t>
      </w:r>
      <w:r w:rsidR="004B5A72" w:rsidRPr="00216470">
        <w:rPr>
          <w:rFonts w:ascii="Times New Roman" w:hAnsi="Times New Roman" w:cs="Times New Roman"/>
        </w:rPr>
        <w:t xml:space="preserve"> a difficult task </w:t>
      </w:r>
      <w:r w:rsidR="00063121" w:rsidRPr="00216470">
        <w:rPr>
          <w:rFonts w:ascii="Times New Roman" w:hAnsi="Times New Roman" w:cs="Times New Roman"/>
        </w:rPr>
        <w:t xml:space="preserve">because </w:t>
      </w:r>
      <w:r w:rsidR="00EE02D5" w:rsidRPr="00216470">
        <w:rPr>
          <w:rFonts w:ascii="Times New Roman" w:hAnsi="Times New Roman" w:cs="Times New Roman"/>
        </w:rPr>
        <w:t>the location of answer spans is unavailable</w:t>
      </w:r>
      <w:r w:rsidR="00EE02D5" w:rsidRPr="00216470">
        <w:rPr>
          <w:rFonts w:ascii="Times New Roman" w:hAnsi="Times New Roman" w:cs="Times New Roman"/>
        </w:rPr>
        <w:t xml:space="preserve"> making it </w:t>
      </w:r>
      <w:r w:rsidR="00EE02D5" w:rsidRPr="00216470">
        <w:rPr>
          <w:rFonts w:ascii="Times New Roman" w:hAnsi="Times New Roman" w:cs="Times New Roman"/>
        </w:rPr>
        <w:lastRenderedPageBreak/>
        <w:t>an</w:t>
      </w:r>
      <w:r w:rsidR="004B5A72" w:rsidRPr="00216470">
        <w:rPr>
          <w:rFonts w:ascii="Times New Roman" w:hAnsi="Times New Roman" w:cs="Times New Roman"/>
        </w:rPr>
        <w:t xml:space="preserve"> u</w:t>
      </w:r>
      <w:r w:rsidR="0017585B" w:rsidRPr="00216470">
        <w:rPr>
          <w:rFonts w:ascii="Times New Roman" w:hAnsi="Times New Roman" w:cs="Times New Roman"/>
        </w:rPr>
        <w:t xml:space="preserve">nsupervised </w:t>
      </w:r>
      <w:r w:rsidR="00EE02D5" w:rsidRPr="00216470">
        <w:rPr>
          <w:rFonts w:ascii="Times New Roman" w:hAnsi="Times New Roman" w:cs="Times New Roman"/>
        </w:rPr>
        <w:t>t</w:t>
      </w:r>
      <w:r w:rsidR="00063121" w:rsidRPr="00216470">
        <w:rPr>
          <w:rFonts w:ascii="Times New Roman" w:hAnsi="Times New Roman" w:cs="Times New Roman"/>
        </w:rPr>
        <w:t>as</w:t>
      </w:r>
      <w:r w:rsidR="00EE02D5" w:rsidRPr="00216470">
        <w:rPr>
          <w:rFonts w:ascii="Times New Roman" w:hAnsi="Times New Roman" w:cs="Times New Roman"/>
        </w:rPr>
        <w:t>k</w:t>
      </w:r>
      <w:r w:rsidR="004B5A72" w:rsidRPr="00216470">
        <w:rPr>
          <w:rFonts w:ascii="Times New Roman" w:hAnsi="Times New Roman" w:cs="Times New Roman"/>
        </w:rPr>
        <w:t xml:space="preserve">. </w:t>
      </w:r>
      <w:r w:rsidR="00F8361E" w:rsidRPr="00216470">
        <w:rPr>
          <w:rFonts w:ascii="Times New Roman" w:hAnsi="Times New Roman" w:cs="Times New Roman"/>
        </w:rPr>
        <w:t>Ultimately</w:t>
      </w:r>
      <w:r w:rsidR="005B7797" w:rsidRPr="00216470">
        <w:rPr>
          <w:rFonts w:ascii="Times New Roman" w:hAnsi="Times New Roman" w:cs="Times New Roman"/>
        </w:rPr>
        <w:t>,</w:t>
      </w:r>
      <w:r w:rsidR="00F8361E" w:rsidRPr="00216470">
        <w:rPr>
          <w:rFonts w:ascii="Times New Roman" w:hAnsi="Times New Roman" w:cs="Times New Roman"/>
        </w:rPr>
        <w:t xml:space="preserve"> we decided to try testing both a</w:t>
      </w:r>
      <w:r w:rsidR="005B7797" w:rsidRPr="00216470">
        <w:rPr>
          <w:rFonts w:ascii="Times New Roman" w:hAnsi="Times New Roman" w:cs="Times New Roman"/>
        </w:rPr>
        <w:t xml:space="preserve"> vector that incorporates the entire chapter and one that compared one sentence to one question at a time. Keeping all other parameters consistent,</w:t>
      </w:r>
      <w:r w:rsidR="00063121" w:rsidRPr="00216470">
        <w:rPr>
          <w:rFonts w:ascii="Times New Roman" w:hAnsi="Times New Roman" w:cs="Times New Roman"/>
        </w:rPr>
        <w:t xml:space="preserve"> as table 3 shows, the </w:t>
      </w:r>
      <w:r w:rsidR="0017585B" w:rsidRPr="00216470">
        <w:rPr>
          <w:rFonts w:ascii="Times New Roman" w:hAnsi="Times New Roman" w:cs="Times New Roman"/>
        </w:rPr>
        <w:t xml:space="preserve">performance </w:t>
      </w:r>
      <w:r w:rsidR="00063121" w:rsidRPr="00216470">
        <w:rPr>
          <w:rFonts w:ascii="Times New Roman" w:hAnsi="Times New Roman" w:cs="Times New Roman"/>
        </w:rPr>
        <w:t xml:space="preserve">was </w:t>
      </w:r>
      <w:r w:rsidR="00C945CE" w:rsidRPr="00216470">
        <w:rPr>
          <w:rFonts w:ascii="Times New Roman" w:hAnsi="Times New Roman" w:cs="Times New Roman"/>
        </w:rPr>
        <w:t>extremely similar</w:t>
      </w:r>
      <w:r w:rsidR="00063121" w:rsidRPr="00216470">
        <w:rPr>
          <w:rFonts w:ascii="Times New Roman" w:hAnsi="Times New Roman" w:cs="Times New Roman"/>
        </w:rPr>
        <w:t xml:space="preserve"> across both context weighting approaches. </w:t>
      </w:r>
      <w:r w:rsidR="00C945CE" w:rsidRPr="00216470">
        <w:rPr>
          <w:rFonts w:ascii="Times New Roman" w:hAnsi="Times New Roman" w:cs="Times New Roman"/>
        </w:rPr>
        <w:t xml:space="preserve">Calculating the cosine distance for </w:t>
      </w:r>
      <w:r w:rsidR="0007754D" w:rsidRPr="00216470">
        <w:rPr>
          <w:rFonts w:ascii="Times New Roman" w:hAnsi="Times New Roman" w:cs="Times New Roman"/>
        </w:rPr>
        <w:t>one sentence and one question provided a slight increase in accuracy: 0.18% vs 0.21% in the Bag of Words approach and 16.0% vs 16.3%</w:t>
      </w:r>
      <w:r w:rsidR="00EE02D5" w:rsidRPr="00216470">
        <w:rPr>
          <w:rFonts w:ascii="Times New Roman" w:hAnsi="Times New Roman" w:cs="Times New Roman"/>
        </w:rPr>
        <w:t xml:space="preserve"> for the LSTM approach</w:t>
      </w:r>
      <w:r w:rsidR="0007754D" w:rsidRPr="00216470">
        <w:rPr>
          <w:rFonts w:ascii="Times New Roman" w:hAnsi="Times New Roman" w:cs="Times New Roman"/>
        </w:rPr>
        <w:t xml:space="preserve">, but the accuracy came with some additional computation time. </w:t>
      </w:r>
      <w:r w:rsidR="00A37C29" w:rsidRPr="00216470">
        <w:rPr>
          <w:rFonts w:ascii="Times New Roman" w:hAnsi="Times New Roman" w:cs="Times New Roman"/>
        </w:rPr>
        <w:t xml:space="preserve">Using such a simple information retrieval pipeline reduced the runtime from several hours to minutes </w:t>
      </w:r>
      <w:r w:rsidR="0007754D" w:rsidRPr="00216470">
        <w:rPr>
          <w:rFonts w:ascii="Times New Roman" w:hAnsi="Times New Roman" w:cs="Times New Roman"/>
        </w:rPr>
        <w:t>while increasing</w:t>
      </w:r>
      <w:r w:rsidR="00A37C29" w:rsidRPr="00216470">
        <w:rPr>
          <w:rFonts w:ascii="Times New Roman" w:hAnsi="Times New Roman" w:cs="Times New Roman"/>
        </w:rPr>
        <w:t xml:space="preserve"> the model accuracy </w:t>
      </w:r>
      <w:r w:rsidR="00FC1B07" w:rsidRPr="00216470">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1235C3C" wp14:editId="50D16A5B">
                <wp:simplePos x="0" y="0"/>
                <wp:positionH relativeFrom="column">
                  <wp:posOffset>226060</wp:posOffset>
                </wp:positionH>
                <wp:positionV relativeFrom="paragraph">
                  <wp:posOffset>2962729</wp:posOffset>
                </wp:positionV>
                <wp:extent cx="2354580" cy="213995"/>
                <wp:effectExtent l="0" t="0" r="7620" b="0"/>
                <wp:wrapSquare wrapText="bothSides"/>
                <wp:docPr id="14" name="Text Box 14"/>
                <wp:cNvGraphicFramePr/>
                <a:graphic xmlns:a="http://schemas.openxmlformats.org/drawingml/2006/main">
                  <a:graphicData uri="http://schemas.microsoft.com/office/word/2010/wordprocessingShape">
                    <wps:wsp>
                      <wps:cNvSpPr txBox="1"/>
                      <wps:spPr>
                        <a:xfrm>
                          <a:off x="0" y="0"/>
                          <a:ext cx="2354580" cy="213995"/>
                        </a:xfrm>
                        <a:prstGeom prst="rect">
                          <a:avLst/>
                        </a:prstGeom>
                        <a:solidFill>
                          <a:prstClr val="white"/>
                        </a:solidFill>
                        <a:ln>
                          <a:noFill/>
                        </a:ln>
                      </wps:spPr>
                      <wps:txbx>
                        <w:txbxContent>
                          <w:p w14:paraId="177853C8" w14:textId="4EF8957D" w:rsidR="00173CCE" w:rsidRPr="005207E8" w:rsidRDefault="00173CCE" w:rsidP="00173CCE">
                            <w:pPr>
                              <w:pStyle w:val="Caption"/>
                            </w:pPr>
                            <w:r>
                              <w:t xml:space="preserve">Table </w:t>
                            </w:r>
                            <w:r>
                              <w:t>3</w:t>
                            </w:r>
                            <w:r>
                              <w:t xml:space="preserve">: </w:t>
                            </w:r>
                            <w:r>
                              <w:t>Model Results</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35C3C" id="Text Box 14" o:spid="_x0000_s1033" type="#_x0000_t202" style="position:absolute;left:0;text-align:left;margin-left:17.8pt;margin-top:233.3pt;width:185.4pt;height:1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" stroked="f">
                <v:textbox inset="0,0,0,0">
                  <w:txbxContent>
                    <w:p w14:paraId="177853C8" w14:textId="4EF8957D" w:rsidR="00173CCE" w:rsidRPr="005207E8" w:rsidRDefault="00173CCE" w:rsidP="00173CCE">
                      <w:pPr>
                        <w:pStyle w:val="Caption"/>
                      </w:pPr>
                      <w:r>
                        <w:t xml:space="preserve">Table </w:t>
                      </w:r>
                      <w:r>
                        <w:t>3</w:t>
                      </w:r>
                      <w:r>
                        <w:t xml:space="preserve">: </w:t>
                      </w:r>
                      <w:r>
                        <w:t>Model Results</w:t>
                      </w:r>
                      <w:r>
                        <w:t xml:space="preserve"> </w:t>
                      </w:r>
                    </w:p>
                  </w:txbxContent>
                </v:textbox>
                <w10:wrap type="square"/>
              </v:shape>
            </w:pict>
          </mc:Fallback>
        </mc:AlternateContent>
      </w:r>
      <w:r w:rsidR="00425B9A" w:rsidRPr="00216470">
        <w:rPr>
          <w:rFonts w:ascii="Times New Roman" w:hAnsi="Times New Roman" w:cs="Times New Roman"/>
        </w:rPr>
        <w:t>by ~20 fold</w:t>
      </w:r>
      <w:r w:rsidR="00A37C29" w:rsidRPr="00216470">
        <w:rPr>
          <w:rFonts w:ascii="Times New Roman" w:hAnsi="Times New Roman" w:cs="Times New Roman"/>
        </w:rPr>
        <w:t xml:space="preserve">. </w:t>
      </w:r>
    </w:p>
    <w:tbl>
      <w:tblPr>
        <w:tblStyle w:val="TableGrid"/>
        <w:tblpPr w:leftFromText="180" w:rightFromText="180" w:vertAnchor="text" w:horzAnchor="margin" w:tblpY="830"/>
        <w:tblW w:w="0" w:type="auto"/>
        <w:tblLook w:val="04A0" w:firstRow="1" w:lastRow="0" w:firstColumn="1" w:lastColumn="0" w:noHBand="0" w:noVBand="1"/>
      </w:tblPr>
      <w:tblGrid>
        <w:gridCol w:w="825"/>
        <w:gridCol w:w="1302"/>
        <w:gridCol w:w="1242"/>
        <w:gridCol w:w="941"/>
      </w:tblGrid>
      <w:tr w:rsidR="00752D28" w:rsidRPr="00216470" w14:paraId="646994A0" w14:textId="77777777" w:rsidTr="00752D28">
        <w:tc>
          <w:tcPr>
            <w:tcW w:w="825" w:type="dxa"/>
          </w:tcPr>
          <w:p w14:paraId="5552A6E4" w14:textId="77777777" w:rsidR="00752D28" w:rsidRPr="00216470" w:rsidRDefault="00752D28" w:rsidP="00752D28">
            <w:pPr>
              <w:rPr>
                <w:rFonts w:ascii="Times New Roman" w:hAnsi="Times New Roman" w:cs="Times New Roman"/>
                <w:b/>
              </w:rPr>
            </w:pPr>
            <w:r w:rsidRPr="00216470">
              <w:rPr>
                <w:rFonts w:ascii="Times New Roman" w:hAnsi="Times New Roman" w:cs="Times New Roman"/>
                <w:b/>
              </w:rPr>
              <w:t>ID</w:t>
            </w:r>
          </w:p>
        </w:tc>
        <w:tc>
          <w:tcPr>
            <w:tcW w:w="1302" w:type="dxa"/>
          </w:tcPr>
          <w:p w14:paraId="5ED95FDA" w14:textId="77777777" w:rsidR="00752D28" w:rsidRPr="00216470" w:rsidRDefault="00752D28" w:rsidP="00752D28">
            <w:pPr>
              <w:rPr>
                <w:rFonts w:ascii="Times New Roman" w:hAnsi="Times New Roman" w:cs="Times New Roman"/>
                <w:b/>
              </w:rPr>
            </w:pPr>
            <w:r w:rsidRPr="00216470">
              <w:rPr>
                <w:rFonts w:ascii="Times New Roman" w:hAnsi="Times New Roman" w:cs="Times New Roman"/>
                <w:b/>
              </w:rPr>
              <w:t>Model</w:t>
            </w:r>
          </w:p>
        </w:tc>
        <w:tc>
          <w:tcPr>
            <w:tcW w:w="1242" w:type="dxa"/>
          </w:tcPr>
          <w:p w14:paraId="543F2508" w14:textId="77777777" w:rsidR="00752D28" w:rsidRPr="00216470" w:rsidRDefault="00752D28" w:rsidP="00752D28">
            <w:pPr>
              <w:rPr>
                <w:rFonts w:ascii="Times New Roman" w:hAnsi="Times New Roman" w:cs="Times New Roman"/>
                <w:b/>
              </w:rPr>
            </w:pPr>
            <w:r w:rsidRPr="00216470">
              <w:rPr>
                <w:rFonts w:ascii="Times New Roman" w:hAnsi="Times New Roman" w:cs="Times New Roman"/>
                <w:b/>
              </w:rPr>
              <w:t>Accuracy</w:t>
            </w:r>
          </w:p>
        </w:tc>
        <w:tc>
          <w:tcPr>
            <w:tcW w:w="941" w:type="dxa"/>
          </w:tcPr>
          <w:p w14:paraId="157C80E5" w14:textId="77777777" w:rsidR="00752D28" w:rsidRPr="00216470" w:rsidRDefault="00752D28" w:rsidP="00752D28">
            <w:pPr>
              <w:rPr>
                <w:rFonts w:ascii="Times New Roman" w:hAnsi="Times New Roman" w:cs="Times New Roman"/>
                <w:b/>
              </w:rPr>
            </w:pPr>
            <w:r w:rsidRPr="00216470">
              <w:rPr>
                <w:rFonts w:ascii="Times New Roman" w:hAnsi="Times New Roman" w:cs="Times New Roman"/>
                <w:b/>
              </w:rPr>
              <w:t>Time</w:t>
            </w:r>
          </w:p>
        </w:tc>
      </w:tr>
      <w:tr w:rsidR="00752D28" w:rsidRPr="00216470" w14:paraId="24C90663" w14:textId="77777777" w:rsidTr="00752D28">
        <w:tc>
          <w:tcPr>
            <w:tcW w:w="825" w:type="dxa"/>
            <w:vAlign w:val="center"/>
          </w:tcPr>
          <w:p w14:paraId="4177AA3F"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1</w:t>
            </w:r>
          </w:p>
        </w:tc>
        <w:tc>
          <w:tcPr>
            <w:tcW w:w="1302" w:type="dxa"/>
            <w:vAlign w:val="center"/>
          </w:tcPr>
          <w:p w14:paraId="26CB10D9" w14:textId="77777777" w:rsidR="00752D28" w:rsidRPr="00216470" w:rsidRDefault="00752D28" w:rsidP="00752D28">
            <w:pPr>
              <w:rPr>
                <w:rFonts w:ascii="Times New Roman" w:hAnsi="Times New Roman" w:cs="Times New Roman"/>
              </w:rPr>
            </w:pPr>
            <w:r w:rsidRPr="00216470">
              <w:rPr>
                <w:rFonts w:ascii="Times New Roman" w:hAnsi="Times New Roman" w:cs="Times New Roman"/>
              </w:rPr>
              <w:t>Bag of Words (BoW) LR, all data</w:t>
            </w:r>
          </w:p>
        </w:tc>
        <w:tc>
          <w:tcPr>
            <w:tcW w:w="1242" w:type="dxa"/>
            <w:vAlign w:val="center"/>
          </w:tcPr>
          <w:p w14:paraId="57522621"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0.01%</w:t>
            </w:r>
          </w:p>
        </w:tc>
        <w:tc>
          <w:tcPr>
            <w:tcW w:w="941" w:type="dxa"/>
            <w:vAlign w:val="center"/>
          </w:tcPr>
          <w:p w14:paraId="058D9CE7"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10+ hrs. 20 CPU 40GB</w:t>
            </w:r>
          </w:p>
        </w:tc>
      </w:tr>
      <w:tr w:rsidR="00752D28" w:rsidRPr="00216470" w14:paraId="551A1448" w14:textId="77777777" w:rsidTr="00752D28">
        <w:tc>
          <w:tcPr>
            <w:tcW w:w="825" w:type="dxa"/>
            <w:vAlign w:val="center"/>
          </w:tcPr>
          <w:p w14:paraId="4F06CDD8"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2</w:t>
            </w:r>
          </w:p>
        </w:tc>
        <w:tc>
          <w:tcPr>
            <w:tcW w:w="1302" w:type="dxa"/>
            <w:vAlign w:val="center"/>
          </w:tcPr>
          <w:p w14:paraId="5313B50E" w14:textId="77777777" w:rsidR="00752D28" w:rsidRPr="00216470" w:rsidRDefault="00752D28" w:rsidP="00752D28">
            <w:pPr>
              <w:rPr>
                <w:rFonts w:ascii="Times New Roman" w:hAnsi="Times New Roman" w:cs="Times New Roman"/>
              </w:rPr>
            </w:pPr>
            <w:r w:rsidRPr="00216470">
              <w:rPr>
                <w:rFonts w:ascii="Times New Roman" w:hAnsi="Times New Roman" w:cs="Times New Roman"/>
              </w:rPr>
              <w:t>BoW, top sentence, LR, TF-IDF Chapters</w:t>
            </w:r>
          </w:p>
        </w:tc>
        <w:tc>
          <w:tcPr>
            <w:tcW w:w="1242" w:type="dxa"/>
            <w:vAlign w:val="center"/>
          </w:tcPr>
          <w:p w14:paraId="3615AEE8"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0.18%</w:t>
            </w:r>
          </w:p>
        </w:tc>
        <w:tc>
          <w:tcPr>
            <w:tcW w:w="941" w:type="dxa"/>
            <w:vAlign w:val="center"/>
          </w:tcPr>
          <w:p w14:paraId="78E3C56E"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12 min 8CPU 16 GB</w:t>
            </w:r>
          </w:p>
        </w:tc>
      </w:tr>
      <w:tr w:rsidR="00752D28" w:rsidRPr="00216470" w14:paraId="4FE85F9B" w14:textId="77777777" w:rsidTr="00752D28">
        <w:tc>
          <w:tcPr>
            <w:tcW w:w="825" w:type="dxa"/>
            <w:vAlign w:val="center"/>
          </w:tcPr>
          <w:p w14:paraId="6488E9CB"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3</w:t>
            </w:r>
          </w:p>
        </w:tc>
        <w:tc>
          <w:tcPr>
            <w:tcW w:w="1302" w:type="dxa"/>
            <w:vAlign w:val="center"/>
          </w:tcPr>
          <w:p w14:paraId="737DF034" w14:textId="77777777" w:rsidR="00752D28" w:rsidRPr="00216470" w:rsidRDefault="00752D28" w:rsidP="00752D28">
            <w:pPr>
              <w:rPr>
                <w:rFonts w:ascii="Times New Roman" w:hAnsi="Times New Roman" w:cs="Times New Roman"/>
              </w:rPr>
            </w:pPr>
            <w:r w:rsidRPr="00216470">
              <w:rPr>
                <w:rFonts w:ascii="Times New Roman" w:hAnsi="Times New Roman" w:cs="Times New Roman"/>
              </w:rPr>
              <w:t>BoW, top sentence, LR, TF-IDF 1:1</w:t>
            </w:r>
          </w:p>
        </w:tc>
        <w:tc>
          <w:tcPr>
            <w:tcW w:w="1242" w:type="dxa"/>
            <w:vAlign w:val="center"/>
          </w:tcPr>
          <w:p w14:paraId="4174E477"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0.21%</w:t>
            </w:r>
          </w:p>
        </w:tc>
        <w:tc>
          <w:tcPr>
            <w:tcW w:w="941" w:type="dxa"/>
            <w:vAlign w:val="center"/>
          </w:tcPr>
          <w:p w14:paraId="3C6D8086"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&lt;30 min</w:t>
            </w:r>
          </w:p>
        </w:tc>
      </w:tr>
      <w:tr w:rsidR="00752D28" w:rsidRPr="00216470" w14:paraId="16DDDA0E" w14:textId="77777777" w:rsidTr="00752D28">
        <w:tc>
          <w:tcPr>
            <w:tcW w:w="825" w:type="dxa"/>
            <w:vAlign w:val="center"/>
          </w:tcPr>
          <w:p w14:paraId="20A8AFBA"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4</w:t>
            </w:r>
          </w:p>
        </w:tc>
        <w:tc>
          <w:tcPr>
            <w:tcW w:w="1302" w:type="dxa"/>
            <w:vAlign w:val="center"/>
          </w:tcPr>
          <w:p w14:paraId="026A3410" w14:textId="77777777" w:rsidR="00752D28" w:rsidRPr="00216470" w:rsidRDefault="00752D28" w:rsidP="00752D28">
            <w:pPr>
              <w:rPr>
                <w:rFonts w:ascii="Times New Roman" w:hAnsi="Times New Roman" w:cs="Times New Roman"/>
              </w:rPr>
            </w:pPr>
            <w:r w:rsidRPr="00216470">
              <w:rPr>
                <w:rFonts w:ascii="Times New Roman" w:hAnsi="Times New Roman" w:cs="Times New Roman"/>
              </w:rPr>
              <w:t xml:space="preserve">BoW, top sentence, LR, TF-IDF Chapters </w:t>
            </w:r>
          </w:p>
          <w:p w14:paraId="3F5BF3D9" w14:textId="77777777" w:rsidR="00752D28" w:rsidRPr="00216470" w:rsidRDefault="00752D28" w:rsidP="00752D28">
            <w:pPr>
              <w:rPr>
                <w:rFonts w:ascii="Times New Roman" w:hAnsi="Times New Roman" w:cs="Times New Roman"/>
              </w:rPr>
            </w:pPr>
            <w:r w:rsidRPr="00216470">
              <w:rPr>
                <w:rFonts w:ascii="Times New Roman" w:hAnsi="Times New Roman" w:cs="Times New Roman"/>
              </w:rPr>
              <w:t>Binary</w:t>
            </w:r>
          </w:p>
        </w:tc>
        <w:tc>
          <w:tcPr>
            <w:tcW w:w="1242" w:type="dxa"/>
            <w:vAlign w:val="center"/>
          </w:tcPr>
          <w:p w14:paraId="45A6A1DA"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7.35%</w:t>
            </w:r>
          </w:p>
        </w:tc>
        <w:tc>
          <w:tcPr>
            <w:tcW w:w="941" w:type="dxa"/>
            <w:vAlign w:val="center"/>
          </w:tcPr>
          <w:p w14:paraId="249C06C2"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6 min</w:t>
            </w:r>
          </w:p>
          <w:p w14:paraId="10BBFCCC"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8CPU 16 GB</w:t>
            </w:r>
          </w:p>
        </w:tc>
      </w:tr>
      <w:tr w:rsidR="00752D28" w:rsidRPr="00216470" w14:paraId="60DD3159" w14:textId="77777777" w:rsidTr="00752D28">
        <w:tc>
          <w:tcPr>
            <w:tcW w:w="825" w:type="dxa"/>
            <w:vAlign w:val="center"/>
          </w:tcPr>
          <w:p w14:paraId="58030A8D"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5</w:t>
            </w:r>
          </w:p>
        </w:tc>
        <w:tc>
          <w:tcPr>
            <w:tcW w:w="1302" w:type="dxa"/>
            <w:vAlign w:val="center"/>
          </w:tcPr>
          <w:p w14:paraId="07B8974C" w14:textId="63B6463F" w:rsidR="00752D28" w:rsidRPr="00216470" w:rsidRDefault="00752D28" w:rsidP="00752D28">
            <w:pPr>
              <w:rPr>
                <w:rFonts w:ascii="Times New Roman" w:hAnsi="Times New Roman" w:cs="Times New Roman"/>
              </w:rPr>
            </w:pPr>
            <w:r w:rsidRPr="00216470">
              <w:rPr>
                <w:rFonts w:ascii="Times New Roman" w:hAnsi="Times New Roman" w:cs="Times New Roman"/>
              </w:rPr>
              <w:t>LSTM, top sentence, TF</w:t>
            </w:r>
            <w:r w:rsidR="00E245FB">
              <w:rPr>
                <w:rFonts w:ascii="Times New Roman" w:hAnsi="Times New Roman" w:cs="Times New Roman"/>
              </w:rPr>
              <w:t>-</w:t>
            </w:r>
            <w:r w:rsidRPr="00216470">
              <w:rPr>
                <w:rFonts w:ascii="Times New Roman" w:hAnsi="Times New Roman" w:cs="Times New Roman"/>
              </w:rPr>
              <w:t>IDF Chapters, Binary</w:t>
            </w:r>
          </w:p>
        </w:tc>
        <w:tc>
          <w:tcPr>
            <w:tcW w:w="1242" w:type="dxa"/>
            <w:vAlign w:val="center"/>
          </w:tcPr>
          <w:p w14:paraId="4F90EA71"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16.0%</w:t>
            </w:r>
          </w:p>
        </w:tc>
        <w:tc>
          <w:tcPr>
            <w:tcW w:w="941" w:type="dxa"/>
            <w:vAlign w:val="center"/>
          </w:tcPr>
          <w:p w14:paraId="057ED4DC"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2h 50 min</w:t>
            </w:r>
          </w:p>
          <w:p w14:paraId="6DB8AD4C"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8CPU 16 GB</w:t>
            </w:r>
          </w:p>
        </w:tc>
      </w:tr>
      <w:tr w:rsidR="00752D28" w:rsidRPr="00216470" w14:paraId="3C4CA6BD" w14:textId="77777777" w:rsidTr="00752D28">
        <w:tc>
          <w:tcPr>
            <w:tcW w:w="825" w:type="dxa"/>
            <w:vAlign w:val="center"/>
          </w:tcPr>
          <w:p w14:paraId="20BAFD2C"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6</w:t>
            </w:r>
          </w:p>
        </w:tc>
        <w:tc>
          <w:tcPr>
            <w:tcW w:w="1302" w:type="dxa"/>
            <w:vAlign w:val="center"/>
          </w:tcPr>
          <w:p w14:paraId="408F52A8" w14:textId="77777777" w:rsidR="00752D28" w:rsidRPr="00216470" w:rsidRDefault="00752D28" w:rsidP="00752D28">
            <w:pPr>
              <w:rPr>
                <w:rFonts w:ascii="Times New Roman" w:hAnsi="Times New Roman" w:cs="Times New Roman"/>
              </w:rPr>
            </w:pPr>
            <w:r w:rsidRPr="00216470">
              <w:rPr>
                <w:rFonts w:ascii="Times New Roman" w:hAnsi="Times New Roman" w:cs="Times New Roman"/>
              </w:rPr>
              <w:t>LSTM, top sentence, 1:1, Binary</w:t>
            </w:r>
          </w:p>
        </w:tc>
        <w:tc>
          <w:tcPr>
            <w:tcW w:w="1242" w:type="dxa"/>
            <w:vAlign w:val="center"/>
          </w:tcPr>
          <w:p w14:paraId="5562D06B"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16.3%</w:t>
            </w:r>
          </w:p>
        </w:tc>
        <w:tc>
          <w:tcPr>
            <w:tcW w:w="941" w:type="dxa"/>
            <w:vAlign w:val="center"/>
          </w:tcPr>
          <w:p w14:paraId="4AE28D76"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2h 50 min</w:t>
            </w:r>
          </w:p>
          <w:p w14:paraId="7059B39E" w14:textId="77777777" w:rsidR="00752D28" w:rsidRPr="00216470" w:rsidRDefault="00752D28" w:rsidP="00752D28">
            <w:pPr>
              <w:jc w:val="center"/>
              <w:rPr>
                <w:rFonts w:ascii="Times New Roman" w:hAnsi="Times New Roman" w:cs="Times New Roman"/>
              </w:rPr>
            </w:pPr>
            <w:r w:rsidRPr="00216470">
              <w:rPr>
                <w:rFonts w:ascii="Times New Roman" w:hAnsi="Times New Roman" w:cs="Times New Roman"/>
              </w:rPr>
              <w:t>8CPU 16 GB</w:t>
            </w:r>
          </w:p>
        </w:tc>
      </w:tr>
    </w:tbl>
    <w:p w14:paraId="354696B7" w14:textId="60D83F54" w:rsidR="00D53BF8" w:rsidRPr="00216470" w:rsidRDefault="00D53BF8" w:rsidP="0058020F">
      <w:pPr>
        <w:rPr>
          <w:rFonts w:ascii="Times New Roman" w:hAnsi="Times New Roman" w:cs="Times New Roman"/>
        </w:rPr>
      </w:pPr>
    </w:p>
    <w:p w14:paraId="177D8E0F" w14:textId="7DC7BD18" w:rsidR="0058020F" w:rsidRPr="00216470" w:rsidRDefault="006B358C" w:rsidP="0079565C">
      <w:pPr>
        <w:ind w:firstLine="720"/>
        <w:jc w:val="both"/>
        <w:rPr>
          <w:rFonts w:ascii="Times New Roman" w:hAnsi="Times New Roman" w:cs="Times New Roman"/>
        </w:rPr>
      </w:pPr>
      <w:r w:rsidRPr="00216470">
        <w:rPr>
          <w:rFonts w:ascii="Times New Roman" w:hAnsi="Times New Roman" w:cs="Times New Roman"/>
        </w:rPr>
        <w:t xml:space="preserve">After identifying </w:t>
      </w:r>
      <w:r w:rsidR="005D7610" w:rsidRPr="00216470">
        <w:rPr>
          <w:rFonts w:ascii="Times New Roman" w:hAnsi="Times New Roman" w:cs="Times New Roman"/>
        </w:rPr>
        <w:t xml:space="preserve">key </w:t>
      </w:r>
      <w:r w:rsidR="00E040AE" w:rsidRPr="00216470">
        <w:rPr>
          <w:rFonts w:ascii="Times New Roman" w:hAnsi="Times New Roman" w:cs="Times New Roman"/>
        </w:rPr>
        <w:t>sentences</w:t>
      </w:r>
      <w:r w:rsidR="005D7610" w:rsidRPr="00216470">
        <w:rPr>
          <w:rFonts w:ascii="Times New Roman" w:hAnsi="Times New Roman" w:cs="Times New Roman"/>
        </w:rPr>
        <w:t>,</w:t>
      </w:r>
      <w:r w:rsidR="00E040AE" w:rsidRPr="00216470">
        <w:rPr>
          <w:rFonts w:ascii="Times New Roman" w:hAnsi="Times New Roman" w:cs="Times New Roman"/>
        </w:rPr>
        <w:t xml:space="preserve"> we implemented the LSTM code from the BabI </w:t>
      </w:r>
      <w:r w:rsidR="00E040AE" w:rsidRPr="00216470">
        <w:rPr>
          <w:rFonts w:ascii="Times New Roman" w:hAnsi="Times New Roman" w:cs="Times New Roman"/>
        </w:rPr>
        <w:t>Children’s book test</w:t>
      </w:r>
      <w:r w:rsidR="00D419D5" w:rsidRPr="00216470">
        <w:rPr>
          <w:rFonts w:ascii="Times New Roman" w:hAnsi="Times New Roman" w:cs="Times New Roman"/>
        </w:rPr>
        <w:t xml:space="preserve"> because that algorithm does very well with </w:t>
      </w:r>
      <w:r w:rsidR="00BE1BEC" w:rsidRPr="00216470">
        <w:rPr>
          <w:rFonts w:ascii="Times New Roman" w:hAnsi="Times New Roman" w:cs="Times New Roman"/>
        </w:rPr>
        <w:t xml:space="preserve">sentences. </w:t>
      </w:r>
      <w:r w:rsidR="005D7610" w:rsidRPr="00216470">
        <w:rPr>
          <w:rFonts w:ascii="Times New Roman" w:hAnsi="Times New Roman" w:cs="Times New Roman"/>
        </w:rPr>
        <w:t xml:space="preserve"> </w:t>
      </w:r>
      <w:r w:rsidR="00A224C9" w:rsidRPr="00216470">
        <w:rPr>
          <w:rFonts w:ascii="Times New Roman" w:hAnsi="Times New Roman" w:cs="Times New Roman"/>
        </w:rPr>
        <w:t>The initial epochs perform</w:t>
      </w:r>
      <w:r w:rsidR="00C11E87" w:rsidRPr="00216470">
        <w:rPr>
          <w:rFonts w:ascii="Times New Roman" w:hAnsi="Times New Roman" w:cs="Times New Roman"/>
        </w:rPr>
        <w:t xml:space="preserve"> </w:t>
      </w:r>
      <w:r w:rsidR="00A224C9" w:rsidRPr="00216470">
        <w:rPr>
          <w:rFonts w:ascii="Times New Roman" w:hAnsi="Times New Roman" w:cs="Times New Roman"/>
        </w:rPr>
        <w:t xml:space="preserve">very well with a 16% accuracy rate, but then the </w:t>
      </w:r>
      <w:r w:rsidR="00A224C9" w:rsidRPr="00216470">
        <w:rPr>
          <w:rFonts w:ascii="Times New Roman" w:hAnsi="Times New Roman" w:cs="Times New Roman"/>
        </w:rPr>
        <w:t xml:space="preserve">LSTM model </w:t>
      </w:r>
      <w:r w:rsidR="00A224C9" w:rsidRPr="00216470">
        <w:rPr>
          <w:rFonts w:ascii="Times New Roman" w:hAnsi="Times New Roman" w:cs="Times New Roman"/>
        </w:rPr>
        <w:t xml:space="preserve">begins to </w:t>
      </w:r>
      <w:r w:rsidR="00A224C9" w:rsidRPr="00216470">
        <w:rPr>
          <w:rFonts w:ascii="Times New Roman" w:hAnsi="Times New Roman" w:cs="Times New Roman"/>
        </w:rPr>
        <w:t xml:space="preserve">overfit as </w:t>
      </w:r>
      <w:r w:rsidR="00105C8E" w:rsidRPr="00216470">
        <w:rPr>
          <w:rFonts w:ascii="Times New Roman" w:hAnsi="Times New Roman" w:cs="Times New Roman"/>
        </w:rPr>
        <w:t>evidenced by the accuracy decreasing</w:t>
      </w:r>
      <w:r w:rsidR="00A224C9" w:rsidRPr="00216470">
        <w:rPr>
          <w:rFonts w:ascii="Times New Roman" w:hAnsi="Times New Roman" w:cs="Times New Roman"/>
        </w:rPr>
        <w:t xml:space="preserve"> to 13% with </w:t>
      </w:r>
      <w:r w:rsidR="00105C8E" w:rsidRPr="00216470">
        <w:rPr>
          <w:rFonts w:ascii="Times New Roman" w:hAnsi="Times New Roman" w:cs="Times New Roman"/>
        </w:rPr>
        <w:t xml:space="preserve">an </w:t>
      </w:r>
      <w:r w:rsidR="00A224C9" w:rsidRPr="00216470">
        <w:rPr>
          <w:rFonts w:ascii="Times New Roman" w:hAnsi="Times New Roman" w:cs="Times New Roman"/>
        </w:rPr>
        <w:t>increased number of epochs</w:t>
      </w:r>
      <w:r w:rsidR="00A224C9" w:rsidRPr="00216470">
        <w:rPr>
          <w:rFonts w:ascii="Times New Roman" w:hAnsi="Times New Roman" w:cs="Times New Roman"/>
        </w:rPr>
        <w:t xml:space="preserve">. </w:t>
      </w:r>
      <w:r w:rsidR="00425B9A" w:rsidRPr="00216470">
        <w:rPr>
          <w:rFonts w:ascii="Times New Roman" w:hAnsi="Times New Roman" w:cs="Times New Roman"/>
        </w:rPr>
        <w:t xml:space="preserve">This accuracy jump initially looks impressive, but it is overstated. </w:t>
      </w:r>
      <w:r w:rsidR="00882696" w:rsidRPr="00216470">
        <w:rPr>
          <w:rFonts w:ascii="Times New Roman" w:hAnsi="Times New Roman" w:cs="Times New Roman"/>
        </w:rPr>
        <w:t>As part of implementing the BaBI code, the answers were reduced to a single word. To accomplish this the median value was selected from the encoded answer words.</w:t>
      </w:r>
      <w:r w:rsidR="00B50A98" w:rsidRPr="00216470">
        <w:rPr>
          <w:rFonts w:ascii="Times New Roman" w:hAnsi="Times New Roman" w:cs="Times New Roman"/>
        </w:rPr>
        <w:t xml:space="preserve"> When the same simplification is applied to the BoW model the accuracy jumps to 7% and the compute time is cut in half. </w:t>
      </w:r>
      <w:r w:rsidR="00354F15" w:rsidRPr="00216470">
        <w:rPr>
          <w:rFonts w:ascii="Times New Roman" w:hAnsi="Times New Roman" w:cs="Times New Roman"/>
        </w:rPr>
        <w:t xml:space="preserve"> The</w:t>
      </w:r>
      <w:r w:rsidR="003175B3" w:rsidRPr="00216470">
        <w:rPr>
          <w:rFonts w:ascii="Times New Roman" w:hAnsi="Times New Roman" w:cs="Times New Roman"/>
        </w:rPr>
        <w:t xml:space="preserve">se models demonstrate that the run time and accuracy of any question and answer dataset is highly impacted by the number of words being predicted, not just the amount of words in the vocabulary. The </w:t>
      </w:r>
      <w:r w:rsidR="00014A1A" w:rsidRPr="00216470">
        <w:rPr>
          <w:rFonts w:ascii="Times New Roman" w:hAnsi="Times New Roman" w:cs="Times New Roman"/>
        </w:rPr>
        <w:t>C</w:t>
      </w:r>
      <w:r w:rsidR="003175B3" w:rsidRPr="00216470">
        <w:rPr>
          <w:rFonts w:ascii="Times New Roman" w:hAnsi="Times New Roman" w:cs="Times New Roman"/>
        </w:rPr>
        <w:t xml:space="preserve">lassics </w:t>
      </w:r>
      <w:r w:rsidR="00014A1A" w:rsidRPr="00216470">
        <w:rPr>
          <w:rFonts w:ascii="Times New Roman" w:hAnsi="Times New Roman" w:cs="Times New Roman"/>
        </w:rPr>
        <w:t>C</w:t>
      </w:r>
      <w:r w:rsidR="003175B3" w:rsidRPr="00216470">
        <w:rPr>
          <w:rFonts w:ascii="Times New Roman" w:hAnsi="Times New Roman" w:cs="Times New Roman"/>
        </w:rPr>
        <w:t>omprehension dataset has an average of four words per answer so a higher model accuracy is definitely possible with some more complex models</w:t>
      </w:r>
      <w:r w:rsidR="00014A1A" w:rsidRPr="00216470">
        <w:rPr>
          <w:rFonts w:ascii="Times New Roman" w:hAnsi="Times New Roman" w:cs="Times New Roman"/>
        </w:rPr>
        <w:t xml:space="preserve"> better suited to such inputs</w:t>
      </w:r>
      <w:r w:rsidR="003175B3" w:rsidRPr="00216470">
        <w:rPr>
          <w:rFonts w:ascii="Times New Roman" w:hAnsi="Times New Roman" w:cs="Times New Roman"/>
        </w:rPr>
        <w:t xml:space="preserve">.  </w:t>
      </w:r>
      <w:r w:rsidR="000B624B" w:rsidRPr="00216470">
        <w:rPr>
          <w:rFonts w:ascii="Times New Roman" w:hAnsi="Times New Roman" w:cs="Times New Roman"/>
        </w:rPr>
        <w:t>Additionally, t</w:t>
      </w:r>
      <w:r w:rsidR="003175B3" w:rsidRPr="00216470">
        <w:rPr>
          <w:rFonts w:ascii="Times New Roman" w:hAnsi="Times New Roman" w:cs="Times New Roman"/>
        </w:rPr>
        <w:t xml:space="preserve">he </w:t>
      </w:r>
      <w:r w:rsidR="003175B3" w:rsidRPr="00216470">
        <w:rPr>
          <w:rFonts w:ascii="Times New Roman" w:hAnsi="Times New Roman" w:cs="Times New Roman"/>
        </w:rPr>
        <w:t>C</w:t>
      </w:r>
      <w:r w:rsidR="003175B3" w:rsidRPr="00216470">
        <w:rPr>
          <w:rFonts w:ascii="Times New Roman" w:hAnsi="Times New Roman" w:cs="Times New Roman"/>
        </w:rPr>
        <w:t>hildren’s</w:t>
      </w:r>
      <w:r w:rsidR="003175B3" w:rsidRPr="00216470">
        <w:rPr>
          <w:rFonts w:ascii="Times New Roman" w:hAnsi="Times New Roman" w:cs="Times New Roman"/>
        </w:rPr>
        <w:t xml:space="preserve"> Book</w:t>
      </w:r>
      <w:r w:rsidR="003175B3" w:rsidRPr="00216470">
        <w:rPr>
          <w:rFonts w:ascii="Times New Roman" w:hAnsi="Times New Roman" w:cs="Times New Roman"/>
        </w:rPr>
        <w:t xml:space="preserve"> test</w:t>
      </w:r>
      <w:r w:rsidR="0058020F" w:rsidRPr="00216470">
        <w:rPr>
          <w:rFonts w:ascii="Times New Roman" w:hAnsi="Times New Roman" w:cs="Times New Roman"/>
        </w:rPr>
        <w:t xml:space="preserve">, </w:t>
      </w:r>
      <w:r w:rsidR="003175B3" w:rsidRPr="00216470">
        <w:rPr>
          <w:rFonts w:ascii="Times New Roman" w:hAnsi="Times New Roman" w:cs="Times New Roman"/>
        </w:rPr>
        <w:t xml:space="preserve">SQUAD </w:t>
      </w:r>
      <w:r w:rsidR="0058020F" w:rsidRPr="00216470">
        <w:rPr>
          <w:rFonts w:ascii="Times New Roman" w:hAnsi="Times New Roman" w:cs="Times New Roman"/>
        </w:rPr>
        <w:t xml:space="preserve">and the Trivia QA dataset all </w:t>
      </w:r>
      <w:r w:rsidR="000B624B" w:rsidRPr="00216470">
        <w:rPr>
          <w:rFonts w:ascii="Times New Roman" w:hAnsi="Times New Roman" w:cs="Times New Roman"/>
        </w:rPr>
        <w:t>initially had</w:t>
      </w:r>
      <w:r w:rsidR="0058020F" w:rsidRPr="00216470">
        <w:rPr>
          <w:rFonts w:ascii="Times New Roman" w:hAnsi="Times New Roman" w:cs="Times New Roman"/>
        </w:rPr>
        <w:t xml:space="preserve"> accuracy scores around fifty percent</w:t>
      </w:r>
      <w:bookmarkStart w:id="7" w:name="_Toc512104297"/>
      <w:r w:rsidR="00B879E7" w:rsidRPr="00216470">
        <w:rPr>
          <w:rFonts w:ascii="Times New Roman" w:hAnsi="Times New Roman" w:cs="Times New Roman"/>
        </w:rPr>
        <w:t>; further supporting th</w:t>
      </w:r>
      <w:r w:rsidR="00266E7D" w:rsidRPr="00216470">
        <w:rPr>
          <w:rFonts w:ascii="Times New Roman" w:hAnsi="Times New Roman" w:cs="Times New Roman"/>
        </w:rPr>
        <w:t xml:space="preserve">e </w:t>
      </w:r>
      <w:r w:rsidR="00B879E7" w:rsidRPr="00216470">
        <w:rPr>
          <w:rFonts w:ascii="Times New Roman" w:hAnsi="Times New Roman" w:cs="Times New Roman"/>
        </w:rPr>
        <w:t>notion</w:t>
      </w:r>
      <w:r w:rsidR="00266E7D" w:rsidRPr="00216470">
        <w:rPr>
          <w:rFonts w:ascii="Times New Roman" w:hAnsi="Times New Roman" w:cs="Times New Roman"/>
        </w:rPr>
        <w:t xml:space="preserve"> that improvements can be made</w:t>
      </w:r>
      <w:r w:rsidR="00B879E7" w:rsidRPr="00216470">
        <w:rPr>
          <w:rFonts w:ascii="Times New Roman" w:hAnsi="Times New Roman" w:cs="Times New Roman"/>
        </w:rPr>
        <w:t>.</w:t>
      </w:r>
    </w:p>
    <w:p w14:paraId="73B9C6CB" w14:textId="2075D62A" w:rsidR="00245DBF" w:rsidRPr="00FC1B07" w:rsidRDefault="00260C6B" w:rsidP="00FC1B07">
      <w:pPr>
        <w:pStyle w:val="Heading2"/>
        <w:rPr>
          <w:rFonts w:ascii="Times New Roman" w:hAnsi="Times New Roman" w:cs="Times New Roman"/>
          <w:b/>
          <w:color w:val="auto"/>
          <w:sz w:val="22"/>
        </w:rPr>
      </w:pPr>
      <w:r w:rsidRPr="00FC1B07">
        <w:rPr>
          <w:rFonts w:ascii="Times New Roman" w:hAnsi="Times New Roman" w:cs="Times New Roman"/>
          <w:b/>
          <w:color w:val="auto"/>
          <w:sz w:val="22"/>
        </w:rPr>
        <w:t>6</w:t>
      </w:r>
      <w:r w:rsidR="00245DBF" w:rsidRPr="00FC1B07">
        <w:rPr>
          <w:rFonts w:ascii="Times New Roman" w:hAnsi="Times New Roman" w:cs="Times New Roman"/>
          <w:b/>
          <w:color w:val="auto"/>
          <w:sz w:val="22"/>
        </w:rPr>
        <w:t xml:space="preserve"> </w:t>
      </w:r>
      <w:r w:rsidR="00BA18A8" w:rsidRPr="00FC1B07">
        <w:rPr>
          <w:rFonts w:ascii="Times New Roman" w:hAnsi="Times New Roman" w:cs="Times New Roman"/>
          <w:b/>
          <w:color w:val="auto"/>
          <w:sz w:val="22"/>
        </w:rPr>
        <w:t>Conclusion</w:t>
      </w:r>
      <w:bookmarkEnd w:id="7"/>
    </w:p>
    <w:p w14:paraId="7F817F61" w14:textId="1A55480D" w:rsidR="00FC3973" w:rsidRPr="00216470" w:rsidRDefault="002E2322" w:rsidP="0079565C">
      <w:pPr>
        <w:jc w:val="both"/>
        <w:rPr>
          <w:rFonts w:ascii="Times New Roman" w:hAnsi="Times New Roman" w:cs="Times New Roman"/>
        </w:rPr>
      </w:pPr>
      <w:r w:rsidRPr="00216470">
        <w:rPr>
          <w:rFonts w:ascii="Times New Roman" w:hAnsi="Times New Roman" w:cs="Times New Roman"/>
        </w:rPr>
        <w:t xml:space="preserve">After optimizing the sentence selection technique, there is a great opportunity to </w:t>
      </w:r>
      <w:r w:rsidR="00AF6EA6" w:rsidRPr="00216470">
        <w:rPr>
          <w:rFonts w:ascii="Times New Roman" w:hAnsi="Times New Roman" w:cs="Times New Roman"/>
        </w:rPr>
        <w:t xml:space="preserve">concatenate the top </w:t>
      </w:r>
      <w:r w:rsidR="00B63A58" w:rsidRPr="00216470">
        <w:rPr>
          <w:rFonts w:ascii="Times New Roman" w:hAnsi="Times New Roman" w:cs="Times New Roman"/>
        </w:rPr>
        <w:t>3-10</w:t>
      </w:r>
      <w:r w:rsidR="00AF6EA6" w:rsidRPr="00216470">
        <w:rPr>
          <w:rFonts w:ascii="Times New Roman" w:hAnsi="Times New Roman" w:cs="Times New Roman"/>
        </w:rPr>
        <w:t xml:space="preserve"> sentences and build more complex models based upon the simplified information retrieval pipeline. </w:t>
      </w:r>
      <w:r w:rsidR="00B63A58" w:rsidRPr="00216470">
        <w:rPr>
          <w:rFonts w:ascii="Times New Roman" w:hAnsi="Times New Roman" w:cs="Times New Roman"/>
        </w:rPr>
        <w:t xml:space="preserve">Prior research suggests that a </w:t>
      </w:r>
      <w:r w:rsidR="00B01DFF" w:rsidRPr="00216470">
        <w:rPr>
          <w:rFonts w:ascii="Times New Roman" w:hAnsi="Times New Roman" w:cs="Times New Roman"/>
        </w:rPr>
        <w:t>sliding window model</w:t>
      </w:r>
      <w:bookmarkStart w:id="8" w:name="_Toc512104298"/>
      <w:r w:rsidR="00E46A2F" w:rsidRPr="00216470">
        <w:rPr>
          <w:rFonts w:ascii="Times New Roman" w:hAnsi="Times New Roman" w:cs="Times New Roman"/>
        </w:rPr>
        <w:t>, a recurrent neural network,</w:t>
      </w:r>
      <w:r w:rsidR="00B63A58" w:rsidRPr="00216470">
        <w:rPr>
          <w:rFonts w:ascii="Times New Roman" w:hAnsi="Times New Roman" w:cs="Times New Roman"/>
        </w:rPr>
        <w:t xml:space="preserve"> and </w:t>
      </w:r>
      <w:r w:rsidR="00E46A2F" w:rsidRPr="00216470">
        <w:rPr>
          <w:rFonts w:ascii="Times New Roman" w:hAnsi="Times New Roman" w:cs="Times New Roman"/>
        </w:rPr>
        <w:t xml:space="preserve">an </w:t>
      </w:r>
      <w:r w:rsidRPr="00216470">
        <w:rPr>
          <w:rFonts w:ascii="Times New Roman" w:hAnsi="Times New Roman" w:cs="Times New Roman"/>
        </w:rPr>
        <w:t>attention model</w:t>
      </w:r>
      <w:r w:rsidR="00B63A58" w:rsidRPr="00216470">
        <w:rPr>
          <w:rFonts w:ascii="Times New Roman" w:hAnsi="Times New Roman" w:cs="Times New Roman"/>
        </w:rPr>
        <w:t xml:space="preserve"> would be ideal next steps</w:t>
      </w:r>
      <w:r w:rsidR="00FC3973" w:rsidRPr="00216470">
        <w:rPr>
          <w:rFonts w:ascii="Times New Roman" w:hAnsi="Times New Roman" w:cs="Times New Roman"/>
        </w:rPr>
        <w:t xml:space="preserve"> and offer strong benchmarks to well conducted research</w:t>
      </w:r>
      <w:r w:rsidR="00AF6EA6" w:rsidRPr="00216470">
        <w:rPr>
          <w:rFonts w:ascii="Times New Roman" w:hAnsi="Times New Roman" w:cs="Times New Roman"/>
        </w:rPr>
        <w:t>.</w:t>
      </w:r>
    </w:p>
    <w:p w14:paraId="16B2D603" w14:textId="021A7371" w:rsidR="00AF6EA6" w:rsidRPr="00216470" w:rsidRDefault="00831F64" w:rsidP="00EB70C4">
      <w:pPr>
        <w:pStyle w:val="ListParagraph"/>
        <w:ind w:left="90" w:firstLine="630"/>
        <w:jc w:val="both"/>
        <w:rPr>
          <w:rFonts w:ascii="Times New Roman" w:hAnsi="Times New Roman" w:cs="Times New Roman"/>
        </w:rPr>
        <w:sectPr w:rsidR="00AF6EA6" w:rsidRPr="00216470" w:rsidSect="00AF6EA6">
          <w:type w:val="continuous"/>
          <w:pgSz w:w="12240" w:h="15840"/>
          <w:pgMar w:top="1440" w:right="1440" w:bottom="1440" w:left="1440" w:header="720" w:footer="720" w:gutter="0"/>
          <w:cols w:num="2" w:space="720"/>
          <w:docGrid w:linePitch="360"/>
        </w:sectPr>
      </w:pPr>
      <w:r w:rsidRPr="00216470">
        <w:rPr>
          <w:rFonts w:ascii="Times New Roman" w:hAnsi="Times New Roman" w:cs="Times New Roman"/>
        </w:rPr>
        <w:t>Finally, the new dataset has the potential to expand</w:t>
      </w:r>
      <w:r w:rsidR="00FC3973" w:rsidRPr="00216470">
        <w:rPr>
          <w:rFonts w:ascii="Times New Roman" w:hAnsi="Times New Roman" w:cs="Times New Roman"/>
        </w:rPr>
        <w:t xml:space="preserve">. Back of the envelope calculations suggest that the BookRags website has </w:t>
      </w:r>
      <w:r w:rsidR="00E46A2F" w:rsidRPr="00216470">
        <w:rPr>
          <w:rFonts w:ascii="Times New Roman" w:hAnsi="Times New Roman" w:cs="Times New Roman"/>
        </w:rPr>
        <w:t>thirty-five</w:t>
      </w:r>
      <w:r w:rsidR="00F11C60" w:rsidRPr="00216470">
        <w:rPr>
          <w:rFonts w:ascii="Times New Roman" w:hAnsi="Times New Roman" w:cs="Times New Roman"/>
        </w:rPr>
        <w:t xml:space="preserve"> mill</w:t>
      </w:r>
      <w:r w:rsidR="00FC3973" w:rsidRPr="00216470">
        <w:rPr>
          <w:rFonts w:ascii="Times New Roman" w:hAnsi="Times New Roman" w:cs="Times New Roman"/>
        </w:rPr>
        <w:t>ion</w:t>
      </w:r>
      <w:r w:rsidR="00F11C60" w:rsidRPr="00216470">
        <w:rPr>
          <w:rFonts w:ascii="Times New Roman" w:hAnsi="Times New Roman" w:cs="Times New Roman"/>
        </w:rPr>
        <w:t xml:space="preserve"> </w:t>
      </w:r>
      <w:r w:rsidR="00FC3973" w:rsidRPr="00216470">
        <w:rPr>
          <w:rFonts w:ascii="Times New Roman" w:hAnsi="Times New Roman" w:cs="Times New Roman"/>
        </w:rPr>
        <w:t>questions</w:t>
      </w:r>
      <w:r w:rsidR="00F11C60" w:rsidRPr="00216470">
        <w:rPr>
          <w:rFonts w:ascii="Times New Roman" w:hAnsi="Times New Roman" w:cs="Times New Roman"/>
        </w:rPr>
        <w:t xml:space="preserve"> on </w:t>
      </w:r>
      <w:r w:rsidR="00FC3973" w:rsidRPr="00216470">
        <w:rPr>
          <w:rFonts w:ascii="Times New Roman" w:hAnsi="Times New Roman" w:cs="Times New Roman"/>
        </w:rPr>
        <w:t xml:space="preserve">one hundred ninety thousand </w:t>
      </w:r>
      <w:r w:rsidR="00F11C60" w:rsidRPr="00216470">
        <w:rPr>
          <w:rFonts w:ascii="Times New Roman" w:hAnsi="Times New Roman" w:cs="Times New Roman"/>
        </w:rPr>
        <w:t>boo</w:t>
      </w:r>
      <w:r w:rsidR="00E46A2F" w:rsidRPr="00216470">
        <w:rPr>
          <w:rFonts w:ascii="Times New Roman" w:hAnsi="Times New Roman" w:cs="Times New Roman"/>
        </w:rPr>
        <w:t>ks</w:t>
      </w:r>
      <w:r w:rsidR="00F11C60" w:rsidRPr="00216470">
        <w:rPr>
          <w:rFonts w:ascii="Times New Roman" w:hAnsi="Times New Roman" w:cs="Times New Roman"/>
        </w:rPr>
        <w:t xml:space="preserve">. In the future it would be </w:t>
      </w:r>
      <w:r w:rsidR="00FC3973" w:rsidRPr="00216470">
        <w:rPr>
          <w:rFonts w:ascii="Times New Roman" w:hAnsi="Times New Roman" w:cs="Times New Roman"/>
        </w:rPr>
        <w:t>interesting</w:t>
      </w:r>
      <w:r w:rsidR="00F11C60" w:rsidRPr="00216470">
        <w:rPr>
          <w:rFonts w:ascii="Times New Roman" w:hAnsi="Times New Roman" w:cs="Times New Roman"/>
        </w:rPr>
        <w:t xml:space="preserve"> to </w:t>
      </w:r>
      <w:r w:rsidR="00E46A2F" w:rsidRPr="00216470">
        <w:rPr>
          <w:rFonts w:ascii="Times New Roman" w:hAnsi="Times New Roman" w:cs="Times New Roman"/>
        </w:rPr>
        <w:t>leverage the</w:t>
      </w:r>
      <w:r w:rsidR="00E46A2F" w:rsidRPr="00216470">
        <w:rPr>
          <w:rFonts w:ascii="Times New Roman" w:hAnsi="Times New Roman" w:cs="Times New Roman"/>
        </w:rPr>
        <w:t xml:space="preserve"> Lexile scores</w:t>
      </w:r>
      <w:r w:rsidR="00E46A2F" w:rsidRPr="00216470">
        <w:rPr>
          <w:rFonts w:ascii="Times New Roman" w:hAnsi="Times New Roman" w:cs="Times New Roman"/>
        </w:rPr>
        <w:t xml:space="preserve"> to </w:t>
      </w:r>
      <w:r w:rsidR="00F11C60" w:rsidRPr="00216470">
        <w:rPr>
          <w:rFonts w:ascii="Times New Roman" w:hAnsi="Times New Roman" w:cs="Times New Roman"/>
        </w:rPr>
        <w:t xml:space="preserve">build </w:t>
      </w:r>
      <w:r w:rsidR="008266AB" w:rsidRPr="00216470">
        <w:rPr>
          <w:rFonts w:ascii="Times New Roman" w:hAnsi="Times New Roman" w:cs="Times New Roman"/>
        </w:rPr>
        <w:t>B</w:t>
      </w:r>
      <w:r w:rsidR="00F11C60" w:rsidRPr="00216470">
        <w:rPr>
          <w:rFonts w:ascii="Times New Roman" w:hAnsi="Times New Roman" w:cs="Times New Roman"/>
        </w:rPr>
        <w:t>ay</w:t>
      </w:r>
      <w:r w:rsidR="002E2322" w:rsidRPr="00216470">
        <w:rPr>
          <w:rFonts w:ascii="Times New Roman" w:hAnsi="Times New Roman" w:cs="Times New Roman"/>
        </w:rPr>
        <w:t>e</w:t>
      </w:r>
      <w:r w:rsidR="00F11C60" w:rsidRPr="00216470">
        <w:rPr>
          <w:rFonts w:ascii="Times New Roman" w:hAnsi="Times New Roman" w:cs="Times New Roman"/>
        </w:rPr>
        <w:t xml:space="preserve">sian </w:t>
      </w:r>
      <w:r w:rsidR="002E2322" w:rsidRPr="00216470">
        <w:rPr>
          <w:rFonts w:ascii="Times New Roman" w:hAnsi="Times New Roman" w:cs="Times New Roman"/>
        </w:rPr>
        <w:t>H</w:t>
      </w:r>
      <w:r w:rsidR="00F11C60" w:rsidRPr="00216470">
        <w:rPr>
          <w:rFonts w:ascii="Times New Roman" w:hAnsi="Times New Roman" w:cs="Times New Roman"/>
        </w:rPr>
        <w:t>ierarchical model</w:t>
      </w:r>
      <w:r w:rsidR="002E2322" w:rsidRPr="00216470">
        <w:rPr>
          <w:rFonts w:ascii="Times New Roman" w:hAnsi="Times New Roman" w:cs="Times New Roman"/>
        </w:rPr>
        <w:t>s</w:t>
      </w:r>
      <w:r w:rsidR="00F11C60" w:rsidRPr="00216470">
        <w:rPr>
          <w:rFonts w:ascii="Times New Roman" w:hAnsi="Times New Roman" w:cs="Times New Roman"/>
        </w:rPr>
        <w:t xml:space="preserve"> that learn in </w:t>
      </w:r>
      <w:r w:rsidR="00FC3973" w:rsidRPr="00216470">
        <w:rPr>
          <w:rFonts w:ascii="Times New Roman" w:hAnsi="Times New Roman" w:cs="Times New Roman"/>
        </w:rPr>
        <w:t xml:space="preserve">a </w:t>
      </w:r>
      <w:r w:rsidR="00F11C60" w:rsidRPr="00216470">
        <w:rPr>
          <w:rFonts w:ascii="Times New Roman" w:hAnsi="Times New Roman" w:cs="Times New Roman"/>
        </w:rPr>
        <w:t>compounding fashion</w:t>
      </w:r>
      <w:r w:rsidR="00E46A2F" w:rsidRPr="00216470">
        <w:rPr>
          <w:rFonts w:ascii="Times New Roman" w:hAnsi="Times New Roman" w:cs="Times New Roman"/>
        </w:rPr>
        <w:t xml:space="preserve"> which </w:t>
      </w:r>
      <w:r w:rsidR="002E2322" w:rsidRPr="00216470">
        <w:rPr>
          <w:rFonts w:ascii="Times New Roman" w:hAnsi="Times New Roman" w:cs="Times New Roman"/>
        </w:rPr>
        <w:t>mirror</w:t>
      </w:r>
      <w:r w:rsidR="00E46A2F" w:rsidRPr="00216470">
        <w:rPr>
          <w:rFonts w:ascii="Times New Roman" w:hAnsi="Times New Roman" w:cs="Times New Roman"/>
        </w:rPr>
        <w:t xml:space="preserve">s </w:t>
      </w:r>
      <w:r w:rsidR="002E2322" w:rsidRPr="00216470">
        <w:rPr>
          <w:rFonts w:ascii="Times New Roman" w:hAnsi="Times New Roman" w:cs="Times New Roman"/>
        </w:rPr>
        <w:t>how people are taught reading comprehension</w:t>
      </w:r>
      <w:r w:rsidR="00CF5F49" w:rsidRPr="00216470">
        <w:rPr>
          <w:rFonts w:ascii="Times New Roman" w:hAnsi="Times New Roman" w:cs="Times New Roman"/>
        </w:rPr>
        <w:t>.</w:t>
      </w:r>
    </w:p>
    <w:p w14:paraId="441D9056" w14:textId="58A28BA5" w:rsidR="00B063CE" w:rsidRPr="00216470" w:rsidRDefault="00630EBC" w:rsidP="00B063CE">
      <w:pPr>
        <w:pStyle w:val="Heading2"/>
        <w:rPr>
          <w:rFonts w:ascii="Times New Roman" w:hAnsi="Times New Roman" w:cs="Times New Roman"/>
        </w:rPr>
      </w:pPr>
      <w:r w:rsidRPr="00EB70C4">
        <w:rPr>
          <w:rFonts w:ascii="Times New Roman" w:hAnsi="Times New Roman" w:cs="Times New Roman"/>
          <w:b/>
          <w:color w:val="auto"/>
          <w:sz w:val="22"/>
        </w:rPr>
        <w:lastRenderedPageBreak/>
        <w:t>7 References</w:t>
      </w:r>
      <w:r w:rsidR="001E1FB0">
        <w:rPr>
          <w:rFonts w:ascii="Times New Roman" w:hAnsi="Times New Roman" w:cs="Times New Roman"/>
        </w:rPr>
        <w:tab/>
      </w:r>
    </w:p>
    <w:p w14:paraId="29F391F6" w14:textId="77777777" w:rsidR="005C7BD0" w:rsidRDefault="005C7BD0" w:rsidP="00B063CE">
      <w:pPr>
        <w:rPr>
          <w:rFonts w:ascii="Times New Roman" w:hAnsi="Times New Roman" w:cs="Times New Roman"/>
          <w:u w:val="single"/>
        </w:rPr>
        <w:sectPr w:rsidR="005C7BD0" w:rsidSect="00C30E64">
          <w:type w:val="continuous"/>
          <w:pgSz w:w="12240" w:h="15840"/>
          <w:pgMar w:top="1440" w:right="1440" w:bottom="1440" w:left="1440" w:header="720" w:footer="720" w:gutter="0"/>
          <w:cols w:space="720"/>
          <w:docGrid w:linePitch="360"/>
        </w:sectPr>
      </w:pPr>
    </w:p>
    <w:p w14:paraId="3D370CB5" w14:textId="738755CD" w:rsidR="00B063CE" w:rsidRPr="00FF7E97" w:rsidRDefault="00B063CE" w:rsidP="00B063CE">
      <w:pPr>
        <w:rPr>
          <w:rFonts w:ascii="Times New Roman" w:hAnsi="Times New Roman" w:cs="Times New Roman"/>
          <w:u w:val="single"/>
        </w:rPr>
      </w:pPr>
      <w:r w:rsidRPr="00FF7E97">
        <w:rPr>
          <w:rFonts w:ascii="Times New Roman" w:hAnsi="Times New Roman" w:cs="Times New Roman"/>
          <w:u w:val="single"/>
        </w:rPr>
        <w:t>CLASSICS COMPREHENSION:</w:t>
      </w:r>
    </w:p>
    <w:p w14:paraId="03EF50F4" w14:textId="77777777" w:rsidR="00B063CE" w:rsidRPr="000A73E3" w:rsidRDefault="00B063CE" w:rsidP="00B063CE">
      <w:pPr>
        <w:rPr>
          <w:rFonts w:ascii="Times New Roman" w:hAnsi="Times New Roman" w:cs="Times New Roman"/>
          <w:shd w:val="clear" w:color="auto" w:fill="FFFFFF"/>
        </w:rPr>
      </w:pPr>
      <w:r w:rsidRPr="000A73E3">
        <w:rPr>
          <w:rFonts w:ascii="Times New Roman" w:hAnsi="Times New Roman" w:cs="Times New Roman"/>
          <w:shd w:val="clear" w:color="auto" w:fill="FFFFFF"/>
        </w:rPr>
        <w:t>“Project Gutenberg.” </w:t>
      </w:r>
      <w:r w:rsidRPr="000A73E3">
        <w:rPr>
          <w:rFonts w:ascii="Times New Roman" w:hAnsi="Times New Roman" w:cs="Times New Roman"/>
          <w:i/>
          <w:iCs/>
          <w:shd w:val="clear" w:color="auto" w:fill="FFFFFF"/>
        </w:rPr>
        <w:t>Project Gutenberg</w:t>
      </w:r>
      <w:r w:rsidRPr="000A73E3">
        <w:rPr>
          <w:rFonts w:ascii="Times New Roman" w:hAnsi="Times New Roman" w:cs="Times New Roman"/>
          <w:shd w:val="clear" w:color="auto" w:fill="FFFFFF"/>
        </w:rPr>
        <w:t>, www.gutenberg.org/.</w:t>
      </w:r>
    </w:p>
    <w:p w14:paraId="0F0141E9" w14:textId="77777777" w:rsidR="00B063CE" w:rsidRPr="000A73E3" w:rsidRDefault="00B063CE" w:rsidP="00B063CE">
      <w:pPr>
        <w:rPr>
          <w:rFonts w:ascii="Times New Roman" w:hAnsi="Times New Roman" w:cs="Times New Roman"/>
        </w:rPr>
      </w:pPr>
      <w:r w:rsidRPr="000A73E3">
        <w:rPr>
          <w:rFonts w:ascii="Times New Roman" w:hAnsi="Times New Roman" w:cs="Times New Roman"/>
          <w:i/>
          <w:iCs/>
          <w:shd w:val="clear" w:color="auto" w:fill="FFFFFF"/>
        </w:rPr>
        <w:t>BookRags</w:t>
      </w:r>
      <w:r w:rsidRPr="000A73E3">
        <w:rPr>
          <w:rFonts w:ascii="Times New Roman" w:hAnsi="Times New Roman" w:cs="Times New Roman"/>
          <w:shd w:val="clear" w:color="auto" w:fill="FFFFFF"/>
        </w:rPr>
        <w:t>, BookRags, www.bookrags.com/.</w:t>
      </w:r>
    </w:p>
    <w:p w14:paraId="3E4A53FF" w14:textId="77777777" w:rsidR="00B063CE" w:rsidRPr="000A73E3" w:rsidRDefault="00B063CE" w:rsidP="00B063CE">
      <w:pPr>
        <w:rPr>
          <w:rFonts w:ascii="Times New Roman" w:hAnsi="Times New Roman" w:cs="Times New Roman"/>
        </w:rPr>
      </w:pPr>
      <w:r w:rsidRPr="000A73E3">
        <w:rPr>
          <w:rFonts w:ascii="Times New Roman" w:hAnsi="Times New Roman" w:cs="Times New Roman"/>
          <w:shd w:val="clear" w:color="auto" w:fill="FFFFFF"/>
        </w:rPr>
        <w:t>“The Lexile Framework for Reading.” </w:t>
      </w:r>
      <w:r w:rsidRPr="000A73E3">
        <w:rPr>
          <w:rFonts w:ascii="Times New Roman" w:hAnsi="Times New Roman" w:cs="Times New Roman"/>
          <w:i/>
          <w:iCs/>
          <w:shd w:val="clear" w:color="auto" w:fill="FFFFFF"/>
        </w:rPr>
        <w:t>Lexile</w:t>
      </w:r>
      <w:r w:rsidRPr="000A73E3">
        <w:rPr>
          <w:rFonts w:ascii="Times New Roman" w:hAnsi="Times New Roman" w:cs="Times New Roman"/>
          <w:shd w:val="clear" w:color="auto" w:fill="FFFFFF"/>
        </w:rPr>
        <w:t>, lexile.com/.</w:t>
      </w:r>
      <w:r w:rsidRPr="000A73E3">
        <w:rPr>
          <w:rFonts w:ascii="Times New Roman" w:hAnsi="Times New Roman" w:cs="Times New Roman"/>
        </w:rPr>
        <w:t xml:space="preserve"> </w:t>
      </w:r>
    </w:p>
    <w:p w14:paraId="44853AFF" w14:textId="77777777" w:rsidR="00B063CE" w:rsidRPr="000A73E3" w:rsidRDefault="00B063CE" w:rsidP="001E1FB0">
      <w:pPr>
        <w:ind w:left="720" w:hanging="720"/>
        <w:rPr>
          <w:rFonts w:ascii="Times New Roman" w:hAnsi="Times New Roman" w:cs="Times New Roman"/>
          <w:shd w:val="clear" w:color="auto" w:fill="FFFFFF"/>
        </w:rPr>
      </w:pPr>
      <w:r w:rsidRPr="000A73E3">
        <w:rPr>
          <w:rFonts w:ascii="Times New Roman" w:hAnsi="Times New Roman" w:cs="Times New Roman"/>
          <w:shd w:val="clear" w:color="auto" w:fill="FFFFFF"/>
        </w:rPr>
        <w:t>Reeve, Jonathan. “JonathanReeve/Chapterize.” </w:t>
      </w:r>
      <w:r w:rsidRPr="000A73E3">
        <w:rPr>
          <w:rFonts w:ascii="Times New Roman" w:hAnsi="Times New Roman" w:cs="Times New Roman"/>
          <w:i/>
          <w:iCs/>
          <w:shd w:val="clear" w:color="auto" w:fill="FFFFFF"/>
        </w:rPr>
        <w:t>GitHub</w:t>
      </w:r>
      <w:r w:rsidRPr="000A73E3">
        <w:rPr>
          <w:rFonts w:ascii="Times New Roman" w:hAnsi="Times New Roman" w:cs="Times New Roman"/>
          <w:shd w:val="clear" w:color="auto" w:fill="FFFFFF"/>
        </w:rPr>
        <w:t>, github.com/JonathanReeve/chapterize/tree/master/chapterize.</w:t>
      </w:r>
    </w:p>
    <w:p w14:paraId="46352EEA" w14:textId="77777777" w:rsidR="00B063CE" w:rsidRDefault="00B063CE" w:rsidP="001E1FB0">
      <w:pPr>
        <w:ind w:left="720"/>
        <w:rPr>
          <w:rFonts w:ascii="Times New Roman" w:hAnsi="Times New Roman" w:cs="Times New Roman"/>
        </w:rPr>
      </w:pPr>
      <w:r w:rsidRPr="000A73E3">
        <w:rPr>
          <w:rFonts w:ascii="Times New Roman" w:hAnsi="Times New Roman" w:cs="Times New Roman"/>
        </w:rPr>
        <w:t xml:space="preserve">^Didn’t save much time because chapters are frequently bunched at random intervals so I ended up breaking up the text manually </w:t>
      </w:r>
      <w:r w:rsidRPr="000A73E3">
        <w:rPr>
          <w:rFonts w:ascii="Times New Roman" w:hAnsi="Times New Roman" w:cs="Times New Roman"/>
        </w:rPr>
        <w:sym w:font="Wingdings" w:char="F04C"/>
      </w:r>
    </w:p>
    <w:p w14:paraId="01559E87" w14:textId="77777777" w:rsidR="00B063CE" w:rsidRPr="00FF7E97" w:rsidRDefault="00B063CE" w:rsidP="00B063CE">
      <w:pPr>
        <w:rPr>
          <w:rFonts w:ascii="Times New Roman" w:hAnsi="Times New Roman" w:cs="Times New Roman"/>
        </w:rPr>
      </w:pPr>
      <w:r w:rsidRPr="00216470">
        <w:rPr>
          <w:rFonts w:ascii="Times New Roman" w:hAnsi="Times New Roman" w:cs="Times New Roman"/>
        </w:rPr>
        <w:t>https://github.com/jphilippou27/nlp_final_project</w:t>
      </w:r>
    </w:p>
    <w:p w14:paraId="4CAF5A83" w14:textId="77777777" w:rsidR="00B063CE" w:rsidRPr="00FF7E97" w:rsidRDefault="00B063CE" w:rsidP="00B063CE">
      <w:pPr>
        <w:rPr>
          <w:rFonts w:ascii="Times New Roman" w:hAnsi="Times New Roman" w:cs="Times New Roman"/>
          <w:u w:val="single"/>
        </w:rPr>
      </w:pPr>
      <w:r w:rsidRPr="00FF7E97">
        <w:rPr>
          <w:rFonts w:ascii="Times New Roman" w:hAnsi="Times New Roman" w:cs="Times New Roman"/>
          <w:u w:val="single"/>
        </w:rPr>
        <w:t>PAPERS:</w:t>
      </w:r>
    </w:p>
    <w:p w14:paraId="7E3039A4" w14:textId="77777777" w:rsidR="00B063CE" w:rsidRPr="000A73E3" w:rsidRDefault="00B063CE" w:rsidP="00B063CE">
      <w:pPr>
        <w:ind w:left="720" w:hanging="720"/>
        <w:rPr>
          <w:rFonts w:ascii="Times New Roman" w:hAnsi="Times New Roman" w:cs="Times New Roman"/>
        </w:rPr>
      </w:pPr>
      <w:r w:rsidRPr="000A73E3">
        <w:rPr>
          <w:rFonts w:ascii="Times New Roman" w:hAnsi="Times New Roman" w:cs="Times New Roman"/>
          <w:shd w:val="clear" w:color="auto" w:fill="FFFFFF"/>
        </w:rPr>
        <w:t>Eunsol, Choi, et al. “Hierarchical Question Answering for Long Documents.” </w:t>
      </w:r>
      <w:r w:rsidRPr="000A73E3">
        <w:rPr>
          <w:rFonts w:ascii="Times New Roman" w:hAnsi="Times New Roman" w:cs="Times New Roman"/>
          <w:i/>
          <w:iCs/>
          <w:shd w:val="clear" w:color="auto" w:fill="FFFFFF"/>
        </w:rPr>
        <w:t>[1611.01839] Hierarchical Question Answering for Long Documents</w:t>
      </w:r>
      <w:r w:rsidRPr="000A73E3">
        <w:rPr>
          <w:rFonts w:ascii="Times New Roman" w:hAnsi="Times New Roman" w:cs="Times New Roman"/>
          <w:shd w:val="clear" w:color="auto" w:fill="FFFFFF"/>
        </w:rPr>
        <w:t>, 8 Feb. 2017, arxiv.org/abs/1611.01839.</w:t>
      </w:r>
    </w:p>
    <w:p w14:paraId="1B203D05" w14:textId="77777777" w:rsidR="00B063CE" w:rsidRPr="000A73E3" w:rsidRDefault="00B063CE" w:rsidP="00B063CE">
      <w:pPr>
        <w:ind w:left="720" w:hanging="720"/>
        <w:rPr>
          <w:rFonts w:ascii="Times New Roman" w:hAnsi="Times New Roman" w:cs="Times New Roman"/>
        </w:rPr>
      </w:pPr>
      <w:r w:rsidRPr="000A73E3">
        <w:rPr>
          <w:rFonts w:ascii="Times New Roman" w:hAnsi="Times New Roman" w:cs="Times New Roman"/>
        </w:rPr>
        <w:t>Felix Hill, Antoine Bordes, Sumit Chopra, and Jason Weston. The Goldilocks principle: Reading children’s books with explicit memory representations, 2015. URL http://arxiv.org/ abs/1511.02301. arXiv:1511.02301.</w:t>
      </w:r>
    </w:p>
    <w:p w14:paraId="3ED1A6C8" w14:textId="77777777" w:rsidR="00B063CE" w:rsidRPr="000A73E3" w:rsidRDefault="00B063CE" w:rsidP="00B063CE">
      <w:pPr>
        <w:ind w:left="720" w:hanging="720"/>
        <w:rPr>
          <w:rFonts w:ascii="Times New Roman" w:hAnsi="Times New Roman" w:cs="Times New Roman"/>
        </w:rPr>
      </w:pPr>
      <w:r w:rsidRPr="000A73E3">
        <w:rPr>
          <w:rFonts w:ascii="Times New Roman" w:hAnsi="Times New Roman" w:cs="Times New Roman"/>
        </w:rPr>
        <w:t>Matthew Richardson, Christopher JC Burges, and Erin Renshaw. 2013. Mctest: A challenge dataset for the open-domain machine comprehension of text. In Proceedings of the Conference of the Empirical Methods in Natural Language Processing.</w:t>
      </w:r>
    </w:p>
    <w:p w14:paraId="0BF828D1" w14:textId="77777777" w:rsidR="00B063CE" w:rsidRPr="000A73E3" w:rsidRDefault="00B063CE" w:rsidP="00B063CE">
      <w:pPr>
        <w:ind w:left="720" w:hanging="720"/>
        <w:rPr>
          <w:rFonts w:ascii="Times New Roman" w:hAnsi="Times New Roman" w:cs="Times New Roman"/>
        </w:rPr>
      </w:pPr>
      <w:r w:rsidRPr="000A73E3">
        <w:rPr>
          <w:rFonts w:ascii="Times New Roman" w:hAnsi="Times New Roman" w:cs="Times New Roman"/>
        </w:rPr>
        <w:t>Pranav Rajpurkar, Jian Zhang, Konstantin Lopyrev, and Percy Liang. SQuAD: 100,000+ questions for machine comprehension of text, 2016. arXiv:1606.05250.</w:t>
      </w:r>
    </w:p>
    <w:p w14:paraId="4A428B74" w14:textId="77777777" w:rsidR="00B063CE" w:rsidRPr="000A73E3" w:rsidRDefault="00B063CE" w:rsidP="00B063CE">
      <w:pPr>
        <w:ind w:left="720" w:hanging="720"/>
        <w:rPr>
          <w:rFonts w:ascii="Times New Roman" w:hAnsi="Times New Roman" w:cs="Times New Roman"/>
        </w:rPr>
      </w:pPr>
      <w:r w:rsidRPr="000A73E3">
        <w:rPr>
          <w:rFonts w:ascii="Times New Roman" w:hAnsi="Times New Roman" w:cs="Times New Roman"/>
        </w:rPr>
        <w:t>Mandar Joshi, Eunsol Choi, Daniel S. Weld, and Luke Zettlemoyer. TriviaQA: A large scale distantly supervised challenge dataset for reading comprehension. In Proc. of ACL, 2017.</w:t>
      </w:r>
    </w:p>
    <w:p w14:paraId="75ECBD73" w14:textId="77777777" w:rsidR="00B063CE" w:rsidRPr="000A73E3" w:rsidRDefault="00B063CE" w:rsidP="00B063CE">
      <w:pPr>
        <w:ind w:left="720" w:hanging="720"/>
        <w:rPr>
          <w:rFonts w:ascii="Times New Roman" w:hAnsi="Times New Roman" w:cs="Times New Roman"/>
          <w:shd w:val="clear" w:color="auto" w:fill="FFFFFF"/>
        </w:rPr>
      </w:pPr>
      <w:r w:rsidRPr="000A73E3">
        <w:rPr>
          <w:rFonts w:ascii="Times New Roman" w:hAnsi="Times New Roman" w:cs="Times New Roman"/>
          <w:shd w:val="clear" w:color="auto" w:fill="FFFFFF"/>
        </w:rPr>
        <w:t>Swayamdipta, Swabha, et al. “Multi-Mention Learning for Reading Comprehension with Neural Cascades.” </w:t>
      </w:r>
      <w:r w:rsidRPr="000A73E3">
        <w:rPr>
          <w:rFonts w:ascii="Times New Roman" w:hAnsi="Times New Roman" w:cs="Times New Roman"/>
          <w:i/>
          <w:iCs/>
          <w:shd w:val="clear" w:color="auto" w:fill="FFFFFF"/>
        </w:rPr>
        <w:t>[1711.00894] Multi-Mention Learning for Reading Comprehension with Neural Cascades</w:t>
      </w:r>
      <w:r w:rsidRPr="000A73E3">
        <w:rPr>
          <w:rFonts w:ascii="Times New Roman" w:hAnsi="Times New Roman" w:cs="Times New Roman"/>
          <w:shd w:val="clear" w:color="auto" w:fill="FFFFFF"/>
        </w:rPr>
        <w:t>, 2 Nov. 2017, arxiv.org/abs/1711.00894.</w:t>
      </w:r>
    </w:p>
    <w:p w14:paraId="162CDC97" w14:textId="77777777" w:rsidR="00B063CE" w:rsidRPr="00216470" w:rsidRDefault="00B063CE" w:rsidP="00B063CE">
      <w:pPr>
        <w:ind w:left="720" w:hanging="720"/>
        <w:rPr>
          <w:rFonts w:ascii="Times New Roman" w:hAnsi="Times New Roman" w:cs="Times New Roman"/>
        </w:rPr>
      </w:pPr>
      <w:r w:rsidRPr="000A73E3">
        <w:rPr>
          <w:rFonts w:ascii="Times New Roman" w:hAnsi="Times New Roman" w:cs="Times New Roman"/>
        </w:rPr>
        <w:t xml:space="preserve">Tri Nguyen, Mir Rosenberg, Xia Song, Jianfeng Gao, Saurabh Tiwary, Rangan Majumder, and Li Deng. 2016. MS MARCO: </w:t>
      </w:r>
      <w:r w:rsidRPr="008E3651">
        <w:rPr>
          <w:rFonts w:ascii="Times New Roman" w:hAnsi="Times New Roman" w:cs="Times New Roman"/>
        </w:rPr>
        <w:t>A human generated machine reading comprehension dataset. In Workshop in Advances in Neural Information Processing Systems. https://arxiv.org/pdf/1611.09268.pdf.</w:t>
      </w:r>
    </w:p>
    <w:p w14:paraId="5217516A" w14:textId="77777777" w:rsidR="00B063CE" w:rsidRPr="00FF7E97" w:rsidRDefault="00B063CE" w:rsidP="00B063CE">
      <w:pPr>
        <w:rPr>
          <w:rFonts w:ascii="Times New Roman" w:hAnsi="Times New Roman" w:cs="Times New Roman"/>
          <w:u w:val="single"/>
        </w:rPr>
      </w:pPr>
      <w:r w:rsidRPr="00FF7E97">
        <w:rPr>
          <w:rFonts w:ascii="Times New Roman" w:hAnsi="Times New Roman" w:cs="Times New Roman"/>
          <w:u w:val="single"/>
        </w:rPr>
        <w:t>OTHER</w:t>
      </w:r>
      <w:r>
        <w:rPr>
          <w:rFonts w:ascii="Times New Roman" w:hAnsi="Times New Roman" w:cs="Times New Roman"/>
          <w:u w:val="single"/>
        </w:rPr>
        <w:t>:</w:t>
      </w:r>
    </w:p>
    <w:p w14:paraId="639B3110" w14:textId="77777777" w:rsidR="00B063CE" w:rsidRDefault="00B063CE" w:rsidP="00B063CE">
      <w:pPr>
        <w:ind w:left="720" w:hanging="720"/>
        <w:rPr>
          <w:rFonts w:ascii="Times New Roman" w:hAnsi="Times New Roman" w:cs="Times New Roman"/>
        </w:rPr>
      </w:pPr>
      <w:r w:rsidRPr="00EF078C">
        <w:rPr>
          <w:rFonts w:ascii="Times New Roman" w:hAnsi="Times New Roman" w:cs="Times New Roman"/>
        </w:rPr>
        <w:t>Eunsol, Choi. Scaling up Reading Comprehension. Nov. 2017. https://nlp.stanford.e</w:t>
      </w:r>
      <w:r w:rsidRPr="00EF078C">
        <w:rPr>
          <w:rFonts w:ascii="Times New Roman" w:hAnsi="Times New Roman" w:cs="Times New Roman"/>
        </w:rPr>
        <w:t>d</w:t>
      </w:r>
      <w:r w:rsidRPr="00EF078C">
        <w:rPr>
          <w:rFonts w:ascii="Times New Roman" w:hAnsi="Times New Roman" w:cs="Times New Roman"/>
        </w:rPr>
        <w:t>u/seminar/details/echoi.pdf</w:t>
      </w:r>
    </w:p>
    <w:p w14:paraId="53B61FAF" w14:textId="77777777" w:rsidR="00B063CE" w:rsidRDefault="00B063CE" w:rsidP="00B063CE">
      <w:pPr>
        <w:ind w:left="720" w:hanging="720"/>
        <w:rPr>
          <w:rFonts w:ascii="Times New Roman" w:hAnsi="Times New Roman" w:cs="Times New Roman"/>
        </w:rPr>
      </w:pPr>
      <w:r w:rsidRPr="00EF078C">
        <w:rPr>
          <w:rFonts w:ascii="Times New Roman" w:hAnsi="Times New Roman" w:cs="Times New Roman"/>
        </w:rPr>
        <w:t>“Graphics Processing Unit (GPU) | Google Cloud.” Google, Google, cloud.google.com/gpu/.</w:t>
      </w:r>
    </w:p>
    <w:p w14:paraId="1491D73A" w14:textId="1D884E82" w:rsidR="00B063CE" w:rsidRDefault="00B063CE" w:rsidP="005C7BD0">
      <w:pPr>
        <w:ind w:left="720" w:hanging="720"/>
        <w:rPr>
          <w:rFonts w:ascii="Times New Roman" w:hAnsi="Times New Roman" w:cs="Times New Roman"/>
        </w:rPr>
      </w:pPr>
      <w:r w:rsidRPr="00423082">
        <w:rPr>
          <w:rFonts w:ascii="Times New Roman" w:hAnsi="Times New Roman" w:cs="Times New Roman"/>
        </w:rPr>
        <w:t xml:space="preserve"> </w:t>
      </w:r>
      <w:r w:rsidRPr="00EF078C">
        <w:rPr>
          <w:rFonts w:ascii="Times New Roman" w:hAnsi="Times New Roman" w:cs="Times New Roman"/>
        </w:rPr>
        <w:t>Gunel, Beliz. Question Answering on SQUAD. web.stanford.edu/class/cs224n/reports/6880391.pdf.</w:t>
      </w:r>
    </w:p>
    <w:p w14:paraId="39FA865D" w14:textId="77777777" w:rsidR="00B063CE" w:rsidRPr="00EF078C" w:rsidRDefault="00B063CE" w:rsidP="00B063CE">
      <w:pPr>
        <w:ind w:left="720" w:hanging="720"/>
        <w:rPr>
          <w:rFonts w:ascii="Times New Roman" w:hAnsi="Times New Roman" w:cs="Times New Roman"/>
        </w:rPr>
      </w:pPr>
      <w:r w:rsidRPr="00423082">
        <w:rPr>
          <w:rFonts w:ascii="Times New Roman" w:hAnsi="Times New Roman" w:cs="Times New Roman"/>
        </w:rPr>
        <w:t>keras-team. “Keras-Team/Keras.” GitHub, github.com/keras</w:t>
      </w:r>
      <w:r>
        <w:rPr>
          <w:rFonts w:ascii="Times New Roman" w:hAnsi="Times New Roman" w:cs="Times New Roman"/>
        </w:rPr>
        <w:t xml:space="preserve"> </w:t>
      </w:r>
      <w:r w:rsidRPr="00423082">
        <w:rPr>
          <w:rFonts w:ascii="Times New Roman" w:hAnsi="Times New Roman" w:cs="Times New Roman"/>
        </w:rPr>
        <w:t>team/keras/blob/master/examples/babi_memnn.py.</w:t>
      </w:r>
    </w:p>
    <w:p w14:paraId="494B53F8" w14:textId="77777777" w:rsidR="005C7BD0" w:rsidRDefault="005C7BD0" w:rsidP="00B063CE">
      <w:pPr>
        <w:ind w:left="720" w:hanging="720"/>
        <w:rPr>
          <w:rFonts w:ascii="Times New Roman" w:hAnsi="Times New Roman" w:cs="Times New Roman"/>
        </w:rPr>
        <w:sectPr w:rsidR="005C7BD0" w:rsidSect="005C7BD0">
          <w:type w:val="continuous"/>
          <w:pgSz w:w="12240" w:h="15840"/>
          <w:pgMar w:top="1440" w:right="1440" w:bottom="1440" w:left="1440" w:header="720" w:footer="720" w:gutter="0"/>
          <w:cols w:num="2" w:space="720"/>
          <w:docGrid w:linePitch="360"/>
        </w:sectPr>
      </w:pPr>
    </w:p>
    <w:p w14:paraId="5B0183C3" w14:textId="003340D8" w:rsidR="00B063CE" w:rsidRDefault="00B063CE" w:rsidP="00B063CE">
      <w:pPr>
        <w:ind w:left="720" w:hanging="720"/>
        <w:rPr>
          <w:rFonts w:ascii="Times New Roman" w:hAnsi="Times New Roman" w:cs="Times New Roman"/>
        </w:rPr>
      </w:pPr>
    </w:p>
    <w:p w14:paraId="6428B1D8" w14:textId="77777777" w:rsidR="00B063CE" w:rsidRPr="00FF7E97" w:rsidRDefault="00B063CE" w:rsidP="00B063CE">
      <w:pPr>
        <w:rPr>
          <w:rFonts w:ascii="Times New Roman" w:hAnsi="Times New Roman" w:cs="Times New Roman"/>
          <w:u w:val="single"/>
        </w:rPr>
      </w:pPr>
      <w:r w:rsidRPr="00FF7E97">
        <w:rPr>
          <w:rFonts w:ascii="Times New Roman" w:hAnsi="Times New Roman" w:cs="Times New Roman"/>
          <w:u w:val="single"/>
        </w:rPr>
        <w:lastRenderedPageBreak/>
        <w:t>Q&amp;A DATA SOURCES</w:t>
      </w:r>
      <w:r>
        <w:rPr>
          <w:rFonts w:ascii="Times New Roman" w:hAnsi="Times New Roman" w:cs="Times New Roman"/>
          <w:u w:val="single"/>
        </w:rPr>
        <w:t>:</w:t>
      </w:r>
    </w:p>
    <w:p w14:paraId="083B9BCA" w14:textId="77777777" w:rsidR="00B063CE" w:rsidRPr="00216470" w:rsidRDefault="00B063CE" w:rsidP="00B063CE">
      <w:pPr>
        <w:rPr>
          <w:rFonts w:ascii="Times New Roman" w:hAnsi="Times New Roman" w:cs="Times New Roman"/>
        </w:rPr>
      </w:pPr>
      <w:hyperlink r:id="rId15" w:history="1">
        <w:r w:rsidRPr="00216470">
          <w:rPr>
            <w:rStyle w:val="Hyperlink"/>
            <w:rFonts w:ascii="Times New Roman" w:hAnsi="Times New Roman" w:cs="Times New Roman"/>
          </w:rPr>
          <w:t>https://rajpurkar.github.io/SQuAD-explorer/</w:t>
        </w:r>
      </w:hyperlink>
    </w:p>
    <w:p w14:paraId="71D45292" w14:textId="77777777" w:rsidR="00B063CE" w:rsidRPr="00216470" w:rsidRDefault="00B063CE" w:rsidP="00B063CE">
      <w:pPr>
        <w:rPr>
          <w:rFonts w:ascii="Times New Roman" w:hAnsi="Times New Roman" w:cs="Times New Roman"/>
        </w:rPr>
      </w:pPr>
      <w:hyperlink r:id="rId16" w:history="1">
        <w:r w:rsidRPr="00216470">
          <w:rPr>
            <w:rStyle w:val="Hyperlink"/>
            <w:rFonts w:ascii="Times New Roman" w:hAnsi="Times New Roman" w:cs="Times New Roman"/>
          </w:rPr>
          <w:t>http://nlp.cs.washington.edu/triviaqa/index.html</w:t>
        </w:r>
      </w:hyperlink>
    </w:p>
    <w:p w14:paraId="7970A219" w14:textId="77777777" w:rsidR="00B063CE" w:rsidRPr="00216470" w:rsidRDefault="00B063CE" w:rsidP="00B063CE">
      <w:pPr>
        <w:rPr>
          <w:rFonts w:ascii="Times New Roman" w:hAnsi="Times New Roman" w:cs="Times New Roman"/>
        </w:rPr>
      </w:pPr>
      <w:hyperlink r:id="rId17" w:history="1">
        <w:r w:rsidRPr="00216470">
          <w:rPr>
            <w:rStyle w:val="Hyperlink"/>
            <w:rFonts w:ascii="Times New Roman" w:hAnsi="Times New Roman" w:cs="Times New Roman"/>
          </w:rPr>
          <w:t>http://www.msmarco.org/</w:t>
        </w:r>
      </w:hyperlink>
    </w:p>
    <w:p w14:paraId="71078B0C" w14:textId="77777777" w:rsidR="00B063CE" w:rsidRPr="00216470" w:rsidRDefault="00B063CE" w:rsidP="00B063CE">
      <w:pPr>
        <w:rPr>
          <w:rFonts w:ascii="Times New Roman" w:hAnsi="Times New Roman" w:cs="Times New Roman"/>
        </w:rPr>
      </w:pPr>
      <w:hyperlink r:id="rId18" w:history="1">
        <w:r w:rsidRPr="00216470">
          <w:rPr>
            <w:rStyle w:val="Hyperlink"/>
            <w:rFonts w:ascii="Times New Roman" w:hAnsi="Times New Roman" w:cs="Times New Roman"/>
          </w:rPr>
          <w:t>https://research.fb.com/downloads/babi/</w:t>
        </w:r>
      </w:hyperlink>
    </w:p>
    <w:p w14:paraId="232E14E9" w14:textId="77777777" w:rsidR="00B063CE" w:rsidRDefault="00B063CE" w:rsidP="00245DBF">
      <w:pPr>
        <w:pStyle w:val="Heading2"/>
        <w:rPr>
          <w:rFonts w:ascii="Times New Roman" w:hAnsi="Times New Roman" w:cs="Times New Roman"/>
        </w:rPr>
      </w:pPr>
    </w:p>
    <w:p w14:paraId="390C4485" w14:textId="486D40D9" w:rsidR="00245DBF" w:rsidRPr="00D45571" w:rsidRDefault="00245DBF" w:rsidP="00D45571">
      <w:pPr>
        <w:pStyle w:val="Heading2"/>
        <w:numPr>
          <w:ilvl w:val="0"/>
          <w:numId w:val="3"/>
        </w:numPr>
        <w:rPr>
          <w:rFonts w:ascii="Times New Roman" w:hAnsi="Times New Roman" w:cs="Times New Roman"/>
          <w:b/>
          <w:color w:val="auto"/>
          <w:sz w:val="22"/>
        </w:rPr>
      </w:pPr>
      <w:r w:rsidRPr="00D45571">
        <w:rPr>
          <w:rFonts w:ascii="Times New Roman" w:hAnsi="Times New Roman" w:cs="Times New Roman"/>
          <w:b/>
          <w:color w:val="auto"/>
          <w:sz w:val="22"/>
        </w:rPr>
        <w:t>Appendix</w:t>
      </w:r>
      <w:bookmarkEnd w:id="8"/>
    </w:p>
    <w:p w14:paraId="26AD7603" w14:textId="6299625A" w:rsidR="00245DBF" w:rsidRPr="00216470" w:rsidRDefault="00D45571" w:rsidP="007417DF">
      <w:pPr>
        <w:pStyle w:val="Heading4"/>
      </w:pPr>
      <w:bookmarkStart w:id="9" w:name="_Toc512104299"/>
      <w:r>
        <w:t>Tex</w:t>
      </w:r>
      <w:r w:rsidR="00245DBF" w:rsidRPr="00216470">
        <w:t>ts Consulted</w:t>
      </w:r>
      <w:bookmarkEnd w:id="9"/>
    </w:p>
    <w:tbl>
      <w:tblPr>
        <w:tblW w:w="10980" w:type="dxa"/>
        <w:tblInd w:w="-810" w:type="dxa"/>
        <w:tblLook w:val="04A0" w:firstRow="1" w:lastRow="0" w:firstColumn="1" w:lastColumn="0" w:noHBand="0" w:noVBand="1"/>
      </w:tblPr>
      <w:tblGrid>
        <w:gridCol w:w="1076"/>
        <w:gridCol w:w="4356"/>
        <w:gridCol w:w="1076"/>
        <w:gridCol w:w="4472"/>
      </w:tblGrid>
      <w:tr w:rsidR="005F666B" w:rsidRPr="00216470" w14:paraId="41F2FEE8" w14:textId="77777777" w:rsidTr="005F666B">
        <w:trPr>
          <w:trHeight w:val="276"/>
        </w:trPr>
        <w:tc>
          <w:tcPr>
            <w:tcW w:w="1076" w:type="dxa"/>
            <w:tcBorders>
              <w:top w:val="nil"/>
              <w:left w:val="nil"/>
              <w:bottom w:val="nil"/>
              <w:right w:val="nil"/>
            </w:tcBorders>
            <w:shd w:val="clear" w:color="auto" w:fill="auto"/>
            <w:noWrap/>
            <w:vAlign w:val="bottom"/>
            <w:hideMark/>
          </w:tcPr>
          <w:p w14:paraId="22B6AB6C"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1</w:t>
            </w:r>
          </w:p>
        </w:tc>
        <w:tc>
          <w:tcPr>
            <w:tcW w:w="4356" w:type="dxa"/>
            <w:tcBorders>
              <w:top w:val="nil"/>
              <w:left w:val="nil"/>
              <w:bottom w:val="nil"/>
              <w:right w:val="nil"/>
            </w:tcBorders>
            <w:shd w:val="clear" w:color="auto" w:fill="auto"/>
            <w:noWrap/>
            <w:vAlign w:val="bottom"/>
            <w:hideMark/>
          </w:tcPr>
          <w:p w14:paraId="54DB175D"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Little Women</w:t>
            </w:r>
          </w:p>
        </w:tc>
        <w:tc>
          <w:tcPr>
            <w:tcW w:w="1076" w:type="dxa"/>
            <w:tcBorders>
              <w:top w:val="nil"/>
              <w:left w:val="nil"/>
              <w:bottom w:val="nil"/>
              <w:right w:val="nil"/>
            </w:tcBorders>
            <w:shd w:val="clear" w:color="auto" w:fill="auto"/>
            <w:noWrap/>
            <w:vAlign w:val="bottom"/>
            <w:hideMark/>
          </w:tcPr>
          <w:p w14:paraId="741C2F69"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51</w:t>
            </w:r>
          </w:p>
        </w:tc>
        <w:tc>
          <w:tcPr>
            <w:tcW w:w="4472" w:type="dxa"/>
            <w:tcBorders>
              <w:top w:val="nil"/>
              <w:left w:val="nil"/>
              <w:bottom w:val="nil"/>
              <w:right w:val="nil"/>
            </w:tcBorders>
            <w:shd w:val="clear" w:color="auto" w:fill="auto"/>
            <w:noWrap/>
            <w:vAlign w:val="bottom"/>
            <w:hideMark/>
          </w:tcPr>
          <w:p w14:paraId="7853CD2C"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Autobiography of Benjamin Franklin</w:t>
            </w:r>
          </w:p>
        </w:tc>
      </w:tr>
      <w:tr w:rsidR="005F666B" w:rsidRPr="00216470" w14:paraId="4FCB30A4" w14:textId="77777777" w:rsidTr="005F666B">
        <w:trPr>
          <w:trHeight w:val="276"/>
        </w:trPr>
        <w:tc>
          <w:tcPr>
            <w:tcW w:w="1076" w:type="dxa"/>
            <w:tcBorders>
              <w:top w:val="nil"/>
              <w:left w:val="nil"/>
              <w:bottom w:val="nil"/>
              <w:right w:val="nil"/>
            </w:tcBorders>
            <w:shd w:val="clear" w:color="auto" w:fill="auto"/>
            <w:noWrap/>
            <w:vAlign w:val="bottom"/>
            <w:hideMark/>
          </w:tcPr>
          <w:p w14:paraId="2229CFBE"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2</w:t>
            </w:r>
          </w:p>
        </w:tc>
        <w:tc>
          <w:tcPr>
            <w:tcW w:w="4356" w:type="dxa"/>
            <w:tcBorders>
              <w:top w:val="nil"/>
              <w:left w:val="nil"/>
              <w:bottom w:val="nil"/>
              <w:right w:val="nil"/>
            </w:tcBorders>
            <w:shd w:val="clear" w:color="auto" w:fill="auto"/>
            <w:noWrap/>
            <w:vAlign w:val="bottom"/>
            <w:hideMark/>
          </w:tcPr>
          <w:p w14:paraId="39136E1C"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Wonderful Wizard of Oz</w:t>
            </w:r>
          </w:p>
        </w:tc>
        <w:tc>
          <w:tcPr>
            <w:tcW w:w="1076" w:type="dxa"/>
            <w:tcBorders>
              <w:top w:val="nil"/>
              <w:left w:val="nil"/>
              <w:bottom w:val="nil"/>
              <w:right w:val="nil"/>
            </w:tcBorders>
            <w:shd w:val="clear" w:color="auto" w:fill="auto"/>
            <w:noWrap/>
            <w:vAlign w:val="bottom"/>
            <w:hideMark/>
          </w:tcPr>
          <w:p w14:paraId="397409F4"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52</w:t>
            </w:r>
          </w:p>
        </w:tc>
        <w:tc>
          <w:tcPr>
            <w:tcW w:w="4472" w:type="dxa"/>
            <w:tcBorders>
              <w:top w:val="nil"/>
              <w:left w:val="nil"/>
              <w:bottom w:val="nil"/>
              <w:right w:val="nil"/>
            </w:tcBorders>
            <w:shd w:val="clear" w:color="auto" w:fill="auto"/>
            <w:noWrap/>
            <w:vAlign w:val="bottom"/>
            <w:hideMark/>
          </w:tcPr>
          <w:p w14:paraId="33AEB10E"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Awakening</w:t>
            </w:r>
          </w:p>
        </w:tc>
      </w:tr>
      <w:tr w:rsidR="005F666B" w:rsidRPr="00216470" w14:paraId="6E10DE80" w14:textId="77777777" w:rsidTr="005F666B">
        <w:trPr>
          <w:trHeight w:val="276"/>
        </w:trPr>
        <w:tc>
          <w:tcPr>
            <w:tcW w:w="1076" w:type="dxa"/>
            <w:tcBorders>
              <w:top w:val="nil"/>
              <w:left w:val="nil"/>
              <w:bottom w:val="nil"/>
              <w:right w:val="nil"/>
            </w:tcBorders>
            <w:shd w:val="clear" w:color="auto" w:fill="auto"/>
            <w:noWrap/>
            <w:vAlign w:val="bottom"/>
            <w:hideMark/>
          </w:tcPr>
          <w:p w14:paraId="4115D327"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3</w:t>
            </w:r>
          </w:p>
        </w:tc>
        <w:tc>
          <w:tcPr>
            <w:tcW w:w="4356" w:type="dxa"/>
            <w:tcBorders>
              <w:top w:val="nil"/>
              <w:left w:val="nil"/>
              <w:bottom w:val="nil"/>
              <w:right w:val="nil"/>
            </w:tcBorders>
            <w:shd w:val="clear" w:color="auto" w:fill="auto"/>
            <w:noWrap/>
            <w:vAlign w:val="bottom"/>
            <w:hideMark/>
          </w:tcPr>
          <w:p w14:paraId="7D525542"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Adventures of Huckleberry Finn</w:t>
            </w:r>
          </w:p>
        </w:tc>
        <w:tc>
          <w:tcPr>
            <w:tcW w:w="1076" w:type="dxa"/>
            <w:tcBorders>
              <w:top w:val="nil"/>
              <w:left w:val="nil"/>
              <w:bottom w:val="nil"/>
              <w:right w:val="nil"/>
            </w:tcBorders>
            <w:shd w:val="clear" w:color="auto" w:fill="auto"/>
            <w:noWrap/>
            <w:vAlign w:val="bottom"/>
            <w:hideMark/>
          </w:tcPr>
          <w:p w14:paraId="5A9DB9DD"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53</w:t>
            </w:r>
          </w:p>
        </w:tc>
        <w:tc>
          <w:tcPr>
            <w:tcW w:w="4472" w:type="dxa"/>
            <w:tcBorders>
              <w:top w:val="nil"/>
              <w:left w:val="nil"/>
              <w:bottom w:val="nil"/>
              <w:right w:val="nil"/>
            </w:tcBorders>
            <w:shd w:val="clear" w:color="auto" w:fill="auto"/>
            <w:noWrap/>
            <w:vAlign w:val="bottom"/>
            <w:hideMark/>
          </w:tcPr>
          <w:p w14:paraId="6FF03AE9"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Candide</w:t>
            </w:r>
          </w:p>
        </w:tc>
      </w:tr>
      <w:tr w:rsidR="005F666B" w:rsidRPr="00216470" w14:paraId="38098BCF" w14:textId="77777777" w:rsidTr="005F666B">
        <w:trPr>
          <w:trHeight w:val="276"/>
        </w:trPr>
        <w:tc>
          <w:tcPr>
            <w:tcW w:w="1076" w:type="dxa"/>
            <w:tcBorders>
              <w:top w:val="nil"/>
              <w:left w:val="nil"/>
              <w:bottom w:val="nil"/>
              <w:right w:val="nil"/>
            </w:tcBorders>
            <w:shd w:val="clear" w:color="auto" w:fill="auto"/>
            <w:noWrap/>
            <w:vAlign w:val="bottom"/>
            <w:hideMark/>
          </w:tcPr>
          <w:p w14:paraId="1834B709"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4</w:t>
            </w:r>
          </w:p>
        </w:tc>
        <w:tc>
          <w:tcPr>
            <w:tcW w:w="4356" w:type="dxa"/>
            <w:tcBorders>
              <w:top w:val="nil"/>
              <w:left w:val="nil"/>
              <w:bottom w:val="nil"/>
              <w:right w:val="nil"/>
            </w:tcBorders>
            <w:shd w:val="clear" w:color="auto" w:fill="auto"/>
            <w:noWrap/>
            <w:vAlign w:val="bottom"/>
            <w:hideMark/>
          </w:tcPr>
          <w:p w14:paraId="395E825A"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Alice’s Adventures in Wonderland</w:t>
            </w:r>
          </w:p>
        </w:tc>
        <w:tc>
          <w:tcPr>
            <w:tcW w:w="1076" w:type="dxa"/>
            <w:tcBorders>
              <w:top w:val="nil"/>
              <w:left w:val="nil"/>
              <w:bottom w:val="nil"/>
              <w:right w:val="nil"/>
            </w:tcBorders>
            <w:shd w:val="clear" w:color="auto" w:fill="auto"/>
            <w:noWrap/>
            <w:vAlign w:val="bottom"/>
            <w:hideMark/>
          </w:tcPr>
          <w:p w14:paraId="79BB855E"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54</w:t>
            </w:r>
          </w:p>
        </w:tc>
        <w:tc>
          <w:tcPr>
            <w:tcW w:w="4472" w:type="dxa"/>
            <w:tcBorders>
              <w:top w:val="nil"/>
              <w:left w:val="nil"/>
              <w:bottom w:val="nil"/>
              <w:right w:val="nil"/>
            </w:tcBorders>
            <w:shd w:val="clear" w:color="auto" w:fill="auto"/>
            <w:noWrap/>
            <w:vAlign w:val="bottom"/>
            <w:hideMark/>
          </w:tcPr>
          <w:p w14:paraId="29F85CB6"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Walden</w:t>
            </w:r>
          </w:p>
        </w:tc>
      </w:tr>
      <w:tr w:rsidR="005F666B" w:rsidRPr="00216470" w14:paraId="05B3ED03" w14:textId="77777777" w:rsidTr="005F666B">
        <w:trPr>
          <w:trHeight w:val="276"/>
        </w:trPr>
        <w:tc>
          <w:tcPr>
            <w:tcW w:w="1076" w:type="dxa"/>
            <w:tcBorders>
              <w:top w:val="nil"/>
              <w:left w:val="nil"/>
              <w:bottom w:val="nil"/>
              <w:right w:val="nil"/>
            </w:tcBorders>
            <w:shd w:val="clear" w:color="auto" w:fill="auto"/>
            <w:noWrap/>
            <w:vAlign w:val="bottom"/>
            <w:hideMark/>
          </w:tcPr>
          <w:p w14:paraId="614547EF"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5</w:t>
            </w:r>
          </w:p>
        </w:tc>
        <w:tc>
          <w:tcPr>
            <w:tcW w:w="4356" w:type="dxa"/>
            <w:tcBorders>
              <w:top w:val="nil"/>
              <w:left w:val="nil"/>
              <w:bottom w:val="nil"/>
              <w:right w:val="nil"/>
            </w:tcBorders>
            <w:shd w:val="clear" w:color="auto" w:fill="auto"/>
            <w:noWrap/>
            <w:vAlign w:val="bottom"/>
            <w:hideMark/>
          </w:tcPr>
          <w:p w14:paraId="39E57D75"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Peter Pan</w:t>
            </w:r>
          </w:p>
        </w:tc>
        <w:tc>
          <w:tcPr>
            <w:tcW w:w="1076" w:type="dxa"/>
            <w:tcBorders>
              <w:top w:val="nil"/>
              <w:left w:val="nil"/>
              <w:bottom w:val="nil"/>
              <w:right w:val="nil"/>
            </w:tcBorders>
            <w:shd w:val="clear" w:color="auto" w:fill="auto"/>
            <w:noWrap/>
            <w:vAlign w:val="bottom"/>
            <w:hideMark/>
          </w:tcPr>
          <w:p w14:paraId="340ABEFB"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55</w:t>
            </w:r>
          </w:p>
        </w:tc>
        <w:tc>
          <w:tcPr>
            <w:tcW w:w="4472" w:type="dxa"/>
            <w:tcBorders>
              <w:top w:val="nil"/>
              <w:left w:val="nil"/>
              <w:bottom w:val="nil"/>
              <w:right w:val="nil"/>
            </w:tcBorders>
            <w:shd w:val="clear" w:color="auto" w:fill="auto"/>
            <w:noWrap/>
            <w:vAlign w:val="bottom"/>
            <w:hideMark/>
          </w:tcPr>
          <w:p w14:paraId="1B4D75FB"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Romeo and Juliet</w:t>
            </w:r>
          </w:p>
        </w:tc>
      </w:tr>
      <w:tr w:rsidR="005F666B" w:rsidRPr="00216470" w14:paraId="56788F50" w14:textId="77777777" w:rsidTr="005F666B">
        <w:trPr>
          <w:trHeight w:val="276"/>
        </w:trPr>
        <w:tc>
          <w:tcPr>
            <w:tcW w:w="1076" w:type="dxa"/>
            <w:tcBorders>
              <w:top w:val="nil"/>
              <w:left w:val="nil"/>
              <w:bottom w:val="nil"/>
              <w:right w:val="nil"/>
            </w:tcBorders>
            <w:shd w:val="clear" w:color="auto" w:fill="auto"/>
            <w:noWrap/>
            <w:vAlign w:val="bottom"/>
            <w:hideMark/>
          </w:tcPr>
          <w:p w14:paraId="629842DC"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6</w:t>
            </w:r>
          </w:p>
        </w:tc>
        <w:tc>
          <w:tcPr>
            <w:tcW w:w="4356" w:type="dxa"/>
            <w:tcBorders>
              <w:top w:val="nil"/>
              <w:left w:val="nil"/>
              <w:bottom w:val="nil"/>
              <w:right w:val="nil"/>
            </w:tcBorders>
            <w:shd w:val="clear" w:color="auto" w:fill="auto"/>
            <w:noWrap/>
            <w:vAlign w:val="bottom"/>
            <w:hideMark/>
          </w:tcPr>
          <w:p w14:paraId="0649E9A9"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Wind in the Willows</w:t>
            </w:r>
          </w:p>
        </w:tc>
        <w:tc>
          <w:tcPr>
            <w:tcW w:w="1076" w:type="dxa"/>
            <w:tcBorders>
              <w:top w:val="nil"/>
              <w:left w:val="nil"/>
              <w:bottom w:val="nil"/>
              <w:right w:val="nil"/>
            </w:tcBorders>
            <w:shd w:val="clear" w:color="auto" w:fill="auto"/>
            <w:noWrap/>
            <w:vAlign w:val="bottom"/>
            <w:hideMark/>
          </w:tcPr>
          <w:p w14:paraId="5C95B5E9"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56</w:t>
            </w:r>
          </w:p>
        </w:tc>
        <w:tc>
          <w:tcPr>
            <w:tcW w:w="4472" w:type="dxa"/>
            <w:tcBorders>
              <w:top w:val="nil"/>
              <w:left w:val="nil"/>
              <w:bottom w:val="nil"/>
              <w:right w:val="nil"/>
            </w:tcBorders>
            <w:shd w:val="clear" w:color="auto" w:fill="auto"/>
            <w:noWrap/>
            <w:vAlign w:val="bottom"/>
            <w:hideMark/>
          </w:tcPr>
          <w:p w14:paraId="76708A5A"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Pygmalion </w:t>
            </w:r>
          </w:p>
        </w:tc>
      </w:tr>
      <w:tr w:rsidR="005F666B" w:rsidRPr="00216470" w14:paraId="199672C4" w14:textId="77777777" w:rsidTr="005F666B">
        <w:trPr>
          <w:trHeight w:val="276"/>
        </w:trPr>
        <w:tc>
          <w:tcPr>
            <w:tcW w:w="1076" w:type="dxa"/>
            <w:tcBorders>
              <w:top w:val="nil"/>
              <w:left w:val="nil"/>
              <w:bottom w:val="nil"/>
              <w:right w:val="nil"/>
            </w:tcBorders>
            <w:shd w:val="clear" w:color="auto" w:fill="auto"/>
            <w:noWrap/>
            <w:vAlign w:val="bottom"/>
            <w:hideMark/>
          </w:tcPr>
          <w:p w14:paraId="6A1ECA33"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7</w:t>
            </w:r>
          </w:p>
        </w:tc>
        <w:tc>
          <w:tcPr>
            <w:tcW w:w="4356" w:type="dxa"/>
            <w:tcBorders>
              <w:top w:val="nil"/>
              <w:left w:val="nil"/>
              <w:bottom w:val="nil"/>
              <w:right w:val="nil"/>
            </w:tcBorders>
            <w:shd w:val="clear" w:color="auto" w:fill="auto"/>
            <w:noWrap/>
            <w:vAlign w:val="bottom"/>
            <w:hideMark/>
          </w:tcPr>
          <w:p w14:paraId="3A3FF413"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Anne of Green Gables</w:t>
            </w:r>
          </w:p>
        </w:tc>
        <w:tc>
          <w:tcPr>
            <w:tcW w:w="1076" w:type="dxa"/>
            <w:tcBorders>
              <w:top w:val="nil"/>
              <w:left w:val="nil"/>
              <w:bottom w:val="nil"/>
              <w:right w:val="nil"/>
            </w:tcBorders>
            <w:shd w:val="clear" w:color="auto" w:fill="auto"/>
            <w:noWrap/>
            <w:vAlign w:val="bottom"/>
            <w:hideMark/>
          </w:tcPr>
          <w:p w14:paraId="428345CF"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57</w:t>
            </w:r>
          </w:p>
        </w:tc>
        <w:tc>
          <w:tcPr>
            <w:tcW w:w="4472" w:type="dxa"/>
            <w:tcBorders>
              <w:top w:val="nil"/>
              <w:left w:val="nil"/>
              <w:bottom w:val="nil"/>
              <w:right w:val="nil"/>
            </w:tcBorders>
            <w:shd w:val="clear" w:color="auto" w:fill="auto"/>
            <w:noWrap/>
            <w:vAlign w:val="bottom"/>
            <w:hideMark/>
          </w:tcPr>
          <w:p w14:paraId="4119E5EC"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 xml:space="preserve">The Story of my Life </w:t>
            </w:r>
          </w:p>
        </w:tc>
      </w:tr>
      <w:tr w:rsidR="005F666B" w:rsidRPr="00216470" w14:paraId="5FA4445E" w14:textId="77777777" w:rsidTr="005F666B">
        <w:trPr>
          <w:trHeight w:val="276"/>
        </w:trPr>
        <w:tc>
          <w:tcPr>
            <w:tcW w:w="1076" w:type="dxa"/>
            <w:tcBorders>
              <w:top w:val="nil"/>
              <w:left w:val="nil"/>
              <w:bottom w:val="nil"/>
              <w:right w:val="nil"/>
            </w:tcBorders>
            <w:shd w:val="clear" w:color="auto" w:fill="auto"/>
            <w:noWrap/>
            <w:vAlign w:val="bottom"/>
            <w:hideMark/>
          </w:tcPr>
          <w:p w14:paraId="3BBD8F7D"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8</w:t>
            </w:r>
          </w:p>
        </w:tc>
        <w:tc>
          <w:tcPr>
            <w:tcW w:w="4356" w:type="dxa"/>
            <w:tcBorders>
              <w:top w:val="nil"/>
              <w:left w:val="nil"/>
              <w:bottom w:val="nil"/>
              <w:right w:val="nil"/>
            </w:tcBorders>
            <w:shd w:val="clear" w:color="auto" w:fill="auto"/>
            <w:noWrap/>
            <w:vAlign w:val="bottom"/>
            <w:hideMark/>
          </w:tcPr>
          <w:p w14:paraId="7236706B"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Secret Garden</w:t>
            </w:r>
          </w:p>
        </w:tc>
        <w:tc>
          <w:tcPr>
            <w:tcW w:w="1076" w:type="dxa"/>
            <w:tcBorders>
              <w:top w:val="nil"/>
              <w:left w:val="nil"/>
              <w:bottom w:val="nil"/>
              <w:right w:val="nil"/>
            </w:tcBorders>
            <w:shd w:val="clear" w:color="auto" w:fill="auto"/>
            <w:noWrap/>
            <w:vAlign w:val="bottom"/>
            <w:hideMark/>
          </w:tcPr>
          <w:p w14:paraId="2D83BA0D"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58</w:t>
            </w:r>
          </w:p>
        </w:tc>
        <w:tc>
          <w:tcPr>
            <w:tcW w:w="4472" w:type="dxa"/>
            <w:tcBorders>
              <w:top w:val="nil"/>
              <w:left w:val="nil"/>
              <w:bottom w:val="nil"/>
              <w:right w:val="nil"/>
            </w:tcBorders>
            <w:shd w:val="clear" w:color="auto" w:fill="auto"/>
            <w:noWrap/>
            <w:vAlign w:val="bottom"/>
            <w:hideMark/>
          </w:tcPr>
          <w:p w14:paraId="31853DE5"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Ethan Frome</w:t>
            </w:r>
          </w:p>
        </w:tc>
      </w:tr>
      <w:tr w:rsidR="005F666B" w:rsidRPr="00216470" w14:paraId="202700F8" w14:textId="77777777" w:rsidTr="005F666B">
        <w:trPr>
          <w:trHeight w:val="276"/>
        </w:trPr>
        <w:tc>
          <w:tcPr>
            <w:tcW w:w="1076" w:type="dxa"/>
            <w:tcBorders>
              <w:top w:val="nil"/>
              <w:left w:val="nil"/>
              <w:bottom w:val="nil"/>
              <w:right w:val="nil"/>
            </w:tcBorders>
            <w:shd w:val="clear" w:color="auto" w:fill="auto"/>
            <w:noWrap/>
            <w:vAlign w:val="bottom"/>
            <w:hideMark/>
          </w:tcPr>
          <w:p w14:paraId="3BDFC39C"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9</w:t>
            </w:r>
          </w:p>
        </w:tc>
        <w:tc>
          <w:tcPr>
            <w:tcW w:w="4356" w:type="dxa"/>
            <w:tcBorders>
              <w:top w:val="nil"/>
              <w:left w:val="nil"/>
              <w:bottom w:val="nil"/>
              <w:right w:val="nil"/>
            </w:tcBorders>
            <w:shd w:val="clear" w:color="auto" w:fill="auto"/>
            <w:noWrap/>
            <w:vAlign w:val="bottom"/>
            <w:hideMark/>
          </w:tcPr>
          <w:p w14:paraId="125FFC02"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A Christmas Carol</w:t>
            </w:r>
          </w:p>
        </w:tc>
        <w:tc>
          <w:tcPr>
            <w:tcW w:w="1076" w:type="dxa"/>
            <w:tcBorders>
              <w:top w:val="nil"/>
              <w:left w:val="nil"/>
              <w:bottom w:val="nil"/>
              <w:right w:val="nil"/>
            </w:tcBorders>
            <w:shd w:val="clear" w:color="auto" w:fill="auto"/>
            <w:noWrap/>
            <w:vAlign w:val="bottom"/>
            <w:hideMark/>
          </w:tcPr>
          <w:p w14:paraId="0753A562"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59</w:t>
            </w:r>
          </w:p>
        </w:tc>
        <w:tc>
          <w:tcPr>
            <w:tcW w:w="4472" w:type="dxa"/>
            <w:tcBorders>
              <w:top w:val="nil"/>
              <w:left w:val="nil"/>
              <w:bottom w:val="nil"/>
              <w:right w:val="nil"/>
            </w:tcBorders>
            <w:shd w:val="clear" w:color="auto" w:fill="auto"/>
            <w:noWrap/>
            <w:vAlign w:val="bottom"/>
            <w:hideMark/>
          </w:tcPr>
          <w:p w14:paraId="2EFC4D1C"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On the Origin of Species</w:t>
            </w:r>
          </w:p>
        </w:tc>
      </w:tr>
      <w:tr w:rsidR="005F666B" w:rsidRPr="00216470" w14:paraId="2EA76F94" w14:textId="77777777" w:rsidTr="005F666B">
        <w:trPr>
          <w:trHeight w:val="276"/>
        </w:trPr>
        <w:tc>
          <w:tcPr>
            <w:tcW w:w="1076" w:type="dxa"/>
            <w:tcBorders>
              <w:top w:val="nil"/>
              <w:left w:val="nil"/>
              <w:bottom w:val="nil"/>
              <w:right w:val="nil"/>
            </w:tcBorders>
            <w:shd w:val="clear" w:color="auto" w:fill="auto"/>
            <w:noWrap/>
            <w:vAlign w:val="bottom"/>
            <w:hideMark/>
          </w:tcPr>
          <w:p w14:paraId="135CDCC0"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10</w:t>
            </w:r>
          </w:p>
        </w:tc>
        <w:tc>
          <w:tcPr>
            <w:tcW w:w="4356" w:type="dxa"/>
            <w:tcBorders>
              <w:top w:val="nil"/>
              <w:left w:val="nil"/>
              <w:bottom w:val="nil"/>
              <w:right w:val="nil"/>
            </w:tcBorders>
            <w:shd w:val="clear" w:color="auto" w:fill="auto"/>
            <w:noWrap/>
            <w:vAlign w:val="bottom"/>
            <w:hideMark/>
          </w:tcPr>
          <w:p w14:paraId="6C8D5D22"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Black Beauty</w:t>
            </w:r>
          </w:p>
        </w:tc>
        <w:tc>
          <w:tcPr>
            <w:tcW w:w="1076" w:type="dxa"/>
            <w:tcBorders>
              <w:top w:val="nil"/>
              <w:left w:val="nil"/>
              <w:bottom w:val="nil"/>
              <w:right w:val="nil"/>
            </w:tcBorders>
            <w:shd w:val="clear" w:color="auto" w:fill="auto"/>
            <w:noWrap/>
            <w:vAlign w:val="bottom"/>
            <w:hideMark/>
          </w:tcPr>
          <w:p w14:paraId="063AC1B7"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60</w:t>
            </w:r>
          </w:p>
        </w:tc>
        <w:tc>
          <w:tcPr>
            <w:tcW w:w="4472" w:type="dxa"/>
            <w:tcBorders>
              <w:top w:val="nil"/>
              <w:left w:val="nil"/>
              <w:bottom w:val="nil"/>
              <w:right w:val="nil"/>
            </w:tcBorders>
            <w:shd w:val="clear" w:color="auto" w:fill="auto"/>
            <w:noWrap/>
            <w:vAlign w:val="bottom"/>
            <w:hideMark/>
          </w:tcPr>
          <w:p w14:paraId="17262D60"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Uncle Tom's Cabin</w:t>
            </w:r>
          </w:p>
        </w:tc>
      </w:tr>
      <w:tr w:rsidR="005F666B" w:rsidRPr="00216470" w14:paraId="6682EC0B" w14:textId="77777777" w:rsidTr="005F666B">
        <w:trPr>
          <w:trHeight w:val="276"/>
        </w:trPr>
        <w:tc>
          <w:tcPr>
            <w:tcW w:w="1076" w:type="dxa"/>
            <w:tcBorders>
              <w:top w:val="nil"/>
              <w:left w:val="nil"/>
              <w:bottom w:val="nil"/>
              <w:right w:val="nil"/>
            </w:tcBorders>
            <w:shd w:val="clear" w:color="auto" w:fill="auto"/>
            <w:noWrap/>
            <w:vAlign w:val="bottom"/>
            <w:hideMark/>
          </w:tcPr>
          <w:p w14:paraId="687040FA"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11</w:t>
            </w:r>
          </w:p>
        </w:tc>
        <w:tc>
          <w:tcPr>
            <w:tcW w:w="4356" w:type="dxa"/>
            <w:tcBorders>
              <w:top w:val="nil"/>
              <w:left w:val="nil"/>
              <w:bottom w:val="nil"/>
              <w:right w:val="nil"/>
            </w:tcBorders>
            <w:shd w:val="clear" w:color="auto" w:fill="auto"/>
            <w:noWrap/>
            <w:vAlign w:val="bottom"/>
            <w:hideMark/>
          </w:tcPr>
          <w:p w14:paraId="3579AA36"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Oliver   Twist</w:t>
            </w:r>
          </w:p>
        </w:tc>
        <w:tc>
          <w:tcPr>
            <w:tcW w:w="1076" w:type="dxa"/>
            <w:tcBorders>
              <w:top w:val="nil"/>
              <w:left w:val="nil"/>
              <w:bottom w:val="nil"/>
              <w:right w:val="nil"/>
            </w:tcBorders>
            <w:shd w:val="clear" w:color="auto" w:fill="auto"/>
            <w:noWrap/>
            <w:vAlign w:val="bottom"/>
            <w:hideMark/>
          </w:tcPr>
          <w:p w14:paraId="1783A8F8"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61</w:t>
            </w:r>
          </w:p>
        </w:tc>
        <w:tc>
          <w:tcPr>
            <w:tcW w:w="4472" w:type="dxa"/>
            <w:tcBorders>
              <w:top w:val="nil"/>
              <w:left w:val="nil"/>
              <w:bottom w:val="nil"/>
              <w:right w:val="nil"/>
            </w:tcBorders>
            <w:shd w:val="clear" w:color="auto" w:fill="auto"/>
            <w:noWrap/>
            <w:vAlign w:val="bottom"/>
            <w:hideMark/>
          </w:tcPr>
          <w:p w14:paraId="30F5F348"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Legend of Sleepy Hollow</w:t>
            </w:r>
          </w:p>
        </w:tc>
      </w:tr>
      <w:tr w:rsidR="005F666B" w:rsidRPr="00216470" w14:paraId="570C6FD8" w14:textId="77777777" w:rsidTr="005F666B">
        <w:trPr>
          <w:trHeight w:val="276"/>
        </w:trPr>
        <w:tc>
          <w:tcPr>
            <w:tcW w:w="1076" w:type="dxa"/>
            <w:tcBorders>
              <w:top w:val="nil"/>
              <w:left w:val="nil"/>
              <w:bottom w:val="nil"/>
              <w:right w:val="nil"/>
            </w:tcBorders>
            <w:shd w:val="clear" w:color="auto" w:fill="auto"/>
            <w:noWrap/>
            <w:vAlign w:val="bottom"/>
            <w:hideMark/>
          </w:tcPr>
          <w:p w14:paraId="47A6487F"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12</w:t>
            </w:r>
          </w:p>
        </w:tc>
        <w:tc>
          <w:tcPr>
            <w:tcW w:w="4356" w:type="dxa"/>
            <w:tcBorders>
              <w:top w:val="nil"/>
              <w:left w:val="nil"/>
              <w:bottom w:val="nil"/>
              <w:right w:val="nil"/>
            </w:tcBorders>
            <w:shd w:val="clear" w:color="auto" w:fill="auto"/>
            <w:noWrap/>
            <w:vAlign w:val="bottom"/>
            <w:hideMark/>
          </w:tcPr>
          <w:p w14:paraId="51381C8F"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Dracula</w:t>
            </w:r>
          </w:p>
        </w:tc>
        <w:tc>
          <w:tcPr>
            <w:tcW w:w="1076" w:type="dxa"/>
            <w:tcBorders>
              <w:top w:val="nil"/>
              <w:left w:val="nil"/>
              <w:bottom w:val="nil"/>
              <w:right w:val="nil"/>
            </w:tcBorders>
            <w:shd w:val="clear" w:color="auto" w:fill="auto"/>
            <w:noWrap/>
            <w:vAlign w:val="bottom"/>
            <w:hideMark/>
          </w:tcPr>
          <w:p w14:paraId="70AC6D6B"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62</w:t>
            </w:r>
          </w:p>
        </w:tc>
        <w:tc>
          <w:tcPr>
            <w:tcW w:w="4472" w:type="dxa"/>
            <w:tcBorders>
              <w:top w:val="nil"/>
              <w:left w:val="nil"/>
              <w:bottom w:val="nil"/>
              <w:right w:val="nil"/>
            </w:tcBorders>
            <w:shd w:val="clear" w:color="auto" w:fill="auto"/>
            <w:noWrap/>
            <w:vAlign w:val="bottom"/>
            <w:hideMark/>
          </w:tcPr>
          <w:p w14:paraId="21EE890D"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Turn of the Screw</w:t>
            </w:r>
          </w:p>
        </w:tc>
      </w:tr>
      <w:tr w:rsidR="005F666B" w:rsidRPr="00216470" w14:paraId="6B02DB6B" w14:textId="77777777" w:rsidTr="005F666B">
        <w:trPr>
          <w:trHeight w:val="276"/>
        </w:trPr>
        <w:tc>
          <w:tcPr>
            <w:tcW w:w="1076" w:type="dxa"/>
            <w:tcBorders>
              <w:top w:val="nil"/>
              <w:left w:val="nil"/>
              <w:bottom w:val="nil"/>
              <w:right w:val="nil"/>
            </w:tcBorders>
            <w:shd w:val="clear" w:color="auto" w:fill="auto"/>
            <w:noWrap/>
            <w:vAlign w:val="bottom"/>
            <w:hideMark/>
          </w:tcPr>
          <w:p w14:paraId="132B8D2F"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13</w:t>
            </w:r>
          </w:p>
        </w:tc>
        <w:tc>
          <w:tcPr>
            <w:tcW w:w="4356" w:type="dxa"/>
            <w:tcBorders>
              <w:top w:val="nil"/>
              <w:left w:val="nil"/>
              <w:bottom w:val="nil"/>
              <w:right w:val="nil"/>
            </w:tcBorders>
            <w:shd w:val="clear" w:color="auto" w:fill="auto"/>
            <w:noWrap/>
            <w:vAlign w:val="bottom"/>
            <w:hideMark/>
          </w:tcPr>
          <w:p w14:paraId="08D40424"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David   Copperfield</w:t>
            </w:r>
          </w:p>
        </w:tc>
        <w:tc>
          <w:tcPr>
            <w:tcW w:w="1076" w:type="dxa"/>
            <w:tcBorders>
              <w:top w:val="nil"/>
              <w:left w:val="nil"/>
              <w:bottom w:val="nil"/>
              <w:right w:val="nil"/>
            </w:tcBorders>
            <w:shd w:val="clear" w:color="auto" w:fill="auto"/>
            <w:noWrap/>
            <w:vAlign w:val="bottom"/>
            <w:hideMark/>
          </w:tcPr>
          <w:p w14:paraId="48AF982B"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63</w:t>
            </w:r>
          </w:p>
        </w:tc>
        <w:tc>
          <w:tcPr>
            <w:tcW w:w="4472" w:type="dxa"/>
            <w:tcBorders>
              <w:top w:val="nil"/>
              <w:left w:val="nil"/>
              <w:bottom w:val="nil"/>
              <w:right w:val="nil"/>
            </w:tcBorders>
            <w:shd w:val="clear" w:color="auto" w:fill="auto"/>
            <w:noWrap/>
            <w:vAlign w:val="bottom"/>
            <w:hideMark/>
          </w:tcPr>
          <w:p w14:paraId="136D8137"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Scarlet Letter</w:t>
            </w:r>
          </w:p>
        </w:tc>
      </w:tr>
      <w:tr w:rsidR="005F666B" w:rsidRPr="00216470" w14:paraId="77808A69" w14:textId="77777777" w:rsidTr="005F666B">
        <w:trPr>
          <w:trHeight w:val="276"/>
        </w:trPr>
        <w:tc>
          <w:tcPr>
            <w:tcW w:w="1076" w:type="dxa"/>
            <w:tcBorders>
              <w:top w:val="nil"/>
              <w:left w:val="nil"/>
              <w:bottom w:val="nil"/>
              <w:right w:val="nil"/>
            </w:tcBorders>
            <w:shd w:val="clear" w:color="auto" w:fill="auto"/>
            <w:noWrap/>
            <w:vAlign w:val="bottom"/>
            <w:hideMark/>
          </w:tcPr>
          <w:p w14:paraId="67A879CD"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14</w:t>
            </w:r>
          </w:p>
        </w:tc>
        <w:tc>
          <w:tcPr>
            <w:tcW w:w="4356" w:type="dxa"/>
            <w:tcBorders>
              <w:top w:val="nil"/>
              <w:left w:val="nil"/>
              <w:bottom w:val="nil"/>
              <w:right w:val="nil"/>
            </w:tcBorders>
            <w:shd w:val="clear" w:color="auto" w:fill="auto"/>
            <w:noWrap/>
            <w:vAlign w:val="bottom"/>
            <w:hideMark/>
          </w:tcPr>
          <w:p w14:paraId="455596E6"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Treasure   Island</w:t>
            </w:r>
          </w:p>
        </w:tc>
        <w:tc>
          <w:tcPr>
            <w:tcW w:w="1076" w:type="dxa"/>
            <w:tcBorders>
              <w:top w:val="nil"/>
              <w:left w:val="nil"/>
              <w:bottom w:val="nil"/>
              <w:right w:val="nil"/>
            </w:tcBorders>
            <w:shd w:val="clear" w:color="auto" w:fill="auto"/>
            <w:noWrap/>
            <w:vAlign w:val="bottom"/>
            <w:hideMark/>
          </w:tcPr>
          <w:p w14:paraId="7F8ABED5"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64</w:t>
            </w:r>
          </w:p>
        </w:tc>
        <w:tc>
          <w:tcPr>
            <w:tcW w:w="4472" w:type="dxa"/>
            <w:tcBorders>
              <w:top w:val="nil"/>
              <w:left w:val="nil"/>
              <w:bottom w:val="nil"/>
              <w:right w:val="nil"/>
            </w:tcBorders>
            <w:shd w:val="clear" w:color="auto" w:fill="auto"/>
            <w:noWrap/>
            <w:vAlign w:val="bottom"/>
            <w:hideMark/>
          </w:tcPr>
          <w:p w14:paraId="08C7E3F3"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 xml:space="preserve">Persuasion </w:t>
            </w:r>
          </w:p>
        </w:tc>
      </w:tr>
      <w:tr w:rsidR="005F666B" w:rsidRPr="00216470" w14:paraId="01B156AC" w14:textId="77777777" w:rsidTr="005F666B">
        <w:trPr>
          <w:trHeight w:val="276"/>
        </w:trPr>
        <w:tc>
          <w:tcPr>
            <w:tcW w:w="1076" w:type="dxa"/>
            <w:tcBorders>
              <w:top w:val="nil"/>
              <w:left w:val="nil"/>
              <w:bottom w:val="nil"/>
              <w:right w:val="nil"/>
            </w:tcBorders>
            <w:shd w:val="clear" w:color="auto" w:fill="auto"/>
            <w:noWrap/>
            <w:vAlign w:val="bottom"/>
            <w:hideMark/>
          </w:tcPr>
          <w:p w14:paraId="194AD3A3"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15</w:t>
            </w:r>
          </w:p>
        </w:tc>
        <w:tc>
          <w:tcPr>
            <w:tcW w:w="4356" w:type="dxa"/>
            <w:tcBorders>
              <w:top w:val="nil"/>
              <w:left w:val="nil"/>
              <w:bottom w:val="nil"/>
              <w:right w:val="nil"/>
            </w:tcBorders>
            <w:shd w:val="clear" w:color="auto" w:fill="auto"/>
            <w:noWrap/>
            <w:vAlign w:val="bottom"/>
            <w:hideMark/>
          </w:tcPr>
          <w:p w14:paraId="66A5C07F"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Around   the World in Eighty Days</w:t>
            </w:r>
          </w:p>
        </w:tc>
        <w:tc>
          <w:tcPr>
            <w:tcW w:w="1076" w:type="dxa"/>
            <w:tcBorders>
              <w:top w:val="nil"/>
              <w:left w:val="nil"/>
              <w:bottom w:val="nil"/>
              <w:right w:val="nil"/>
            </w:tcBorders>
            <w:shd w:val="clear" w:color="auto" w:fill="auto"/>
            <w:noWrap/>
            <w:vAlign w:val="bottom"/>
            <w:hideMark/>
          </w:tcPr>
          <w:p w14:paraId="7FD6AF62"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65</w:t>
            </w:r>
          </w:p>
        </w:tc>
        <w:tc>
          <w:tcPr>
            <w:tcW w:w="4472" w:type="dxa"/>
            <w:tcBorders>
              <w:top w:val="nil"/>
              <w:left w:val="nil"/>
              <w:bottom w:val="nil"/>
              <w:right w:val="nil"/>
            </w:tcBorders>
            <w:shd w:val="clear" w:color="auto" w:fill="auto"/>
            <w:noWrap/>
            <w:vAlign w:val="bottom"/>
            <w:hideMark/>
          </w:tcPr>
          <w:p w14:paraId="6A134E57"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An Occurrence at Owl Creek Bridge</w:t>
            </w:r>
          </w:p>
        </w:tc>
      </w:tr>
      <w:tr w:rsidR="005F666B" w:rsidRPr="00216470" w14:paraId="0E8C543D" w14:textId="77777777" w:rsidTr="005F666B">
        <w:trPr>
          <w:trHeight w:val="276"/>
        </w:trPr>
        <w:tc>
          <w:tcPr>
            <w:tcW w:w="1076" w:type="dxa"/>
            <w:tcBorders>
              <w:top w:val="nil"/>
              <w:left w:val="nil"/>
              <w:bottom w:val="nil"/>
              <w:right w:val="nil"/>
            </w:tcBorders>
            <w:shd w:val="clear" w:color="auto" w:fill="auto"/>
            <w:noWrap/>
            <w:vAlign w:val="bottom"/>
            <w:hideMark/>
          </w:tcPr>
          <w:p w14:paraId="0B56A9A7"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16</w:t>
            </w:r>
          </w:p>
        </w:tc>
        <w:tc>
          <w:tcPr>
            <w:tcW w:w="4356" w:type="dxa"/>
            <w:tcBorders>
              <w:top w:val="nil"/>
              <w:left w:val="nil"/>
              <w:bottom w:val="nil"/>
              <w:right w:val="nil"/>
            </w:tcBorders>
            <w:shd w:val="clear" w:color="auto" w:fill="auto"/>
            <w:noWrap/>
            <w:vAlign w:val="bottom"/>
            <w:hideMark/>
          </w:tcPr>
          <w:p w14:paraId="16B722BF"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Time   Machine</w:t>
            </w:r>
          </w:p>
        </w:tc>
        <w:tc>
          <w:tcPr>
            <w:tcW w:w="1076" w:type="dxa"/>
            <w:tcBorders>
              <w:top w:val="nil"/>
              <w:left w:val="nil"/>
              <w:bottom w:val="nil"/>
              <w:right w:val="nil"/>
            </w:tcBorders>
            <w:shd w:val="clear" w:color="auto" w:fill="auto"/>
            <w:noWrap/>
            <w:vAlign w:val="bottom"/>
            <w:hideMark/>
          </w:tcPr>
          <w:p w14:paraId="0ABCB0E7"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66</w:t>
            </w:r>
          </w:p>
        </w:tc>
        <w:tc>
          <w:tcPr>
            <w:tcW w:w="4472" w:type="dxa"/>
            <w:tcBorders>
              <w:top w:val="nil"/>
              <w:left w:val="nil"/>
              <w:bottom w:val="nil"/>
              <w:right w:val="nil"/>
            </w:tcBorders>
            <w:shd w:val="clear" w:color="auto" w:fill="auto"/>
            <w:noWrap/>
            <w:vAlign w:val="bottom"/>
            <w:hideMark/>
          </w:tcPr>
          <w:p w14:paraId="03DB4901"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War of the Worlds</w:t>
            </w:r>
          </w:p>
        </w:tc>
      </w:tr>
      <w:tr w:rsidR="005F666B" w:rsidRPr="00216470" w14:paraId="3C6E75EB" w14:textId="77777777" w:rsidTr="005F666B">
        <w:trPr>
          <w:trHeight w:val="276"/>
        </w:trPr>
        <w:tc>
          <w:tcPr>
            <w:tcW w:w="1076" w:type="dxa"/>
            <w:tcBorders>
              <w:top w:val="nil"/>
              <w:left w:val="nil"/>
              <w:bottom w:val="nil"/>
              <w:right w:val="nil"/>
            </w:tcBorders>
            <w:shd w:val="clear" w:color="auto" w:fill="auto"/>
            <w:noWrap/>
            <w:vAlign w:val="bottom"/>
            <w:hideMark/>
          </w:tcPr>
          <w:p w14:paraId="38887214"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17</w:t>
            </w:r>
          </w:p>
        </w:tc>
        <w:tc>
          <w:tcPr>
            <w:tcW w:w="4356" w:type="dxa"/>
            <w:tcBorders>
              <w:top w:val="nil"/>
              <w:left w:val="nil"/>
              <w:bottom w:val="nil"/>
              <w:right w:val="nil"/>
            </w:tcBorders>
            <w:shd w:val="clear" w:color="auto" w:fill="auto"/>
            <w:noWrap/>
            <w:vAlign w:val="bottom"/>
            <w:hideMark/>
          </w:tcPr>
          <w:p w14:paraId="658D3727"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Adventures   of Sherlock Holmes</w:t>
            </w:r>
          </w:p>
        </w:tc>
        <w:tc>
          <w:tcPr>
            <w:tcW w:w="1076" w:type="dxa"/>
            <w:tcBorders>
              <w:top w:val="nil"/>
              <w:left w:val="nil"/>
              <w:bottom w:val="nil"/>
              <w:right w:val="nil"/>
            </w:tcBorders>
            <w:shd w:val="clear" w:color="auto" w:fill="auto"/>
            <w:noWrap/>
            <w:vAlign w:val="bottom"/>
            <w:hideMark/>
          </w:tcPr>
          <w:p w14:paraId="7589B911"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67</w:t>
            </w:r>
          </w:p>
        </w:tc>
        <w:tc>
          <w:tcPr>
            <w:tcW w:w="4472" w:type="dxa"/>
            <w:tcBorders>
              <w:top w:val="nil"/>
              <w:left w:val="nil"/>
              <w:bottom w:val="nil"/>
              <w:right w:val="nil"/>
            </w:tcBorders>
            <w:shd w:val="clear" w:color="auto" w:fill="auto"/>
            <w:noWrap/>
            <w:vAlign w:val="bottom"/>
            <w:hideMark/>
          </w:tcPr>
          <w:p w14:paraId="3F8DC294"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Call of the Wild</w:t>
            </w:r>
          </w:p>
        </w:tc>
      </w:tr>
      <w:tr w:rsidR="005F666B" w:rsidRPr="00216470" w14:paraId="392769FD" w14:textId="77777777" w:rsidTr="005F666B">
        <w:trPr>
          <w:trHeight w:val="276"/>
        </w:trPr>
        <w:tc>
          <w:tcPr>
            <w:tcW w:w="1076" w:type="dxa"/>
            <w:tcBorders>
              <w:top w:val="nil"/>
              <w:left w:val="nil"/>
              <w:bottom w:val="nil"/>
              <w:right w:val="nil"/>
            </w:tcBorders>
            <w:shd w:val="clear" w:color="auto" w:fill="auto"/>
            <w:noWrap/>
            <w:vAlign w:val="bottom"/>
            <w:hideMark/>
          </w:tcPr>
          <w:p w14:paraId="74AE7D27"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18</w:t>
            </w:r>
          </w:p>
        </w:tc>
        <w:tc>
          <w:tcPr>
            <w:tcW w:w="4356" w:type="dxa"/>
            <w:tcBorders>
              <w:top w:val="nil"/>
              <w:left w:val="nil"/>
              <w:bottom w:val="nil"/>
              <w:right w:val="nil"/>
            </w:tcBorders>
            <w:shd w:val="clear" w:color="auto" w:fill="auto"/>
            <w:noWrap/>
            <w:vAlign w:val="bottom"/>
            <w:hideMark/>
          </w:tcPr>
          <w:p w14:paraId="650437A1"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Jungle   Book</w:t>
            </w:r>
          </w:p>
        </w:tc>
        <w:tc>
          <w:tcPr>
            <w:tcW w:w="1076" w:type="dxa"/>
            <w:tcBorders>
              <w:top w:val="nil"/>
              <w:left w:val="nil"/>
              <w:bottom w:val="nil"/>
              <w:right w:val="nil"/>
            </w:tcBorders>
            <w:shd w:val="clear" w:color="auto" w:fill="auto"/>
            <w:noWrap/>
            <w:vAlign w:val="bottom"/>
            <w:hideMark/>
          </w:tcPr>
          <w:p w14:paraId="6DD6FC12"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68</w:t>
            </w:r>
          </w:p>
        </w:tc>
        <w:tc>
          <w:tcPr>
            <w:tcW w:w="4472" w:type="dxa"/>
            <w:tcBorders>
              <w:top w:val="nil"/>
              <w:left w:val="nil"/>
              <w:bottom w:val="nil"/>
              <w:right w:val="nil"/>
            </w:tcBorders>
            <w:shd w:val="clear" w:color="auto" w:fill="auto"/>
            <w:noWrap/>
            <w:vAlign w:val="bottom"/>
            <w:hideMark/>
          </w:tcPr>
          <w:p w14:paraId="6B911D8C"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Three Men in a Boat</w:t>
            </w:r>
          </w:p>
        </w:tc>
      </w:tr>
      <w:tr w:rsidR="005F666B" w:rsidRPr="00216470" w14:paraId="3A6ADBBF" w14:textId="77777777" w:rsidTr="005F666B">
        <w:trPr>
          <w:trHeight w:val="276"/>
        </w:trPr>
        <w:tc>
          <w:tcPr>
            <w:tcW w:w="1076" w:type="dxa"/>
            <w:tcBorders>
              <w:top w:val="nil"/>
              <w:left w:val="nil"/>
              <w:bottom w:val="nil"/>
              <w:right w:val="nil"/>
            </w:tcBorders>
            <w:shd w:val="clear" w:color="auto" w:fill="auto"/>
            <w:noWrap/>
            <w:vAlign w:val="bottom"/>
            <w:hideMark/>
          </w:tcPr>
          <w:p w14:paraId="3819D891"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19</w:t>
            </w:r>
          </w:p>
        </w:tc>
        <w:tc>
          <w:tcPr>
            <w:tcW w:w="4356" w:type="dxa"/>
            <w:tcBorders>
              <w:top w:val="nil"/>
              <w:left w:val="nil"/>
              <w:bottom w:val="nil"/>
              <w:right w:val="nil"/>
            </w:tcBorders>
            <w:shd w:val="clear" w:color="auto" w:fill="auto"/>
            <w:noWrap/>
            <w:vAlign w:val="bottom"/>
            <w:hideMark/>
          </w:tcPr>
          <w:p w14:paraId="5295FB5B"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Frankenstein</w:t>
            </w:r>
          </w:p>
        </w:tc>
        <w:tc>
          <w:tcPr>
            <w:tcW w:w="1076" w:type="dxa"/>
            <w:tcBorders>
              <w:top w:val="nil"/>
              <w:left w:val="nil"/>
              <w:bottom w:val="nil"/>
              <w:right w:val="nil"/>
            </w:tcBorders>
            <w:shd w:val="clear" w:color="auto" w:fill="auto"/>
            <w:noWrap/>
            <w:vAlign w:val="bottom"/>
            <w:hideMark/>
          </w:tcPr>
          <w:p w14:paraId="5ED8B33D"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69</w:t>
            </w:r>
          </w:p>
        </w:tc>
        <w:tc>
          <w:tcPr>
            <w:tcW w:w="4472" w:type="dxa"/>
            <w:tcBorders>
              <w:top w:val="nil"/>
              <w:left w:val="nil"/>
              <w:bottom w:val="nil"/>
              <w:right w:val="nil"/>
            </w:tcBorders>
            <w:shd w:val="clear" w:color="auto" w:fill="auto"/>
            <w:noWrap/>
            <w:vAlign w:val="bottom"/>
            <w:hideMark/>
          </w:tcPr>
          <w:p w14:paraId="3A611B8E"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Northanger Abbey</w:t>
            </w:r>
          </w:p>
        </w:tc>
      </w:tr>
      <w:tr w:rsidR="005F666B" w:rsidRPr="00216470" w14:paraId="03C273BE" w14:textId="77777777" w:rsidTr="005F666B">
        <w:trPr>
          <w:trHeight w:val="276"/>
        </w:trPr>
        <w:tc>
          <w:tcPr>
            <w:tcW w:w="1076" w:type="dxa"/>
            <w:tcBorders>
              <w:top w:val="nil"/>
              <w:left w:val="nil"/>
              <w:bottom w:val="nil"/>
              <w:right w:val="nil"/>
            </w:tcBorders>
            <w:shd w:val="clear" w:color="auto" w:fill="auto"/>
            <w:noWrap/>
            <w:vAlign w:val="bottom"/>
            <w:hideMark/>
          </w:tcPr>
          <w:p w14:paraId="307CFAF7"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20</w:t>
            </w:r>
          </w:p>
        </w:tc>
        <w:tc>
          <w:tcPr>
            <w:tcW w:w="4356" w:type="dxa"/>
            <w:tcBorders>
              <w:top w:val="nil"/>
              <w:left w:val="nil"/>
              <w:bottom w:val="nil"/>
              <w:right w:val="nil"/>
            </w:tcBorders>
            <w:shd w:val="clear" w:color="auto" w:fill="auto"/>
            <w:noWrap/>
            <w:vAlign w:val="bottom"/>
            <w:hideMark/>
          </w:tcPr>
          <w:p w14:paraId="45B4A1A2"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Gulliver’s   Travels</w:t>
            </w:r>
          </w:p>
        </w:tc>
        <w:tc>
          <w:tcPr>
            <w:tcW w:w="1076" w:type="dxa"/>
            <w:tcBorders>
              <w:top w:val="nil"/>
              <w:left w:val="nil"/>
              <w:bottom w:val="nil"/>
              <w:right w:val="nil"/>
            </w:tcBorders>
            <w:shd w:val="clear" w:color="auto" w:fill="auto"/>
            <w:noWrap/>
            <w:vAlign w:val="bottom"/>
            <w:hideMark/>
          </w:tcPr>
          <w:p w14:paraId="3DA99DC4"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70</w:t>
            </w:r>
          </w:p>
        </w:tc>
        <w:tc>
          <w:tcPr>
            <w:tcW w:w="4472" w:type="dxa"/>
            <w:tcBorders>
              <w:top w:val="nil"/>
              <w:left w:val="nil"/>
              <w:bottom w:val="nil"/>
              <w:right w:val="nil"/>
            </w:tcBorders>
            <w:shd w:val="clear" w:color="auto" w:fill="auto"/>
            <w:noWrap/>
            <w:vAlign w:val="bottom"/>
            <w:hideMark/>
          </w:tcPr>
          <w:p w14:paraId="2F1640D8"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Mansfield Park</w:t>
            </w:r>
          </w:p>
        </w:tc>
      </w:tr>
      <w:tr w:rsidR="005F666B" w:rsidRPr="00216470" w14:paraId="3D136900" w14:textId="77777777" w:rsidTr="005F666B">
        <w:trPr>
          <w:trHeight w:val="276"/>
        </w:trPr>
        <w:tc>
          <w:tcPr>
            <w:tcW w:w="1076" w:type="dxa"/>
            <w:tcBorders>
              <w:top w:val="nil"/>
              <w:left w:val="nil"/>
              <w:bottom w:val="nil"/>
              <w:right w:val="nil"/>
            </w:tcBorders>
            <w:shd w:val="clear" w:color="auto" w:fill="auto"/>
            <w:noWrap/>
            <w:vAlign w:val="bottom"/>
            <w:hideMark/>
          </w:tcPr>
          <w:p w14:paraId="55DEE842"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21</w:t>
            </w:r>
          </w:p>
        </w:tc>
        <w:tc>
          <w:tcPr>
            <w:tcW w:w="4356" w:type="dxa"/>
            <w:tcBorders>
              <w:top w:val="nil"/>
              <w:left w:val="nil"/>
              <w:bottom w:val="nil"/>
              <w:right w:val="nil"/>
            </w:tcBorders>
            <w:shd w:val="clear" w:color="auto" w:fill="auto"/>
            <w:noWrap/>
            <w:vAlign w:val="bottom"/>
            <w:hideMark/>
          </w:tcPr>
          <w:p w14:paraId="63811A92" w14:textId="2B02112E" w:rsidR="005F666B" w:rsidRPr="00216470" w:rsidRDefault="005F666B" w:rsidP="005F666B">
            <w:pPr>
              <w:spacing w:after="0" w:line="240" w:lineRule="auto"/>
              <w:rPr>
                <w:rFonts w:ascii="Times New Roman" w:eastAsia="Times New Roman" w:hAnsi="Times New Roman" w:cs="Times New Roman"/>
                <w:color w:val="000000"/>
              </w:rPr>
            </w:pPr>
          </w:p>
        </w:tc>
        <w:tc>
          <w:tcPr>
            <w:tcW w:w="1076" w:type="dxa"/>
            <w:tcBorders>
              <w:top w:val="nil"/>
              <w:left w:val="nil"/>
              <w:bottom w:val="nil"/>
              <w:right w:val="nil"/>
            </w:tcBorders>
            <w:shd w:val="clear" w:color="auto" w:fill="auto"/>
            <w:noWrap/>
            <w:vAlign w:val="bottom"/>
            <w:hideMark/>
          </w:tcPr>
          <w:p w14:paraId="6AE530C6"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71</w:t>
            </w:r>
          </w:p>
        </w:tc>
        <w:tc>
          <w:tcPr>
            <w:tcW w:w="4472" w:type="dxa"/>
            <w:tcBorders>
              <w:top w:val="nil"/>
              <w:left w:val="nil"/>
              <w:bottom w:val="nil"/>
              <w:right w:val="nil"/>
            </w:tcBorders>
            <w:shd w:val="clear" w:color="auto" w:fill="auto"/>
            <w:noWrap/>
            <w:vAlign w:val="bottom"/>
            <w:hideMark/>
          </w:tcPr>
          <w:p w14:paraId="758CFEAF"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Notes from the Underground</w:t>
            </w:r>
          </w:p>
        </w:tc>
      </w:tr>
      <w:tr w:rsidR="005F666B" w:rsidRPr="00216470" w14:paraId="27B5A7FE" w14:textId="77777777" w:rsidTr="005F666B">
        <w:trPr>
          <w:trHeight w:val="276"/>
        </w:trPr>
        <w:tc>
          <w:tcPr>
            <w:tcW w:w="1076" w:type="dxa"/>
            <w:tcBorders>
              <w:top w:val="nil"/>
              <w:left w:val="nil"/>
              <w:bottom w:val="nil"/>
              <w:right w:val="nil"/>
            </w:tcBorders>
            <w:shd w:val="clear" w:color="auto" w:fill="auto"/>
            <w:noWrap/>
            <w:vAlign w:val="bottom"/>
            <w:hideMark/>
          </w:tcPr>
          <w:p w14:paraId="2CAFEE5B"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22</w:t>
            </w:r>
          </w:p>
        </w:tc>
        <w:tc>
          <w:tcPr>
            <w:tcW w:w="4356" w:type="dxa"/>
            <w:tcBorders>
              <w:top w:val="nil"/>
              <w:left w:val="nil"/>
              <w:bottom w:val="nil"/>
              <w:right w:val="nil"/>
            </w:tcBorders>
            <w:shd w:val="clear" w:color="auto" w:fill="auto"/>
            <w:noWrap/>
            <w:vAlign w:val="bottom"/>
            <w:hideMark/>
          </w:tcPr>
          <w:p w14:paraId="7457EC3A"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Pride and Prejudice</w:t>
            </w:r>
          </w:p>
        </w:tc>
        <w:tc>
          <w:tcPr>
            <w:tcW w:w="1076" w:type="dxa"/>
            <w:tcBorders>
              <w:top w:val="nil"/>
              <w:left w:val="nil"/>
              <w:bottom w:val="nil"/>
              <w:right w:val="nil"/>
            </w:tcBorders>
            <w:shd w:val="clear" w:color="auto" w:fill="auto"/>
            <w:noWrap/>
            <w:vAlign w:val="bottom"/>
            <w:hideMark/>
          </w:tcPr>
          <w:p w14:paraId="6C0E5EBC"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72</w:t>
            </w:r>
          </w:p>
        </w:tc>
        <w:tc>
          <w:tcPr>
            <w:tcW w:w="4472" w:type="dxa"/>
            <w:tcBorders>
              <w:top w:val="nil"/>
              <w:left w:val="nil"/>
              <w:bottom w:val="nil"/>
              <w:right w:val="nil"/>
            </w:tcBorders>
            <w:shd w:val="clear" w:color="auto" w:fill="auto"/>
            <w:noWrap/>
            <w:vAlign w:val="bottom"/>
            <w:hideMark/>
          </w:tcPr>
          <w:p w14:paraId="7E554143"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Don Quixote</w:t>
            </w:r>
          </w:p>
        </w:tc>
      </w:tr>
      <w:tr w:rsidR="005F666B" w:rsidRPr="00216470" w14:paraId="6C156D5D" w14:textId="77777777" w:rsidTr="005F666B">
        <w:trPr>
          <w:trHeight w:val="276"/>
        </w:trPr>
        <w:tc>
          <w:tcPr>
            <w:tcW w:w="1076" w:type="dxa"/>
            <w:tcBorders>
              <w:top w:val="nil"/>
              <w:left w:val="nil"/>
              <w:bottom w:val="nil"/>
              <w:right w:val="nil"/>
            </w:tcBorders>
            <w:shd w:val="clear" w:color="auto" w:fill="auto"/>
            <w:noWrap/>
            <w:vAlign w:val="bottom"/>
            <w:hideMark/>
          </w:tcPr>
          <w:p w14:paraId="7EFA9077"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23</w:t>
            </w:r>
          </w:p>
        </w:tc>
        <w:tc>
          <w:tcPr>
            <w:tcW w:w="4356" w:type="dxa"/>
            <w:tcBorders>
              <w:top w:val="nil"/>
              <w:left w:val="nil"/>
              <w:bottom w:val="nil"/>
              <w:right w:val="nil"/>
            </w:tcBorders>
            <w:shd w:val="clear" w:color="auto" w:fill="auto"/>
            <w:noWrap/>
            <w:vAlign w:val="bottom"/>
            <w:hideMark/>
          </w:tcPr>
          <w:p w14:paraId="6D851339"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Importance of Being Earnest</w:t>
            </w:r>
          </w:p>
        </w:tc>
        <w:tc>
          <w:tcPr>
            <w:tcW w:w="1076" w:type="dxa"/>
            <w:tcBorders>
              <w:top w:val="nil"/>
              <w:left w:val="nil"/>
              <w:bottom w:val="nil"/>
              <w:right w:val="nil"/>
            </w:tcBorders>
            <w:shd w:val="clear" w:color="auto" w:fill="auto"/>
            <w:noWrap/>
            <w:vAlign w:val="bottom"/>
            <w:hideMark/>
          </w:tcPr>
          <w:p w14:paraId="253F646D"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73</w:t>
            </w:r>
          </w:p>
        </w:tc>
        <w:tc>
          <w:tcPr>
            <w:tcW w:w="4472" w:type="dxa"/>
            <w:tcBorders>
              <w:top w:val="nil"/>
              <w:left w:val="nil"/>
              <w:bottom w:val="nil"/>
              <w:right w:val="nil"/>
            </w:tcBorders>
            <w:shd w:val="clear" w:color="auto" w:fill="auto"/>
            <w:noWrap/>
            <w:vAlign w:val="bottom"/>
            <w:hideMark/>
          </w:tcPr>
          <w:p w14:paraId="0BFC60AC"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An Ideal Husband</w:t>
            </w:r>
          </w:p>
        </w:tc>
      </w:tr>
      <w:tr w:rsidR="005F666B" w:rsidRPr="00216470" w14:paraId="7926E6B7" w14:textId="77777777" w:rsidTr="005F666B">
        <w:trPr>
          <w:trHeight w:val="276"/>
        </w:trPr>
        <w:tc>
          <w:tcPr>
            <w:tcW w:w="1076" w:type="dxa"/>
            <w:tcBorders>
              <w:top w:val="nil"/>
              <w:left w:val="nil"/>
              <w:bottom w:val="nil"/>
              <w:right w:val="nil"/>
            </w:tcBorders>
            <w:shd w:val="clear" w:color="auto" w:fill="auto"/>
            <w:noWrap/>
            <w:vAlign w:val="bottom"/>
            <w:hideMark/>
          </w:tcPr>
          <w:p w14:paraId="0D11828C"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24</w:t>
            </w:r>
          </w:p>
        </w:tc>
        <w:tc>
          <w:tcPr>
            <w:tcW w:w="4356" w:type="dxa"/>
            <w:tcBorders>
              <w:top w:val="nil"/>
              <w:left w:val="nil"/>
              <w:bottom w:val="nil"/>
              <w:right w:val="nil"/>
            </w:tcBorders>
            <w:shd w:val="clear" w:color="auto" w:fill="auto"/>
            <w:noWrap/>
            <w:vAlign w:val="bottom"/>
            <w:hideMark/>
          </w:tcPr>
          <w:p w14:paraId="73C9EEC7"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A Tale of Two Cities</w:t>
            </w:r>
          </w:p>
        </w:tc>
        <w:tc>
          <w:tcPr>
            <w:tcW w:w="1076" w:type="dxa"/>
            <w:tcBorders>
              <w:top w:val="nil"/>
              <w:left w:val="nil"/>
              <w:bottom w:val="nil"/>
              <w:right w:val="nil"/>
            </w:tcBorders>
            <w:shd w:val="clear" w:color="auto" w:fill="auto"/>
            <w:noWrap/>
            <w:vAlign w:val="bottom"/>
            <w:hideMark/>
          </w:tcPr>
          <w:p w14:paraId="24DA31CB"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74</w:t>
            </w:r>
          </w:p>
        </w:tc>
        <w:tc>
          <w:tcPr>
            <w:tcW w:w="4472" w:type="dxa"/>
            <w:tcBorders>
              <w:top w:val="nil"/>
              <w:left w:val="nil"/>
              <w:bottom w:val="nil"/>
              <w:right w:val="nil"/>
            </w:tcBorders>
            <w:shd w:val="clear" w:color="auto" w:fill="auto"/>
            <w:noWrap/>
            <w:vAlign w:val="bottom"/>
            <w:hideMark/>
          </w:tcPr>
          <w:p w14:paraId="61B508FE"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Madame Bovary</w:t>
            </w:r>
          </w:p>
        </w:tc>
      </w:tr>
      <w:tr w:rsidR="005F666B" w:rsidRPr="00216470" w14:paraId="7E75F553" w14:textId="77777777" w:rsidTr="005F666B">
        <w:trPr>
          <w:trHeight w:val="276"/>
        </w:trPr>
        <w:tc>
          <w:tcPr>
            <w:tcW w:w="1076" w:type="dxa"/>
            <w:tcBorders>
              <w:top w:val="nil"/>
              <w:left w:val="nil"/>
              <w:bottom w:val="nil"/>
              <w:right w:val="nil"/>
            </w:tcBorders>
            <w:shd w:val="clear" w:color="auto" w:fill="auto"/>
            <w:noWrap/>
            <w:vAlign w:val="bottom"/>
            <w:hideMark/>
          </w:tcPr>
          <w:p w14:paraId="646DF0A4"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25</w:t>
            </w:r>
          </w:p>
        </w:tc>
        <w:tc>
          <w:tcPr>
            <w:tcW w:w="4356" w:type="dxa"/>
            <w:tcBorders>
              <w:top w:val="nil"/>
              <w:left w:val="nil"/>
              <w:bottom w:val="nil"/>
              <w:right w:val="nil"/>
            </w:tcBorders>
            <w:shd w:val="clear" w:color="auto" w:fill="auto"/>
            <w:noWrap/>
            <w:vAlign w:val="bottom"/>
            <w:hideMark/>
          </w:tcPr>
          <w:p w14:paraId="68B5AEA6"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Metamorphosis </w:t>
            </w:r>
          </w:p>
        </w:tc>
        <w:tc>
          <w:tcPr>
            <w:tcW w:w="1076" w:type="dxa"/>
            <w:tcBorders>
              <w:top w:val="nil"/>
              <w:left w:val="nil"/>
              <w:bottom w:val="nil"/>
              <w:right w:val="nil"/>
            </w:tcBorders>
            <w:shd w:val="clear" w:color="auto" w:fill="auto"/>
            <w:noWrap/>
            <w:vAlign w:val="bottom"/>
            <w:hideMark/>
          </w:tcPr>
          <w:p w14:paraId="1CFA05CD"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75</w:t>
            </w:r>
          </w:p>
        </w:tc>
        <w:tc>
          <w:tcPr>
            <w:tcW w:w="4472" w:type="dxa"/>
            <w:tcBorders>
              <w:top w:val="nil"/>
              <w:left w:val="nil"/>
              <w:bottom w:val="nil"/>
              <w:right w:val="nil"/>
            </w:tcBorders>
            <w:shd w:val="clear" w:color="auto" w:fill="auto"/>
            <w:noWrap/>
            <w:vAlign w:val="bottom"/>
            <w:hideMark/>
          </w:tcPr>
          <w:p w14:paraId="3EBD47BD"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Phantom of the Opera</w:t>
            </w:r>
          </w:p>
        </w:tc>
      </w:tr>
      <w:tr w:rsidR="005F666B" w:rsidRPr="00216470" w14:paraId="1B0AD26C" w14:textId="77777777" w:rsidTr="005F666B">
        <w:trPr>
          <w:trHeight w:val="276"/>
        </w:trPr>
        <w:tc>
          <w:tcPr>
            <w:tcW w:w="1076" w:type="dxa"/>
            <w:tcBorders>
              <w:top w:val="nil"/>
              <w:left w:val="nil"/>
              <w:bottom w:val="nil"/>
              <w:right w:val="nil"/>
            </w:tcBorders>
            <w:shd w:val="clear" w:color="auto" w:fill="auto"/>
            <w:noWrap/>
            <w:vAlign w:val="bottom"/>
            <w:hideMark/>
          </w:tcPr>
          <w:p w14:paraId="0E515EED"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26</w:t>
            </w:r>
          </w:p>
        </w:tc>
        <w:tc>
          <w:tcPr>
            <w:tcW w:w="4356" w:type="dxa"/>
            <w:tcBorders>
              <w:top w:val="nil"/>
              <w:left w:val="nil"/>
              <w:bottom w:val="nil"/>
              <w:right w:val="nil"/>
            </w:tcBorders>
            <w:shd w:val="clear" w:color="auto" w:fill="auto"/>
            <w:noWrap/>
            <w:vAlign w:val="bottom"/>
            <w:hideMark/>
          </w:tcPr>
          <w:p w14:paraId="62B3619E"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Moby Dick</w:t>
            </w:r>
          </w:p>
        </w:tc>
        <w:tc>
          <w:tcPr>
            <w:tcW w:w="1076" w:type="dxa"/>
            <w:tcBorders>
              <w:top w:val="nil"/>
              <w:left w:val="nil"/>
              <w:bottom w:val="nil"/>
              <w:right w:val="nil"/>
            </w:tcBorders>
            <w:shd w:val="clear" w:color="auto" w:fill="auto"/>
            <w:noWrap/>
            <w:vAlign w:val="bottom"/>
            <w:hideMark/>
          </w:tcPr>
          <w:p w14:paraId="16B4DB18"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76</w:t>
            </w:r>
          </w:p>
        </w:tc>
        <w:tc>
          <w:tcPr>
            <w:tcW w:w="4472" w:type="dxa"/>
            <w:tcBorders>
              <w:top w:val="nil"/>
              <w:left w:val="nil"/>
              <w:bottom w:val="nil"/>
              <w:right w:val="nil"/>
            </w:tcBorders>
            <w:shd w:val="clear" w:color="auto" w:fill="auto"/>
            <w:noWrap/>
            <w:vAlign w:val="bottom"/>
            <w:hideMark/>
          </w:tcPr>
          <w:p w14:paraId="3345E264"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Prince and the Pauper</w:t>
            </w:r>
          </w:p>
        </w:tc>
      </w:tr>
      <w:tr w:rsidR="005F666B" w:rsidRPr="00216470" w14:paraId="50801EF5" w14:textId="77777777" w:rsidTr="005F666B">
        <w:trPr>
          <w:trHeight w:val="276"/>
        </w:trPr>
        <w:tc>
          <w:tcPr>
            <w:tcW w:w="1076" w:type="dxa"/>
            <w:tcBorders>
              <w:top w:val="nil"/>
              <w:left w:val="nil"/>
              <w:bottom w:val="nil"/>
              <w:right w:val="nil"/>
            </w:tcBorders>
            <w:shd w:val="clear" w:color="auto" w:fill="auto"/>
            <w:noWrap/>
            <w:vAlign w:val="bottom"/>
            <w:hideMark/>
          </w:tcPr>
          <w:p w14:paraId="093746A4"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27</w:t>
            </w:r>
          </w:p>
        </w:tc>
        <w:tc>
          <w:tcPr>
            <w:tcW w:w="4356" w:type="dxa"/>
            <w:tcBorders>
              <w:top w:val="nil"/>
              <w:left w:val="nil"/>
              <w:bottom w:val="nil"/>
              <w:right w:val="nil"/>
            </w:tcBorders>
            <w:shd w:val="clear" w:color="auto" w:fill="auto"/>
            <w:noWrap/>
            <w:vAlign w:val="bottom"/>
            <w:hideMark/>
          </w:tcPr>
          <w:p w14:paraId="289DA70B"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Dr. Jekyll and Mr. Hyde</w:t>
            </w:r>
          </w:p>
        </w:tc>
        <w:tc>
          <w:tcPr>
            <w:tcW w:w="1076" w:type="dxa"/>
            <w:tcBorders>
              <w:top w:val="nil"/>
              <w:left w:val="nil"/>
              <w:bottom w:val="nil"/>
              <w:right w:val="nil"/>
            </w:tcBorders>
            <w:shd w:val="clear" w:color="auto" w:fill="auto"/>
            <w:noWrap/>
            <w:vAlign w:val="bottom"/>
            <w:hideMark/>
          </w:tcPr>
          <w:p w14:paraId="431E23F1"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77</w:t>
            </w:r>
          </w:p>
        </w:tc>
        <w:tc>
          <w:tcPr>
            <w:tcW w:w="4472" w:type="dxa"/>
            <w:tcBorders>
              <w:top w:val="nil"/>
              <w:left w:val="nil"/>
              <w:bottom w:val="nil"/>
              <w:right w:val="nil"/>
            </w:tcBorders>
            <w:shd w:val="clear" w:color="auto" w:fill="auto"/>
            <w:noWrap/>
            <w:vAlign w:val="bottom"/>
            <w:hideMark/>
          </w:tcPr>
          <w:p w14:paraId="7655B14F"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Middlemarch</w:t>
            </w:r>
          </w:p>
        </w:tc>
      </w:tr>
      <w:tr w:rsidR="005F666B" w:rsidRPr="00216470" w14:paraId="68A08465" w14:textId="77777777" w:rsidTr="005F666B">
        <w:trPr>
          <w:trHeight w:val="276"/>
        </w:trPr>
        <w:tc>
          <w:tcPr>
            <w:tcW w:w="1076" w:type="dxa"/>
            <w:tcBorders>
              <w:top w:val="nil"/>
              <w:left w:val="nil"/>
              <w:bottom w:val="nil"/>
              <w:right w:val="nil"/>
            </w:tcBorders>
            <w:shd w:val="clear" w:color="auto" w:fill="auto"/>
            <w:noWrap/>
            <w:vAlign w:val="bottom"/>
            <w:hideMark/>
          </w:tcPr>
          <w:p w14:paraId="5E306F33"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28</w:t>
            </w:r>
          </w:p>
        </w:tc>
        <w:tc>
          <w:tcPr>
            <w:tcW w:w="4356" w:type="dxa"/>
            <w:tcBorders>
              <w:top w:val="nil"/>
              <w:left w:val="nil"/>
              <w:bottom w:val="nil"/>
              <w:right w:val="nil"/>
            </w:tcBorders>
            <w:shd w:val="clear" w:color="auto" w:fill="auto"/>
            <w:noWrap/>
            <w:vAlign w:val="bottom"/>
            <w:hideMark/>
          </w:tcPr>
          <w:p w14:paraId="0326DB56"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Adventures of Tom Sawyer</w:t>
            </w:r>
          </w:p>
        </w:tc>
        <w:tc>
          <w:tcPr>
            <w:tcW w:w="1076" w:type="dxa"/>
            <w:tcBorders>
              <w:top w:val="nil"/>
              <w:left w:val="nil"/>
              <w:bottom w:val="nil"/>
              <w:right w:val="nil"/>
            </w:tcBorders>
            <w:shd w:val="clear" w:color="auto" w:fill="auto"/>
            <w:noWrap/>
            <w:vAlign w:val="bottom"/>
            <w:hideMark/>
          </w:tcPr>
          <w:p w14:paraId="04B923A0" w14:textId="77777777" w:rsidR="005F666B" w:rsidRPr="00216470" w:rsidRDefault="005F666B" w:rsidP="005F666B">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78</w:t>
            </w:r>
          </w:p>
        </w:tc>
        <w:tc>
          <w:tcPr>
            <w:tcW w:w="4472" w:type="dxa"/>
            <w:tcBorders>
              <w:top w:val="nil"/>
              <w:left w:val="nil"/>
              <w:bottom w:val="nil"/>
              <w:right w:val="nil"/>
            </w:tcBorders>
            <w:shd w:val="clear" w:color="auto" w:fill="auto"/>
            <w:noWrap/>
            <w:vAlign w:val="bottom"/>
            <w:hideMark/>
          </w:tcPr>
          <w:p w14:paraId="4D985923" w14:textId="77777777" w:rsidR="005F666B" w:rsidRPr="00216470" w:rsidRDefault="005F666B" w:rsidP="005F666B">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Paradise Lost</w:t>
            </w:r>
          </w:p>
        </w:tc>
      </w:tr>
      <w:tr w:rsidR="003D4B70" w:rsidRPr="00216470" w14:paraId="61B31A95" w14:textId="77777777" w:rsidTr="003D4B70">
        <w:trPr>
          <w:trHeight w:val="276"/>
        </w:trPr>
        <w:tc>
          <w:tcPr>
            <w:tcW w:w="1076" w:type="dxa"/>
            <w:tcBorders>
              <w:top w:val="nil"/>
              <w:left w:val="nil"/>
              <w:bottom w:val="nil"/>
              <w:right w:val="nil"/>
            </w:tcBorders>
            <w:shd w:val="clear" w:color="auto" w:fill="auto"/>
            <w:noWrap/>
            <w:vAlign w:val="bottom"/>
            <w:hideMark/>
          </w:tcPr>
          <w:p w14:paraId="71040ECC"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29</w:t>
            </w:r>
          </w:p>
        </w:tc>
        <w:tc>
          <w:tcPr>
            <w:tcW w:w="4356" w:type="dxa"/>
            <w:tcBorders>
              <w:top w:val="nil"/>
              <w:left w:val="nil"/>
              <w:bottom w:val="nil"/>
              <w:right w:val="nil"/>
            </w:tcBorders>
            <w:shd w:val="clear" w:color="auto" w:fill="auto"/>
            <w:noWrap/>
            <w:vAlign w:val="bottom"/>
          </w:tcPr>
          <w:p w14:paraId="43B8AED5" w14:textId="7FEA0954"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Anne of the Island</w:t>
            </w:r>
          </w:p>
        </w:tc>
        <w:tc>
          <w:tcPr>
            <w:tcW w:w="1076" w:type="dxa"/>
            <w:tcBorders>
              <w:top w:val="nil"/>
              <w:left w:val="nil"/>
              <w:bottom w:val="nil"/>
              <w:right w:val="nil"/>
            </w:tcBorders>
            <w:shd w:val="clear" w:color="auto" w:fill="auto"/>
            <w:noWrap/>
            <w:vAlign w:val="bottom"/>
            <w:hideMark/>
          </w:tcPr>
          <w:p w14:paraId="1F17EBA3"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79</w:t>
            </w:r>
          </w:p>
        </w:tc>
        <w:tc>
          <w:tcPr>
            <w:tcW w:w="4472" w:type="dxa"/>
            <w:tcBorders>
              <w:top w:val="nil"/>
              <w:left w:val="nil"/>
              <w:bottom w:val="nil"/>
              <w:right w:val="nil"/>
            </w:tcBorders>
            <w:shd w:val="clear" w:color="auto" w:fill="auto"/>
            <w:noWrap/>
            <w:vAlign w:val="bottom"/>
            <w:hideMark/>
          </w:tcPr>
          <w:p w14:paraId="73B77FEA"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North and South</w:t>
            </w:r>
          </w:p>
        </w:tc>
      </w:tr>
      <w:tr w:rsidR="003D4B70" w:rsidRPr="00216470" w14:paraId="6B52685C" w14:textId="77777777" w:rsidTr="003D4B70">
        <w:trPr>
          <w:trHeight w:val="276"/>
        </w:trPr>
        <w:tc>
          <w:tcPr>
            <w:tcW w:w="1076" w:type="dxa"/>
            <w:tcBorders>
              <w:top w:val="nil"/>
              <w:left w:val="nil"/>
              <w:bottom w:val="nil"/>
              <w:right w:val="nil"/>
            </w:tcBorders>
            <w:shd w:val="clear" w:color="auto" w:fill="auto"/>
            <w:noWrap/>
            <w:vAlign w:val="bottom"/>
            <w:hideMark/>
          </w:tcPr>
          <w:p w14:paraId="2F0FB998"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30</w:t>
            </w:r>
          </w:p>
        </w:tc>
        <w:tc>
          <w:tcPr>
            <w:tcW w:w="4356" w:type="dxa"/>
            <w:tcBorders>
              <w:top w:val="nil"/>
              <w:left w:val="nil"/>
              <w:bottom w:val="nil"/>
              <w:right w:val="nil"/>
            </w:tcBorders>
            <w:shd w:val="clear" w:color="auto" w:fill="auto"/>
            <w:noWrap/>
            <w:vAlign w:val="bottom"/>
          </w:tcPr>
          <w:p w14:paraId="094FD28A" w14:textId="5074EADA" w:rsidR="003D4B70" w:rsidRPr="00216470" w:rsidRDefault="003D4B70" w:rsidP="003D4B70">
            <w:pPr>
              <w:spacing w:after="0" w:line="240" w:lineRule="auto"/>
              <w:rPr>
                <w:rFonts w:ascii="Times New Roman" w:eastAsia="Times New Roman" w:hAnsi="Times New Roman" w:cs="Times New Roman"/>
                <w:color w:val="000000"/>
              </w:rPr>
            </w:pPr>
          </w:p>
        </w:tc>
        <w:tc>
          <w:tcPr>
            <w:tcW w:w="1076" w:type="dxa"/>
            <w:tcBorders>
              <w:top w:val="nil"/>
              <w:left w:val="nil"/>
              <w:bottom w:val="nil"/>
              <w:right w:val="nil"/>
            </w:tcBorders>
            <w:shd w:val="clear" w:color="auto" w:fill="auto"/>
            <w:noWrap/>
            <w:vAlign w:val="bottom"/>
            <w:hideMark/>
          </w:tcPr>
          <w:p w14:paraId="564CB533"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80</w:t>
            </w:r>
          </w:p>
        </w:tc>
        <w:tc>
          <w:tcPr>
            <w:tcW w:w="4472" w:type="dxa"/>
            <w:tcBorders>
              <w:top w:val="nil"/>
              <w:left w:val="nil"/>
              <w:bottom w:val="nil"/>
              <w:right w:val="nil"/>
            </w:tcBorders>
            <w:shd w:val="clear" w:color="auto" w:fill="auto"/>
            <w:noWrap/>
            <w:vAlign w:val="bottom"/>
            <w:hideMark/>
          </w:tcPr>
          <w:p w14:paraId="57D040CA"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Age of Innocence</w:t>
            </w:r>
          </w:p>
        </w:tc>
      </w:tr>
      <w:tr w:rsidR="003D4B70" w:rsidRPr="00216470" w14:paraId="6905DB5C" w14:textId="77777777" w:rsidTr="005F666B">
        <w:trPr>
          <w:trHeight w:val="276"/>
        </w:trPr>
        <w:tc>
          <w:tcPr>
            <w:tcW w:w="1076" w:type="dxa"/>
            <w:tcBorders>
              <w:top w:val="nil"/>
              <w:left w:val="nil"/>
              <w:bottom w:val="nil"/>
              <w:right w:val="nil"/>
            </w:tcBorders>
            <w:shd w:val="clear" w:color="auto" w:fill="auto"/>
            <w:noWrap/>
            <w:vAlign w:val="bottom"/>
            <w:hideMark/>
          </w:tcPr>
          <w:p w14:paraId="537A8F9A"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31</w:t>
            </w:r>
          </w:p>
        </w:tc>
        <w:tc>
          <w:tcPr>
            <w:tcW w:w="4356" w:type="dxa"/>
            <w:tcBorders>
              <w:top w:val="nil"/>
              <w:left w:val="nil"/>
              <w:bottom w:val="nil"/>
              <w:right w:val="nil"/>
            </w:tcBorders>
            <w:shd w:val="clear" w:color="auto" w:fill="auto"/>
            <w:noWrap/>
            <w:vAlign w:val="bottom"/>
            <w:hideMark/>
          </w:tcPr>
          <w:p w14:paraId="1FE3DC4A"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Prince</w:t>
            </w:r>
          </w:p>
        </w:tc>
        <w:tc>
          <w:tcPr>
            <w:tcW w:w="1076" w:type="dxa"/>
            <w:tcBorders>
              <w:top w:val="nil"/>
              <w:left w:val="nil"/>
              <w:bottom w:val="nil"/>
              <w:right w:val="nil"/>
            </w:tcBorders>
            <w:shd w:val="clear" w:color="auto" w:fill="auto"/>
            <w:noWrap/>
            <w:vAlign w:val="bottom"/>
            <w:hideMark/>
          </w:tcPr>
          <w:p w14:paraId="0386D874"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81</w:t>
            </w:r>
          </w:p>
        </w:tc>
        <w:tc>
          <w:tcPr>
            <w:tcW w:w="4472" w:type="dxa"/>
            <w:tcBorders>
              <w:top w:val="nil"/>
              <w:left w:val="nil"/>
              <w:bottom w:val="nil"/>
              <w:right w:val="nil"/>
            </w:tcBorders>
            <w:shd w:val="clear" w:color="auto" w:fill="auto"/>
            <w:noWrap/>
            <w:vAlign w:val="bottom"/>
            <w:hideMark/>
          </w:tcPr>
          <w:p w14:paraId="672A9E40"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Bleak House</w:t>
            </w:r>
          </w:p>
        </w:tc>
      </w:tr>
      <w:tr w:rsidR="003D4B70" w:rsidRPr="00216470" w14:paraId="091FDEF8" w14:textId="77777777" w:rsidTr="005F666B">
        <w:trPr>
          <w:trHeight w:val="276"/>
        </w:trPr>
        <w:tc>
          <w:tcPr>
            <w:tcW w:w="1076" w:type="dxa"/>
            <w:tcBorders>
              <w:top w:val="nil"/>
              <w:left w:val="nil"/>
              <w:bottom w:val="nil"/>
              <w:right w:val="nil"/>
            </w:tcBorders>
            <w:shd w:val="clear" w:color="auto" w:fill="auto"/>
            <w:noWrap/>
            <w:vAlign w:val="bottom"/>
            <w:hideMark/>
          </w:tcPr>
          <w:p w14:paraId="20BD37A8"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32</w:t>
            </w:r>
          </w:p>
        </w:tc>
        <w:tc>
          <w:tcPr>
            <w:tcW w:w="4356" w:type="dxa"/>
            <w:tcBorders>
              <w:top w:val="nil"/>
              <w:left w:val="nil"/>
              <w:bottom w:val="nil"/>
              <w:right w:val="nil"/>
            </w:tcBorders>
            <w:shd w:val="clear" w:color="auto" w:fill="auto"/>
            <w:noWrap/>
            <w:vAlign w:val="bottom"/>
            <w:hideMark/>
          </w:tcPr>
          <w:p w14:paraId="160CFCB4"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Great Expectations</w:t>
            </w:r>
          </w:p>
        </w:tc>
        <w:tc>
          <w:tcPr>
            <w:tcW w:w="1076" w:type="dxa"/>
            <w:tcBorders>
              <w:top w:val="nil"/>
              <w:left w:val="nil"/>
              <w:bottom w:val="nil"/>
              <w:right w:val="nil"/>
            </w:tcBorders>
            <w:shd w:val="clear" w:color="auto" w:fill="auto"/>
            <w:noWrap/>
            <w:vAlign w:val="bottom"/>
            <w:hideMark/>
          </w:tcPr>
          <w:p w14:paraId="0B47429C"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82</w:t>
            </w:r>
          </w:p>
        </w:tc>
        <w:tc>
          <w:tcPr>
            <w:tcW w:w="4472" w:type="dxa"/>
            <w:tcBorders>
              <w:top w:val="nil"/>
              <w:left w:val="nil"/>
              <w:bottom w:val="nil"/>
              <w:right w:val="nil"/>
            </w:tcBorders>
            <w:shd w:val="clear" w:color="auto" w:fill="auto"/>
            <w:noWrap/>
            <w:vAlign w:val="bottom"/>
            <w:hideMark/>
          </w:tcPr>
          <w:p w14:paraId="47D31D82"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A portrait of the Artist as a Young Man</w:t>
            </w:r>
          </w:p>
        </w:tc>
      </w:tr>
      <w:tr w:rsidR="003D4B70" w:rsidRPr="00216470" w14:paraId="5C4A299E" w14:textId="77777777" w:rsidTr="005F666B">
        <w:trPr>
          <w:trHeight w:val="276"/>
        </w:trPr>
        <w:tc>
          <w:tcPr>
            <w:tcW w:w="1076" w:type="dxa"/>
            <w:tcBorders>
              <w:top w:val="nil"/>
              <w:left w:val="nil"/>
              <w:bottom w:val="nil"/>
              <w:right w:val="nil"/>
            </w:tcBorders>
            <w:shd w:val="clear" w:color="auto" w:fill="auto"/>
            <w:noWrap/>
            <w:vAlign w:val="bottom"/>
            <w:hideMark/>
          </w:tcPr>
          <w:p w14:paraId="26B9824C"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33</w:t>
            </w:r>
          </w:p>
        </w:tc>
        <w:tc>
          <w:tcPr>
            <w:tcW w:w="4356" w:type="dxa"/>
            <w:tcBorders>
              <w:top w:val="nil"/>
              <w:left w:val="nil"/>
              <w:bottom w:val="nil"/>
              <w:right w:val="nil"/>
            </w:tcBorders>
            <w:shd w:val="clear" w:color="auto" w:fill="auto"/>
            <w:noWrap/>
            <w:vAlign w:val="bottom"/>
            <w:hideMark/>
          </w:tcPr>
          <w:p w14:paraId="35C86BE9"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War and Peace</w:t>
            </w:r>
          </w:p>
        </w:tc>
        <w:tc>
          <w:tcPr>
            <w:tcW w:w="1076" w:type="dxa"/>
            <w:tcBorders>
              <w:top w:val="nil"/>
              <w:left w:val="nil"/>
              <w:bottom w:val="nil"/>
              <w:right w:val="nil"/>
            </w:tcBorders>
            <w:shd w:val="clear" w:color="auto" w:fill="auto"/>
            <w:noWrap/>
            <w:vAlign w:val="bottom"/>
            <w:hideMark/>
          </w:tcPr>
          <w:p w14:paraId="64E09C5D"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83</w:t>
            </w:r>
          </w:p>
        </w:tc>
        <w:tc>
          <w:tcPr>
            <w:tcW w:w="4472" w:type="dxa"/>
            <w:tcBorders>
              <w:top w:val="nil"/>
              <w:left w:val="nil"/>
              <w:bottom w:val="nil"/>
              <w:right w:val="nil"/>
            </w:tcBorders>
            <w:shd w:val="clear" w:color="auto" w:fill="auto"/>
            <w:noWrap/>
            <w:vAlign w:val="bottom"/>
            <w:hideMark/>
          </w:tcPr>
          <w:p w14:paraId="17DB8A02"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Fall of the House of Usher</w:t>
            </w:r>
          </w:p>
        </w:tc>
      </w:tr>
      <w:tr w:rsidR="003D4B70" w:rsidRPr="00216470" w14:paraId="31FFAF09" w14:textId="77777777" w:rsidTr="005F666B">
        <w:trPr>
          <w:trHeight w:val="276"/>
        </w:trPr>
        <w:tc>
          <w:tcPr>
            <w:tcW w:w="1076" w:type="dxa"/>
            <w:tcBorders>
              <w:top w:val="nil"/>
              <w:left w:val="nil"/>
              <w:bottom w:val="nil"/>
              <w:right w:val="nil"/>
            </w:tcBorders>
            <w:shd w:val="clear" w:color="auto" w:fill="auto"/>
            <w:noWrap/>
            <w:vAlign w:val="bottom"/>
            <w:hideMark/>
          </w:tcPr>
          <w:p w14:paraId="242B89C3"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34</w:t>
            </w:r>
          </w:p>
        </w:tc>
        <w:tc>
          <w:tcPr>
            <w:tcW w:w="4356" w:type="dxa"/>
            <w:tcBorders>
              <w:top w:val="nil"/>
              <w:left w:val="nil"/>
              <w:bottom w:val="nil"/>
              <w:right w:val="nil"/>
            </w:tcBorders>
            <w:shd w:val="clear" w:color="auto" w:fill="auto"/>
            <w:noWrap/>
            <w:vAlign w:val="bottom"/>
            <w:hideMark/>
          </w:tcPr>
          <w:p w14:paraId="3550BEE1"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Picture of Dorian Gray</w:t>
            </w:r>
          </w:p>
        </w:tc>
        <w:tc>
          <w:tcPr>
            <w:tcW w:w="1076" w:type="dxa"/>
            <w:tcBorders>
              <w:top w:val="nil"/>
              <w:left w:val="nil"/>
              <w:bottom w:val="nil"/>
              <w:right w:val="nil"/>
            </w:tcBorders>
            <w:shd w:val="clear" w:color="auto" w:fill="auto"/>
            <w:noWrap/>
            <w:vAlign w:val="bottom"/>
            <w:hideMark/>
          </w:tcPr>
          <w:p w14:paraId="75B78AB0"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84</w:t>
            </w:r>
          </w:p>
        </w:tc>
        <w:tc>
          <w:tcPr>
            <w:tcW w:w="4472" w:type="dxa"/>
            <w:tcBorders>
              <w:top w:val="nil"/>
              <w:left w:val="nil"/>
              <w:bottom w:val="nil"/>
              <w:right w:val="nil"/>
            </w:tcBorders>
            <w:shd w:val="clear" w:color="auto" w:fill="auto"/>
            <w:noWrap/>
            <w:vAlign w:val="bottom"/>
            <w:hideMark/>
          </w:tcPr>
          <w:p w14:paraId="1D5070AF"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Odyssey</w:t>
            </w:r>
          </w:p>
        </w:tc>
      </w:tr>
      <w:tr w:rsidR="003D4B70" w:rsidRPr="00216470" w14:paraId="4A0A9F96" w14:textId="77777777" w:rsidTr="005F666B">
        <w:trPr>
          <w:trHeight w:val="276"/>
        </w:trPr>
        <w:tc>
          <w:tcPr>
            <w:tcW w:w="1076" w:type="dxa"/>
            <w:tcBorders>
              <w:top w:val="nil"/>
              <w:left w:val="nil"/>
              <w:bottom w:val="nil"/>
              <w:right w:val="nil"/>
            </w:tcBorders>
            <w:shd w:val="clear" w:color="auto" w:fill="auto"/>
            <w:noWrap/>
            <w:vAlign w:val="bottom"/>
            <w:hideMark/>
          </w:tcPr>
          <w:p w14:paraId="38EAAE5B"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35</w:t>
            </w:r>
          </w:p>
        </w:tc>
        <w:tc>
          <w:tcPr>
            <w:tcW w:w="4356" w:type="dxa"/>
            <w:tcBorders>
              <w:top w:val="nil"/>
              <w:left w:val="nil"/>
              <w:bottom w:val="nil"/>
              <w:right w:val="nil"/>
            </w:tcBorders>
            <w:shd w:val="clear" w:color="auto" w:fill="auto"/>
            <w:noWrap/>
            <w:vAlign w:val="bottom"/>
            <w:hideMark/>
          </w:tcPr>
          <w:p w14:paraId="1E2FBAD8"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Jane Eyre</w:t>
            </w:r>
          </w:p>
        </w:tc>
        <w:tc>
          <w:tcPr>
            <w:tcW w:w="1076" w:type="dxa"/>
            <w:tcBorders>
              <w:top w:val="nil"/>
              <w:left w:val="nil"/>
              <w:bottom w:val="nil"/>
              <w:right w:val="nil"/>
            </w:tcBorders>
            <w:shd w:val="clear" w:color="auto" w:fill="auto"/>
            <w:noWrap/>
            <w:vAlign w:val="bottom"/>
            <w:hideMark/>
          </w:tcPr>
          <w:p w14:paraId="281FA585"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85</w:t>
            </w:r>
          </w:p>
        </w:tc>
        <w:tc>
          <w:tcPr>
            <w:tcW w:w="4472" w:type="dxa"/>
            <w:tcBorders>
              <w:top w:val="nil"/>
              <w:left w:val="nil"/>
              <w:bottom w:val="nil"/>
              <w:right w:val="nil"/>
            </w:tcBorders>
            <w:shd w:val="clear" w:color="auto" w:fill="auto"/>
            <w:noWrap/>
            <w:vAlign w:val="bottom"/>
            <w:hideMark/>
          </w:tcPr>
          <w:p w14:paraId="611DA9DE"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Ivanhoe</w:t>
            </w:r>
          </w:p>
        </w:tc>
      </w:tr>
      <w:tr w:rsidR="003D4B70" w:rsidRPr="00216470" w14:paraId="4B697DA4" w14:textId="77777777" w:rsidTr="005F666B">
        <w:trPr>
          <w:trHeight w:val="276"/>
        </w:trPr>
        <w:tc>
          <w:tcPr>
            <w:tcW w:w="1076" w:type="dxa"/>
            <w:tcBorders>
              <w:top w:val="nil"/>
              <w:left w:val="nil"/>
              <w:bottom w:val="nil"/>
              <w:right w:val="nil"/>
            </w:tcBorders>
            <w:shd w:val="clear" w:color="auto" w:fill="auto"/>
            <w:noWrap/>
            <w:vAlign w:val="bottom"/>
            <w:hideMark/>
          </w:tcPr>
          <w:p w14:paraId="14991396"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lastRenderedPageBreak/>
              <w:t>36</w:t>
            </w:r>
          </w:p>
        </w:tc>
        <w:tc>
          <w:tcPr>
            <w:tcW w:w="4356" w:type="dxa"/>
            <w:tcBorders>
              <w:top w:val="nil"/>
              <w:left w:val="nil"/>
              <w:bottom w:val="nil"/>
              <w:right w:val="nil"/>
            </w:tcBorders>
            <w:shd w:val="clear" w:color="auto" w:fill="auto"/>
            <w:noWrap/>
            <w:vAlign w:val="bottom"/>
            <w:hideMark/>
          </w:tcPr>
          <w:p w14:paraId="4F913004"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Emma</w:t>
            </w:r>
          </w:p>
        </w:tc>
        <w:tc>
          <w:tcPr>
            <w:tcW w:w="1076" w:type="dxa"/>
            <w:tcBorders>
              <w:top w:val="nil"/>
              <w:left w:val="nil"/>
              <w:bottom w:val="nil"/>
              <w:right w:val="nil"/>
            </w:tcBorders>
            <w:shd w:val="clear" w:color="auto" w:fill="auto"/>
            <w:noWrap/>
            <w:vAlign w:val="bottom"/>
            <w:hideMark/>
          </w:tcPr>
          <w:p w14:paraId="0FEBF115"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86</w:t>
            </w:r>
          </w:p>
        </w:tc>
        <w:tc>
          <w:tcPr>
            <w:tcW w:w="4472" w:type="dxa"/>
            <w:tcBorders>
              <w:top w:val="nil"/>
              <w:left w:val="nil"/>
              <w:bottom w:val="nil"/>
              <w:right w:val="nil"/>
            </w:tcBorders>
            <w:shd w:val="clear" w:color="auto" w:fill="auto"/>
            <w:noWrap/>
            <w:vAlign w:val="bottom"/>
            <w:hideMark/>
          </w:tcPr>
          <w:p w14:paraId="698C6E1F"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Hamlet</w:t>
            </w:r>
          </w:p>
        </w:tc>
      </w:tr>
      <w:tr w:rsidR="003D4B70" w:rsidRPr="00216470" w14:paraId="0F32416A" w14:textId="77777777" w:rsidTr="005F666B">
        <w:trPr>
          <w:trHeight w:val="276"/>
        </w:trPr>
        <w:tc>
          <w:tcPr>
            <w:tcW w:w="1076" w:type="dxa"/>
            <w:tcBorders>
              <w:top w:val="nil"/>
              <w:left w:val="nil"/>
              <w:bottom w:val="nil"/>
              <w:right w:val="nil"/>
            </w:tcBorders>
            <w:shd w:val="clear" w:color="auto" w:fill="auto"/>
            <w:noWrap/>
            <w:vAlign w:val="bottom"/>
            <w:hideMark/>
          </w:tcPr>
          <w:p w14:paraId="2905E960"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37</w:t>
            </w:r>
          </w:p>
        </w:tc>
        <w:tc>
          <w:tcPr>
            <w:tcW w:w="4356" w:type="dxa"/>
            <w:tcBorders>
              <w:top w:val="nil"/>
              <w:left w:val="nil"/>
              <w:bottom w:val="nil"/>
              <w:right w:val="nil"/>
            </w:tcBorders>
            <w:shd w:val="clear" w:color="auto" w:fill="auto"/>
            <w:noWrap/>
            <w:vAlign w:val="bottom"/>
            <w:hideMark/>
          </w:tcPr>
          <w:p w14:paraId="62D6D7D2"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Iliad</w:t>
            </w:r>
          </w:p>
        </w:tc>
        <w:tc>
          <w:tcPr>
            <w:tcW w:w="1076" w:type="dxa"/>
            <w:tcBorders>
              <w:top w:val="nil"/>
              <w:left w:val="nil"/>
              <w:bottom w:val="nil"/>
              <w:right w:val="nil"/>
            </w:tcBorders>
            <w:shd w:val="clear" w:color="auto" w:fill="auto"/>
            <w:noWrap/>
            <w:vAlign w:val="bottom"/>
            <w:hideMark/>
          </w:tcPr>
          <w:p w14:paraId="67228C39"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87</w:t>
            </w:r>
          </w:p>
        </w:tc>
        <w:tc>
          <w:tcPr>
            <w:tcW w:w="4472" w:type="dxa"/>
            <w:tcBorders>
              <w:top w:val="nil"/>
              <w:left w:val="nil"/>
              <w:bottom w:val="nil"/>
              <w:right w:val="nil"/>
            </w:tcBorders>
            <w:shd w:val="clear" w:color="auto" w:fill="auto"/>
            <w:noWrap/>
            <w:vAlign w:val="bottom"/>
            <w:hideMark/>
          </w:tcPr>
          <w:p w14:paraId="336A46FE"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Trial</w:t>
            </w:r>
          </w:p>
        </w:tc>
      </w:tr>
      <w:tr w:rsidR="003D4B70" w:rsidRPr="00216470" w14:paraId="7759A333" w14:textId="77777777" w:rsidTr="005F666B">
        <w:trPr>
          <w:trHeight w:val="276"/>
        </w:trPr>
        <w:tc>
          <w:tcPr>
            <w:tcW w:w="1076" w:type="dxa"/>
            <w:tcBorders>
              <w:top w:val="nil"/>
              <w:left w:val="nil"/>
              <w:bottom w:val="nil"/>
              <w:right w:val="nil"/>
            </w:tcBorders>
            <w:shd w:val="clear" w:color="auto" w:fill="auto"/>
            <w:noWrap/>
            <w:vAlign w:val="bottom"/>
            <w:hideMark/>
          </w:tcPr>
          <w:p w14:paraId="16042965"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38</w:t>
            </w:r>
          </w:p>
        </w:tc>
        <w:tc>
          <w:tcPr>
            <w:tcW w:w="4356" w:type="dxa"/>
            <w:tcBorders>
              <w:top w:val="nil"/>
              <w:left w:val="nil"/>
              <w:bottom w:val="nil"/>
              <w:right w:val="nil"/>
            </w:tcBorders>
            <w:shd w:val="clear" w:color="auto" w:fill="auto"/>
            <w:noWrap/>
            <w:vAlign w:val="bottom"/>
            <w:hideMark/>
          </w:tcPr>
          <w:p w14:paraId="38B4CFC6" w14:textId="614820F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Vanity Fair</w:t>
            </w:r>
          </w:p>
        </w:tc>
        <w:tc>
          <w:tcPr>
            <w:tcW w:w="1076" w:type="dxa"/>
            <w:tcBorders>
              <w:top w:val="nil"/>
              <w:left w:val="nil"/>
              <w:bottom w:val="nil"/>
              <w:right w:val="nil"/>
            </w:tcBorders>
            <w:shd w:val="clear" w:color="auto" w:fill="auto"/>
            <w:noWrap/>
            <w:vAlign w:val="bottom"/>
            <w:hideMark/>
          </w:tcPr>
          <w:p w14:paraId="0B93AEBB"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88</w:t>
            </w:r>
          </w:p>
        </w:tc>
        <w:tc>
          <w:tcPr>
            <w:tcW w:w="4472" w:type="dxa"/>
            <w:tcBorders>
              <w:top w:val="nil"/>
              <w:left w:val="nil"/>
              <w:bottom w:val="nil"/>
              <w:right w:val="nil"/>
            </w:tcBorders>
            <w:shd w:val="clear" w:color="auto" w:fill="auto"/>
            <w:noWrap/>
            <w:vAlign w:val="bottom"/>
            <w:hideMark/>
          </w:tcPr>
          <w:p w14:paraId="3BA30092"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A Room with A View</w:t>
            </w:r>
          </w:p>
        </w:tc>
      </w:tr>
      <w:tr w:rsidR="003D4B70" w:rsidRPr="00216470" w14:paraId="0EFCFD05" w14:textId="77777777" w:rsidTr="005F666B">
        <w:trPr>
          <w:trHeight w:val="276"/>
        </w:trPr>
        <w:tc>
          <w:tcPr>
            <w:tcW w:w="1076" w:type="dxa"/>
            <w:tcBorders>
              <w:top w:val="nil"/>
              <w:left w:val="nil"/>
              <w:bottom w:val="nil"/>
              <w:right w:val="nil"/>
            </w:tcBorders>
            <w:shd w:val="clear" w:color="auto" w:fill="auto"/>
            <w:noWrap/>
            <w:vAlign w:val="bottom"/>
            <w:hideMark/>
          </w:tcPr>
          <w:p w14:paraId="44D6C447"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39</w:t>
            </w:r>
          </w:p>
        </w:tc>
        <w:tc>
          <w:tcPr>
            <w:tcW w:w="4356" w:type="dxa"/>
            <w:tcBorders>
              <w:top w:val="nil"/>
              <w:left w:val="nil"/>
              <w:bottom w:val="nil"/>
              <w:right w:val="nil"/>
            </w:tcBorders>
            <w:shd w:val="clear" w:color="auto" w:fill="auto"/>
            <w:noWrap/>
            <w:vAlign w:val="bottom"/>
            <w:hideMark/>
          </w:tcPr>
          <w:p w14:paraId="7E34AF3B"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Leviathan</w:t>
            </w:r>
          </w:p>
        </w:tc>
        <w:tc>
          <w:tcPr>
            <w:tcW w:w="1076" w:type="dxa"/>
            <w:tcBorders>
              <w:top w:val="nil"/>
              <w:left w:val="nil"/>
              <w:bottom w:val="nil"/>
              <w:right w:val="nil"/>
            </w:tcBorders>
            <w:shd w:val="clear" w:color="auto" w:fill="auto"/>
            <w:noWrap/>
            <w:vAlign w:val="bottom"/>
            <w:hideMark/>
          </w:tcPr>
          <w:p w14:paraId="463369A9"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89</w:t>
            </w:r>
          </w:p>
        </w:tc>
        <w:tc>
          <w:tcPr>
            <w:tcW w:w="4472" w:type="dxa"/>
            <w:tcBorders>
              <w:top w:val="nil"/>
              <w:left w:val="nil"/>
              <w:bottom w:val="nil"/>
              <w:right w:val="nil"/>
            </w:tcBorders>
            <w:shd w:val="clear" w:color="auto" w:fill="auto"/>
            <w:noWrap/>
            <w:vAlign w:val="bottom"/>
            <w:hideMark/>
          </w:tcPr>
          <w:p w14:paraId="3D6962B8"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Secret Agent</w:t>
            </w:r>
          </w:p>
        </w:tc>
      </w:tr>
      <w:tr w:rsidR="003D4B70" w:rsidRPr="00216470" w14:paraId="0CEDF217" w14:textId="77777777" w:rsidTr="005F666B">
        <w:trPr>
          <w:trHeight w:val="276"/>
        </w:trPr>
        <w:tc>
          <w:tcPr>
            <w:tcW w:w="1076" w:type="dxa"/>
            <w:tcBorders>
              <w:top w:val="nil"/>
              <w:left w:val="nil"/>
              <w:bottom w:val="nil"/>
              <w:right w:val="nil"/>
            </w:tcBorders>
            <w:shd w:val="clear" w:color="auto" w:fill="auto"/>
            <w:noWrap/>
            <w:vAlign w:val="bottom"/>
            <w:hideMark/>
          </w:tcPr>
          <w:p w14:paraId="1A8369EF"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40</w:t>
            </w:r>
          </w:p>
        </w:tc>
        <w:tc>
          <w:tcPr>
            <w:tcW w:w="4356" w:type="dxa"/>
            <w:tcBorders>
              <w:top w:val="nil"/>
              <w:left w:val="nil"/>
              <w:bottom w:val="nil"/>
              <w:right w:val="nil"/>
            </w:tcBorders>
            <w:shd w:val="clear" w:color="auto" w:fill="auto"/>
            <w:noWrap/>
            <w:vAlign w:val="bottom"/>
            <w:hideMark/>
          </w:tcPr>
          <w:p w14:paraId="3E83A362"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Wuthering Heights</w:t>
            </w:r>
          </w:p>
        </w:tc>
        <w:tc>
          <w:tcPr>
            <w:tcW w:w="1076" w:type="dxa"/>
            <w:tcBorders>
              <w:top w:val="nil"/>
              <w:left w:val="nil"/>
              <w:bottom w:val="nil"/>
              <w:right w:val="nil"/>
            </w:tcBorders>
            <w:shd w:val="clear" w:color="auto" w:fill="auto"/>
            <w:noWrap/>
            <w:vAlign w:val="bottom"/>
            <w:hideMark/>
          </w:tcPr>
          <w:p w14:paraId="5B1FAADC"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90</w:t>
            </w:r>
          </w:p>
        </w:tc>
        <w:tc>
          <w:tcPr>
            <w:tcW w:w="4472" w:type="dxa"/>
            <w:tcBorders>
              <w:top w:val="nil"/>
              <w:left w:val="nil"/>
              <w:bottom w:val="nil"/>
              <w:right w:val="nil"/>
            </w:tcBorders>
            <w:shd w:val="clear" w:color="auto" w:fill="auto"/>
            <w:noWrap/>
            <w:vAlign w:val="bottom"/>
            <w:hideMark/>
          </w:tcPr>
          <w:p w14:paraId="68EAA5F7"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Three Musketeers</w:t>
            </w:r>
          </w:p>
        </w:tc>
      </w:tr>
      <w:tr w:rsidR="003D4B70" w:rsidRPr="00216470" w14:paraId="7FCB4BD1" w14:textId="77777777" w:rsidTr="005F666B">
        <w:trPr>
          <w:trHeight w:val="276"/>
        </w:trPr>
        <w:tc>
          <w:tcPr>
            <w:tcW w:w="1076" w:type="dxa"/>
            <w:tcBorders>
              <w:top w:val="nil"/>
              <w:left w:val="nil"/>
              <w:bottom w:val="nil"/>
              <w:right w:val="nil"/>
            </w:tcBorders>
            <w:shd w:val="clear" w:color="auto" w:fill="auto"/>
            <w:noWrap/>
            <w:vAlign w:val="bottom"/>
            <w:hideMark/>
          </w:tcPr>
          <w:p w14:paraId="1F6D0B6A"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41</w:t>
            </w:r>
          </w:p>
        </w:tc>
        <w:tc>
          <w:tcPr>
            <w:tcW w:w="4356" w:type="dxa"/>
            <w:tcBorders>
              <w:top w:val="nil"/>
              <w:left w:val="nil"/>
              <w:bottom w:val="nil"/>
              <w:right w:val="nil"/>
            </w:tcBorders>
            <w:shd w:val="clear" w:color="auto" w:fill="auto"/>
            <w:noWrap/>
            <w:vAlign w:val="bottom"/>
            <w:hideMark/>
          </w:tcPr>
          <w:p w14:paraId="355B97AF"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 xml:space="preserve">Dubliners </w:t>
            </w:r>
          </w:p>
        </w:tc>
        <w:tc>
          <w:tcPr>
            <w:tcW w:w="1076" w:type="dxa"/>
            <w:tcBorders>
              <w:top w:val="nil"/>
              <w:left w:val="nil"/>
              <w:bottom w:val="nil"/>
              <w:right w:val="nil"/>
            </w:tcBorders>
            <w:shd w:val="clear" w:color="auto" w:fill="auto"/>
            <w:noWrap/>
            <w:vAlign w:val="bottom"/>
            <w:hideMark/>
          </w:tcPr>
          <w:p w14:paraId="15D6D491"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91</w:t>
            </w:r>
          </w:p>
        </w:tc>
        <w:tc>
          <w:tcPr>
            <w:tcW w:w="4472" w:type="dxa"/>
            <w:tcBorders>
              <w:top w:val="nil"/>
              <w:left w:val="nil"/>
              <w:bottom w:val="nil"/>
              <w:right w:val="nil"/>
            </w:tcBorders>
            <w:shd w:val="clear" w:color="auto" w:fill="auto"/>
            <w:noWrap/>
            <w:vAlign w:val="bottom"/>
            <w:hideMark/>
          </w:tcPr>
          <w:p w14:paraId="6DA576CB" w14:textId="2558F8A9"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Vanity Fair</w:t>
            </w:r>
          </w:p>
        </w:tc>
      </w:tr>
      <w:tr w:rsidR="003D4B70" w:rsidRPr="00216470" w14:paraId="02567794" w14:textId="77777777" w:rsidTr="005F666B">
        <w:trPr>
          <w:trHeight w:val="276"/>
        </w:trPr>
        <w:tc>
          <w:tcPr>
            <w:tcW w:w="1076" w:type="dxa"/>
            <w:tcBorders>
              <w:top w:val="nil"/>
              <w:left w:val="nil"/>
              <w:bottom w:val="nil"/>
              <w:right w:val="nil"/>
            </w:tcBorders>
            <w:shd w:val="clear" w:color="auto" w:fill="auto"/>
            <w:noWrap/>
            <w:vAlign w:val="bottom"/>
            <w:hideMark/>
          </w:tcPr>
          <w:p w14:paraId="35289DB8"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42</w:t>
            </w:r>
          </w:p>
        </w:tc>
        <w:tc>
          <w:tcPr>
            <w:tcW w:w="4356" w:type="dxa"/>
            <w:tcBorders>
              <w:top w:val="nil"/>
              <w:left w:val="nil"/>
              <w:bottom w:val="nil"/>
              <w:right w:val="nil"/>
            </w:tcBorders>
            <w:shd w:val="clear" w:color="auto" w:fill="auto"/>
            <w:noWrap/>
            <w:vAlign w:val="bottom"/>
            <w:hideMark/>
          </w:tcPr>
          <w:p w14:paraId="72375B01"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Count of Monte Cristo</w:t>
            </w:r>
          </w:p>
        </w:tc>
        <w:tc>
          <w:tcPr>
            <w:tcW w:w="1076" w:type="dxa"/>
            <w:tcBorders>
              <w:top w:val="nil"/>
              <w:left w:val="nil"/>
              <w:bottom w:val="nil"/>
              <w:right w:val="nil"/>
            </w:tcBorders>
            <w:shd w:val="clear" w:color="auto" w:fill="auto"/>
            <w:noWrap/>
            <w:vAlign w:val="bottom"/>
            <w:hideMark/>
          </w:tcPr>
          <w:p w14:paraId="50AB3A49"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92</w:t>
            </w:r>
          </w:p>
        </w:tc>
        <w:tc>
          <w:tcPr>
            <w:tcW w:w="4472" w:type="dxa"/>
            <w:tcBorders>
              <w:top w:val="nil"/>
              <w:left w:val="nil"/>
              <w:bottom w:val="nil"/>
              <w:right w:val="nil"/>
            </w:tcBorders>
            <w:shd w:val="clear" w:color="auto" w:fill="auto"/>
            <w:noWrap/>
            <w:vAlign w:val="bottom"/>
            <w:hideMark/>
          </w:tcPr>
          <w:p w14:paraId="53E7E559"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Woman in White</w:t>
            </w:r>
          </w:p>
        </w:tc>
      </w:tr>
      <w:tr w:rsidR="003D4B70" w:rsidRPr="00216470" w14:paraId="7C795C32" w14:textId="77777777" w:rsidTr="005F666B">
        <w:trPr>
          <w:trHeight w:val="276"/>
        </w:trPr>
        <w:tc>
          <w:tcPr>
            <w:tcW w:w="1076" w:type="dxa"/>
            <w:tcBorders>
              <w:top w:val="nil"/>
              <w:left w:val="nil"/>
              <w:bottom w:val="nil"/>
              <w:right w:val="nil"/>
            </w:tcBorders>
            <w:shd w:val="clear" w:color="auto" w:fill="auto"/>
            <w:noWrap/>
            <w:vAlign w:val="bottom"/>
            <w:hideMark/>
          </w:tcPr>
          <w:p w14:paraId="4A361FFD"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43</w:t>
            </w:r>
          </w:p>
        </w:tc>
        <w:tc>
          <w:tcPr>
            <w:tcW w:w="4356" w:type="dxa"/>
            <w:tcBorders>
              <w:top w:val="nil"/>
              <w:left w:val="nil"/>
              <w:bottom w:val="nil"/>
              <w:right w:val="nil"/>
            </w:tcBorders>
            <w:shd w:val="clear" w:color="auto" w:fill="auto"/>
            <w:noWrap/>
            <w:vAlign w:val="bottom"/>
            <w:hideMark/>
          </w:tcPr>
          <w:p w14:paraId="197601BC"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Souls of Black Folk</w:t>
            </w:r>
          </w:p>
        </w:tc>
        <w:tc>
          <w:tcPr>
            <w:tcW w:w="1076" w:type="dxa"/>
            <w:tcBorders>
              <w:top w:val="nil"/>
              <w:left w:val="nil"/>
              <w:bottom w:val="nil"/>
              <w:right w:val="nil"/>
            </w:tcBorders>
            <w:shd w:val="clear" w:color="auto" w:fill="auto"/>
            <w:noWrap/>
            <w:vAlign w:val="bottom"/>
            <w:hideMark/>
          </w:tcPr>
          <w:p w14:paraId="5F2D4517"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93</w:t>
            </w:r>
          </w:p>
        </w:tc>
        <w:tc>
          <w:tcPr>
            <w:tcW w:w="4472" w:type="dxa"/>
            <w:tcBorders>
              <w:top w:val="nil"/>
              <w:left w:val="nil"/>
              <w:bottom w:val="nil"/>
              <w:right w:val="nil"/>
            </w:tcBorders>
            <w:shd w:val="clear" w:color="auto" w:fill="auto"/>
            <w:noWrap/>
            <w:vAlign w:val="bottom"/>
            <w:hideMark/>
          </w:tcPr>
          <w:p w14:paraId="66C05B3F"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Tarzan of the Apes</w:t>
            </w:r>
          </w:p>
        </w:tc>
      </w:tr>
      <w:tr w:rsidR="003D4B70" w:rsidRPr="00216470" w14:paraId="46854E0E" w14:textId="77777777" w:rsidTr="005F666B">
        <w:trPr>
          <w:trHeight w:val="276"/>
        </w:trPr>
        <w:tc>
          <w:tcPr>
            <w:tcW w:w="1076" w:type="dxa"/>
            <w:tcBorders>
              <w:top w:val="nil"/>
              <w:left w:val="nil"/>
              <w:bottom w:val="nil"/>
              <w:right w:val="nil"/>
            </w:tcBorders>
            <w:shd w:val="clear" w:color="auto" w:fill="auto"/>
            <w:noWrap/>
            <w:vAlign w:val="bottom"/>
            <w:hideMark/>
          </w:tcPr>
          <w:p w14:paraId="56D2E1F9"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44</w:t>
            </w:r>
          </w:p>
        </w:tc>
        <w:tc>
          <w:tcPr>
            <w:tcW w:w="4356" w:type="dxa"/>
            <w:tcBorders>
              <w:top w:val="nil"/>
              <w:left w:val="nil"/>
              <w:bottom w:val="nil"/>
              <w:right w:val="nil"/>
            </w:tcBorders>
            <w:shd w:val="clear" w:color="auto" w:fill="auto"/>
            <w:noWrap/>
            <w:vAlign w:val="bottom"/>
            <w:hideMark/>
          </w:tcPr>
          <w:p w14:paraId="7333F860"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Narrative of the Life of Frederick Douglass</w:t>
            </w:r>
          </w:p>
        </w:tc>
        <w:tc>
          <w:tcPr>
            <w:tcW w:w="1076" w:type="dxa"/>
            <w:tcBorders>
              <w:top w:val="nil"/>
              <w:left w:val="nil"/>
              <w:bottom w:val="nil"/>
              <w:right w:val="nil"/>
            </w:tcBorders>
            <w:shd w:val="clear" w:color="auto" w:fill="auto"/>
            <w:noWrap/>
            <w:vAlign w:val="bottom"/>
            <w:hideMark/>
          </w:tcPr>
          <w:p w14:paraId="2BCC82CC"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94</w:t>
            </w:r>
          </w:p>
        </w:tc>
        <w:tc>
          <w:tcPr>
            <w:tcW w:w="4472" w:type="dxa"/>
            <w:tcBorders>
              <w:top w:val="nil"/>
              <w:left w:val="nil"/>
              <w:bottom w:val="nil"/>
              <w:right w:val="nil"/>
            </w:tcBorders>
            <w:shd w:val="clear" w:color="auto" w:fill="auto"/>
            <w:noWrap/>
            <w:vAlign w:val="bottom"/>
            <w:hideMark/>
          </w:tcPr>
          <w:p w14:paraId="5FC292C4"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Twelve Years a Slave</w:t>
            </w:r>
          </w:p>
        </w:tc>
      </w:tr>
      <w:tr w:rsidR="003D4B70" w:rsidRPr="00216470" w14:paraId="769BFDCE" w14:textId="77777777" w:rsidTr="005F666B">
        <w:trPr>
          <w:trHeight w:val="276"/>
        </w:trPr>
        <w:tc>
          <w:tcPr>
            <w:tcW w:w="1076" w:type="dxa"/>
            <w:tcBorders>
              <w:top w:val="nil"/>
              <w:left w:val="nil"/>
              <w:bottom w:val="nil"/>
              <w:right w:val="nil"/>
            </w:tcBorders>
            <w:shd w:val="clear" w:color="auto" w:fill="auto"/>
            <w:noWrap/>
            <w:vAlign w:val="bottom"/>
            <w:hideMark/>
          </w:tcPr>
          <w:p w14:paraId="03105BA9"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45</w:t>
            </w:r>
          </w:p>
        </w:tc>
        <w:tc>
          <w:tcPr>
            <w:tcW w:w="4356" w:type="dxa"/>
            <w:tcBorders>
              <w:top w:val="nil"/>
              <w:left w:val="nil"/>
              <w:bottom w:val="nil"/>
              <w:right w:val="nil"/>
            </w:tcBorders>
            <w:shd w:val="clear" w:color="auto" w:fill="auto"/>
            <w:noWrap/>
            <w:vAlign w:val="bottom"/>
            <w:hideMark/>
          </w:tcPr>
          <w:p w14:paraId="25991D71"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My Antonia</w:t>
            </w:r>
          </w:p>
        </w:tc>
        <w:tc>
          <w:tcPr>
            <w:tcW w:w="1076" w:type="dxa"/>
            <w:tcBorders>
              <w:top w:val="nil"/>
              <w:left w:val="nil"/>
              <w:bottom w:val="nil"/>
              <w:right w:val="nil"/>
            </w:tcBorders>
            <w:shd w:val="clear" w:color="auto" w:fill="auto"/>
            <w:noWrap/>
            <w:vAlign w:val="bottom"/>
            <w:hideMark/>
          </w:tcPr>
          <w:p w14:paraId="7E0B309F"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95</w:t>
            </w:r>
          </w:p>
        </w:tc>
        <w:tc>
          <w:tcPr>
            <w:tcW w:w="4472" w:type="dxa"/>
            <w:tcBorders>
              <w:top w:val="nil"/>
              <w:left w:val="nil"/>
              <w:bottom w:val="nil"/>
              <w:right w:val="nil"/>
            </w:tcBorders>
            <w:shd w:val="clear" w:color="auto" w:fill="auto"/>
            <w:noWrap/>
            <w:vAlign w:val="bottom"/>
            <w:hideMark/>
          </w:tcPr>
          <w:p w14:paraId="0E5539ED"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Idiot</w:t>
            </w:r>
          </w:p>
        </w:tc>
      </w:tr>
      <w:tr w:rsidR="003D4B70" w:rsidRPr="00216470" w14:paraId="583C0993" w14:textId="77777777" w:rsidTr="005F666B">
        <w:trPr>
          <w:trHeight w:val="276"/>
        </w:trPr>
        <w:tc>
          <w:tcPr>
            <w:tcW w:w="1076" w:type="dxa"/>
            <w:tcBorders>
              <w:top w:val="nil"/>
              <w:left w:val="nil"/>
              <w:bottom w:val="nil"/>
              <w:right w:val="nil"/>
            </w:tcBorders>
            <w:shd w:val="clear" w:color="auto" w:fill="auto"/>
            <w:noWrap/>
            <w:vAlign w:val="bottom"/>
            <w:hideMark/>
          </w:tcPr>
          <w:p w14:paraId="5964B754"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46</w:t>
            </w:r>
          </w:p>
        </w:tc>
        <w:tc>
          <w:tcPr>
            <w:tcW w:w="4356" w:type="dxa"/>
            <w:tcBorders>
              <w:top w:val="nil"/>
              <w:left w:val="nil"/>
              <w:bottom w:val="nil"/>
              <w:right w:val="nil"/>
            </w:tcBorders>
            <w:shd w:val="clear" w:color="auto" w:fill="auto"/>
            <w:noWrap/>
            <w:vAlign w:val="bottom"/>
            <w:hideMark/>
          </w:tcPr>
          <w:p w14:paraId="07D9F626"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Brothers Karamazov</w:t>
            </w:r>
          </w:p>
        </w:tc>
        <w:tc>
          <w:tcPr>
            <w:tcW w:w="1076" w:type="dxa"/>
            <w:tcBorders>
              <w:top w:val="nil"/>
              <w:left w:val="nil"/>
              <w:bottom w:val="nil"/>
              <w:right w:val="nil"/>
            </w:tcBorders>
            <w:shd w:val="clear" w:color="auto" w:fill="auto"/>
            <w:noWrap/>
            <w:vAlign w:val="bottom"/>
            <w:hideMark/>
          </w:tcPr>
          <w:p w14:paraId="4FC4C11B"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96</w:t>
            </w:r>
          </w:p>
        </w:tc>
        <w:tc>
          <w:tcPr>
            <w:tcW w:w="4472" w:type="dxa"/>
            <w:tcBorders>
              <w:top w:val="nil"/>
              <w:left w:val="nil"/>
              <w:bottom w:val="nil"/>
              <w:right w:val="nil"/>
            </w:tcBorders>
            <w:shd w:val="clear" w:color="auto" w:fill="auto"/>
            <w:noWrap/>
            <w:vAlign w:val="bottom"/>
            <w:hideMark/>
          </w:tcPr>
          <w:p w14:paraId="4A311694"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House of Mirth</w:t>
            </w:r>
          </w:p>
        </w:tc>
      </w:tr>
      <w:tr w:rsidR="003D4B70" w:rsidRPr="00216470" w14:paraId="4893B36A" w14:textId="77777777" w:rsidTr="005F666B">
        <w:trPr>
          <w:trHeight w:val="276"/>
        </w:trPr>
        <w:tc>
          <w:tcPr>
            <w:tcW w:w="1076" w:type="dxa"/>
            <w:tcBorders>
              <w:top w:val="nil"/>
              <w:left w:val="nil"/>
              <w:bottom w:val="nil"/>
              <w:right w:val="nil"/>
            </w:tcBorders>
            <w:shd w:val="clear" w:color="auto" w:fill="auto"/>
            <w:noWrap/>
            <w:vAlign w:val="bottom"/>
            <w:hideMark/>
          </w:tcPr>
          <w:p w14:paraId="12483621"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47</w:t>
            </w:r>
          </w:p>
        </w:tc>
        <w:tc>
          <w:tcPr>
            <w:tcW w:w="4356" w:type="dxa"/>
            <w:tcBorders>
              <w:top w:val="nil"/>
              <w:left w:val="nil"/>
              <w:bottom w:val="nil"/>
              <w:right w:val="nil"/>
            </w:tcBorders>
            <w:shd w:val="clear" w:color="auto" w:fill="auto"/>
            <w:noWrap/>
            <w:vAlign w:val="bottom"/>
            <w:hideMark/>
          </w:tcPr>
          <w:p w14:paraId="77514EC6"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Sense and Sensibility</w:t>
            </w:r>
          </w:p>
        </w:tc>
        <w:tc>
          <w:tcPr>
            <w:tcW w:w="1076" w:type="dxa"/>
            <w:tcBorders>
              <w:top w:val="nil"/>
              <w:left w:val="nil"/>
              <w:bottom w:val="nil"/>
              <w:right w:val="nil"/>
            </w:tcBorders>
            <w:shd w:val="clear" w:color="auto" w:fill="auto"/>
            <w:noWrap/>
            <w:vAlign w:val="bottom"/>
            <w:hideMark/>
          </w:tcPr>
          <w:p w14:paraId="05480A61"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97</w:t>
            </w:r>
          </w:p>
        </w:tc>
        <w:tc>
          <w:tcPr>
            <w:tcW w:w="4472" w:type="dxa"/>
            <w:tcBorders>
              <w:top w:val="nil"/>
              <w:left w:val="nil"/>
              <w:bottom w:val="nil"/>
              <w:right w:val="nil"/>
            </w:tcBorders>
            <w:shd w:val="clear" w:color="auto" w:fill="auto"/>
            <w:noWrap/>
            <w:vAlign w:val="bottom"/>
            <w:hideMark/>
          </w:tcPr>
          <w:p w14:paraId="37C2D5E0"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This Side of Paradise</w:t>
            </w:r>
          </w:p>
        </w:tc>
      </w:tr>
      <w:tr w:rsidR="003D4B70" w:rsidRPr="00216470" w14:paraId="4051E5E4" w14:textId="77777777" w:rsidTr="003D4B70">
        <w:trPr>
          <w:trHeight w:val="276"/>
        </w:trPr>
        <w:tc>
          <w:tcPr>
            <w:tcW w:w="1076" w:type="dxa"/>
            <w:tcBorders>
              <w:top w:val="nil"/>
              <w:left w:val="nil"/>
              <w:bottom w:val="nil"/>
              <w:right w:val="nil"/>
            </w:tcBorders>
            <w:shd w:val="clear" w:color="auto" w:fill="auto"/>
            <w:noWrap/>
            <w:vAlign w:val="bottom"/>
            <w:hideMark/>
          </w:tcPr>
          <w:p w14:paraId="6556B675"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48</w:t>
            </w:r>
          </w:p>
        </w:tc>
        <w:tc>
          <w:tcPr>
            <w:tcW w:w="4356" w:type="dxa"/>
            <w:tcBorders>
              <w:top w:val="nil"/>
              <w:left w:val="nil"/>
              <w:bottom w:val="nil"/>
              <w:right w:val="nil"/>
            </w:tcBorders>
            <w:shd w:val="clear" w:color="auto" w:fill="auto"/>
            <w:noWrap/>
            <w:vAlign w:val="bottom"/>
            <w:hideMark/>
          </w:tcPr>
          <w:p w14:paraId="4AA2953F"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Beyond Good and Evil</w:t>
            </w:r>
          </w:p>
        </w:tc>
        <w:tc>
          <w:tcPr>
            <w:tcW w:w="1076" w:type="dxa"/>
            <w:tcBorders>
              <w:top w:val="nil"/>
              <w:left w:val="nil"/>
              <w:bottom w:val="nil"/>
              <w:right w:val="nil"/>
            </w:tcBorders>
            <w:shd w:val="clear" w:color="auto" w:fill="auto"/>
            <w:noWrap/>
            <w:vAlign w:val="bottom"/>
            <w:hideMark/>
          </w:tcPr>
          <w:p w14:paraId="5A447D8F"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98</w:t>
            </w:r>
          </w:p>
        </w:tc>
        <w:tc>
          <w:tcPr>
            <w:tcW w:w="4472" w:type="dxa"/>
            <w:tcBorders>
              <w:top w:val="nil"/>
              <w:left w:val="nil"/>
              <w:bottom w:val="nil"/>
              <w:right w:val="nil"/>
            </w:tcBorders>
            <w:shd w:val="clear" w:color="auto" w:fill="auto"/>
            <w:noWrap/>
            <w:vAlign w:val="bottom"/>
          </w:tcPr>
          <w:p w14:paraId="1091B177" w14:textId="2428BDA0"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Canterbury Tales</w:t>
            </w:r>
          </w:p>
        </w:tc>
      </w:tr>
      <w:tr w:rsidR="003D4B70" w:rsidRPr="00216470" w14:paraId="4E5E2D70" w14:textId="77777777" w:rsidTr="005F666B">
        <w:trPr>
          <w:trHeight w:val="276"/>
        </w:trPr>
        <w:tc>
          <w:tcPr>
            <w:tcW w:w="1076" w:type="dxa"/>
            <w:tcBorders>
              <w:top w:val="nil"/>
              <w:left w:val="nil"/>
              <w:bottom w:val="nil"/>
              <w:right w:val="nil"/>
            </w:tcBorders>
            <w:shd w:val="clear" w:color="auto" w:fill="auto"/>
            <w:noWrap/>
            <w:vAlign w:val="bottom"/>
            <w:hideMark/>
          </w:tcPr>
          <w:p w14:paraId="20ED367E"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49</w:t>
            </w:r>
          </w:p>
        </w:tc>
        <w:tc>
          <w:tcPr>
            <w:tcW w:w="4356" w:type="dxa"/>
            <w:tcBorders>
              <w:top w:val="nil"/>
              <w:left w:val="nil"/>
              <w:bottom w:val="nil"/>
              <w:right w:val="nil"/>
            </w:tcBorders>
            <w:shd w:val="clear" w:color="auto" w:fill="auto"/>
            <w:noWrap/>
            <w:vAlign w:val="bottom"/>
            <w:hideMark/>
          </w:tcPr>
          <w:p w14:paraId="4750515F"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Les Miserables</w:t>
            </w:r>
          </w:p>
        </w:tc>
        <w:tc>
          <w:tcPr>
            <w:tcW w:w="1076" w:type="dxa"/>
            <w:tcBorders>
              <w:top w:val="nil"/>
              <w:left w:val="nil"/>
              <w:bottom w:val="nil"/>
              <w:right w:val="nil"/>
            </w:tcBorders>
            <w:shd w:val="clear" w:color="auto" w:fill="auto"/>
            <w:noWrap/>
            <w:vAlign w:val="bottom"/>
            <w:hideMark/>
          </w:tcPr>
          <w:p w14:paraId="6F4E7BEE"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99</w:t>
            </w:r>
          </w:p>
        </w:tc>
        <w:tc>
          <w:tcPr>
            <w:tcW w:w="4472" w:type="dxa"/>
            <w:tcBorders>
              <w:top w:val="nil"/>
              <w:left w:val="nil"/>
              <w:bottom w:val="nil"/>
              <w:right w:val="nil"/>
            </w:tcBorders>
            <w:shd w:val="clear" w:color="auto" w:fill="auto"/>
            <w:noWrap/>
            <w:vAlign w:val="bottom"/>
            <w:hideMark/>
          </w:tcPr>
          <w:p w14:paraId="30F5522C"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Macbeth</w:t>
            </w:r>
          </w:p>
        </w:tc>
      </w:tr>
      <w:tr w:rsidR="003D4B70" w:rsidRPr="00216470" w14:paraId="0E401D50" w14:textId="77777777" w:rsidTr="003D4B70">
        <w:trPr>
          <w:trHeight w:val="276"/>
        </w:trPr>
        <w:tc>
          <w:tcPr>
            <w:tcW w:w="1076" w:type="dxa"/>
            <w:tcBorders>
              <w:top w:val="nil"/>
              <w:left w:val="nil"/>
              <w:bottom w:val="nil"/>
              <w:right w:val="nil"/>
            </w:tcBorders>
            <w:shd w:val="clear" w:color="auto" w:fill="auto"/>
            <w:noWrap/>
            <w:vAlign w:val="bottom"/>
            <w:hideMark/>
          </w:tcPr>
          <w:p w14:paraId="0E01F828" w14:textId="77777777" w:rsidR="003D4B70" w:rsidRPr="00216470" w:rsidRDefault="003D4B70" w:rsidP="003D4B70">
            <w:pPr>
              <w:spacing w:after="0" w:line="240" w:lineRule="auto"/>
              <w:jc w:val="right"/>
              <w:rPr>
                <w:rFonts w:ascii="Times New Roman" w:eastAsia="Times New Roman" w:hAnsi="Times New Roman" w:cs="Times New Roman"/>
                <w:color w:val="000000"/>
              </w:rPr>
            </w:pPr>
            <w:r w:rsidRPr="00216470">
              <w:rPr>
                <w:rFonts w:ascii="Times New Roman" w:eastAsia="Times New Roman" w:hAnsi="Times New Roman" w:cs="Times New Roman"/>
                <w:color w:val="000000"/>
              </w:rPr>
              <w:t>50</w:t>
            </w:r>
          </w:p>
        </w:tc>
        <w:tc>
          <w:tcPr>
            <w:tcW w:w="4356" w:type="dxa"/>
            <w:tcBorders>
              <w:top w:val="nil"/>
              <w:left w:val="nil"/>
              <w:bottom w:val="nil"/>
              <w:right w:val="nil"/>
            </w:tcBorders>
            <w:shd w:val="clear" w:color="auto" w:fill="auto"/>
            <w:noWrap/>
            <w:vAlign w:val="bottom"/>
            <w:hideMark/>
          </w:tcPr>
          <w:p w14:paraId="7C99E188"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Hounds of Baskervilles</w:t>
            </w:r>
          </w:p>
        </w:tc>
        <w:tc>
          <w:tcPr>
            <w:tcW w:w="1076" w:type="dxa"/>
            <w:tcBorders>
              <w:top w:val="nil"/>
              <w:left w:val="nil"/>
              <w:bottom w:val="nil"/>
              <w:right w:val="nil"/>
            </w:tcBorders>
            <w:shd w:val="clear" w:color="auto" w:fill="auto"/>
            <w:noWrap/>
            <w:vAlign w:val="bottom"/>
          </w:tcPr>
          <w:p w14:paraId="366E17CA" w14:textId="70D15DA2" w:rsidR="003D4B70" w:rsidRPr="00216470" w:rsidRDefault="003D4B70" w:rsidP="003D4B70">
            <w:pPr>
              <w:spacing w:after="0" w:line="240" w:lineRule="auto"/>
              <w:jc w:val="right"/>
              <w:rPr>
                <w:rFonts w:ascii="Times New Roman" w:eastAsia="Times New Roman" w:hAnsi="Times New Roman" w:cs="Times New Roman"/>
                <w:color w:val="000000"/>
              </w:rPr>
            </w:pPr>
          </w:p>
        </w:tc>
        <w:tc>
          <w:tcPr>
            <w:tcW w:w="4472" w:type="dxa"/>
            <w:tcBorders>
              <w:top w:val="nil"/>
              <w:left w:val="nil"/>
              <w:bottom w:val="nil"/>
              <w:right w:val="nil"/>
            </w:tcBorders>
            <w:shd w:val="clear" w:color="auto" w:fill="auto"/>
            <w:noWrap/>
            <w:vAlign w:val="bottom"/>
          </w:tcPr>
          <w:p w14:paraId="3893841D" w14:textId="3D75F1FD" w:rsidR="003D4B70" w:rsidRPr="00216470" w:rsidRDefault="003D4B70" w:rsidP="003D4B70">
            <w:pPr>
              <w:spacing w:after="0" w:line="240" w:lineRule="auto"/>
              <w:rPr>
                <w:rFonts w:ascii="Times New Roman" w:eastAsia="Times New Roman" w:hAnsi="Times New Roman" w:cs="Times New Roman"/>
                <w:color w:val="000000"/>
              </w:rPr>
            </w:pPr>
          </w:p>
        </w:tc>
      </w:tr>
      <w:tr w:rsidR="003D4B70" w:rsidRPr="00216470" w14:paraId="67D85C33" w14:textId="77777777" w:rsidTr="005F666B">
        <w:trPr>
          <w:trHeight w:val="276"/>
        </w:trPr>
        <w:tc>
          <w:tcPr>
            <w:tcW w:w="1076" w:type="dxa"/>
            <w:tcBorders>
              <w:top w:val="nil"/>
              <w:left w:val="nil"/>
              <w:bottom w:val="nil"/>
              <w:right w:val="nil"/>
            </w:tcBorders>
            <w:shd w:val="clear" w:color="auto" w:fill="auto"/>
            <w:noWrap/>
            <w:vAlign w:val="bottom"/>
            <w:hideMark/>
          </w:tcPr>
          <w:p w14:paraId="4CB13232" w14:textId="77777777" w:rsidR="003D4B70" w:rsidRPr="00216470" w:rsidRDefault="003D4B70" w:rsidP="003D4B70">
            <w:pPr>
              <w:spacing w:after="0" w:line="240" w:lineRule="auto"/>
              <w:rPr>
                <w:rFonts w:ascii="Times New Roman" w:eastAsia="Times New Roman" w:hAnsi="Times New Roman" w:cs="Times New Roman"/>
                <w:color w:val="000000"/>
              </w:rPr>
            </w:pPr>
          </w:p>
        </w:tc>
        <w:tc>
          <w:tcPr>
            <w:tcW w:w="4356" w:type="dxa"/>
            <w:tcBorders>
              <w:top w:val="nil"/>
              <w:left w:val="nil"/>
              <w:bottom w:val="nil"/>
              <w:right w:val="nil"/>
            </w:tcBorders>
            <w:shd w:val="clear" w:color="auto" w:fill="auto"/>
            <w:noWrap/>
            <w:vAlign w:val="bottom"/>
            <w:hideMark/>
          </w:tcPr>
          <w:p w14:paraId="44DF817B" w14:textId="77777777" w:rsidR="003D4B70" w:rsidRPr="00216470" w:rsidRDefault="003D4B70" w:rsidP="003D4B70">
            <w:pPr>
              <w:spacing w:after="0" w:line="240" w:lineRule="auto"/>
              <w:rPr>
                <w:rFonts w:ascii="Times New Roman" w:eastAsia="Times New Roman" w:hAnsi="Times New Roman" w:cs="Times New Roman"/>
                <w:sz w:val="20"/>
                <w:szCs w:val="20"/>
              </w:rPr>
            </w:pPr>
          </w:p>
        </w:tc>
        <w:tc>
          <w:tcPr>
            <w:tcW w:w="1076" w:type="dxa"/>
            <w:tcBorders>
              <w:top w:val="nil"/>
              <w:left w:val="nil"/>
              <w:bottom w:val="nil"/>
              <w:right w:val="nil"/>
            </w:tcBorders>
            <w:shd w:val="clear" w:color="auto" w:fill="auto"/>
            <w:noWrap/>
            <w:vAlign w:val="bottom"/>
            <w:hideMark/>
          </w:tcPr>
          <w:p w14:paraId="4D7712F1" w14:textId="77777777" w:rsidR="003D4B70" w:rsidRPr="00216470" w:rsidRDefault="003D4B70" w:rsidP="003D4B70">
            <w:pPr>
              <w:spacing w:after="0" w:line="240" w:lineRule="auto"/>
              <w:rPr>
                <w:rFonts w:ascii="Times New Roman" w:eastAsia="Times New Roman" w:hAnsi="Times New Roman" w:cs="Times New Roman"/>
                <w:sz w:val="20"/>
                <w:szCs w:val="20"/>
              </w:rPr>
            </w:pPr>
          </w:p>
        </w:tc>
        <w:tc>
          <w:tcPr>
            <w:tcW w:w="4472" w:type="dxa"/>
            <w:tcBorders>
              <w:top w:val="nil"/>
              <w:left w:val="nil"/>
              <w:bottom w:val="nil"/>
              <w:right w:val="nil"/>
            </w:tcBorders>
            <w:shd w:val="clear" w:color="auto" w:fill="auto"/>
            <w:noWrap/>
            <w:vAlign w:val="bottom"/>
            <w:hideMark/>
          </w:tcPr>
          <w:p w14:paraId="6C1E776C" w14:textId="77777777" w:rsidR="003D4B70" w:rsidRPr="00216470" w:rsidRDefault="003D4B70" w:rsidP="003D4B70">
            <w:pPr>
              <w:spacing w:after="0" w:line="240" w:lineRule="auto"/>
              <w:rPr>
                <w:rFonts w:ascii="Times New Roman" w:eastAsia="Times New Roman" w:hAnsi="Times New Roman" w:cs="Times New Roman"/>
                <w:sz w:val="20"/>
                <w:szCs w:val="20"/>
              </w:rPr>
            </w:pPr>
          </w:p>
        </w:tc>
      </w:tr>
      <w:tr w:rsidR="003D4B70" w:rsidRPr="00216470" w14:paraId="01BBEDD7" w14:textId="77777777" w:rsidTr="005F666B">
        <w:trPr>
          <w:trHeight w:val="276"/>
        </w:trPr>
        <w:tc>
          <w:tcPr>
            <w:tcW w:w="1076" w:type="dxa"/>
            <w:tcBorders>
              <w:top w:val="nil"/>
              <w:left w:val="nil"/>
              <w:bottom w:val="nil"/>
              <w:right w:val="nil"/>
            </w:tcBorders>
            <w:shd w:val="clear" w:color="auto" w:fill="auto"/>
            <w:noWrap/>
            <w:vAlign w:val="bottom"/>
            <w:hideMark/>
          </w:tcPr>
          <w:p w14:paraId="7255F501"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356" w:type="dxa"/>
            <w:tcBorders>
              <w:top w:val="nil"/>
              <w:left w:val="nil"/>
              <w:bottom w:val="nil"/>
              <w:right w:val="nil"/>
            </w:tcBorders>
            <w:shd w:val="clear" w:color="auto" w:fill="auto"/>
            <w:noWrap/>
            <w:vAlign w:val="bottom"/>
            <w:hideMark/>
          </w:tcPr>
          <w:p w14:paraId="66A51774"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Herland</w:t>
            </w:r>
          </w:p>
        </w:tc>
        <w:tc>
          <w:tcPr>
            <w:tcW w:w="1076" w:type="dxa"/>
            <w:tcBorders>
              <w:top w:val="nil"/>
              <w:left w:val="nil"/>
              <w:bottom w:val="nil"/>
              <w:right w:val="nil"/>
            </w:tcBorders>
            <w:shd w:val="clear" w:color="auto" w:fill="auto"/>
            <w:noWrap/>
            <w:vAlign w:val="bottom"/>
            <w:hideMark/>
          </w:tcPr>
          <w:p w14:paraId="6681B327"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472" w:type="dxa"/>
            <w:tcBorders>
              <w:top w:val="nil"/>
              <w:left w:val="nil"/>
              <w:bottom w:val="nil"/>
              <w:right w:val="nil"/>
            </w:tcBorders>
            <w:shd w:val="clear" w:color="auto" w:fill="auto"/>
            <w:noWrap/>
            <w:vAlign w:val="bottom"/>
            <w:hideMark/>
          </w:tcPr>
          <w:p w14:paraId="18C2BC3B"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Our Mutual Friend</w:t>
            </w:r>
          </w:p>
        </w:tc>
      </w:tr>
      <w:tr w:rsidR="003D4B70" w:rsidRPr="00216470" w14:paraId="6E1FFC83" w14:textId="77777777" w:rsidTr="005F666B">
        <w:trPr>
          <w:trHeight w:val="276"/>
        </w:trPr>
        <w:tc>
          <w:tcPr>
            <w:tcW w:w="1076" w:type="dxa"/>
            <w:tcBorders>
              <w:top w:val="nil"/>
              <w:left w:val="nil"/>
              <w:bottom w:val="nil"/>
              <w:right w:val="nil"/>
            </w:tcBorders>
            <w:shd w:val="clear" w:color="auto" w:fill="auto"/>
            <w:noWrap/>
            <w:vAlign w:val="bottom"/>
            <w:hideMark/>
          </w:tcPr>
          <w:p w14:paraId="21A012BF"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356" w:type="dxa"/>
            <w:tcBorders>
              <w:top w:val="nil"/>
              <w:left w:val="nil"/>
              <w:bottom w:val="nil"/>
              <w:right w:val="nil"/>
            </w:tcBorders>
            <w:shd w:val="clear" w:color="auto" w:fill="auto"/>
            <w:noWrap/>
            <w:vAlign w:val="bottom"/>
            <w:hideMark/>
          </w:tcPr>
          <w:p w14:paraId="14FBE15D" w14:textId="195D1CDB"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Canterbury Tales</w:t>
            </w:r>
          </w:p>
        </w:tc>
        <w:tc>
          <w:tcPr>
            <w:tcW w:w="1076" w:type="dxa"/>
            <w:tcBorders>
              <w:top w:val="nil"/>
              <w:left w:val="nil"/>
              <w:bottom w:val="nil"/>
              <w:right w:val="nil"/>
            </w:tcBorders>
            <w:shd w:val="clear" w:color="auto" w:fill="auto"/>
            <w:noWrap/>
            <w:vAlign w:val="bottom"/>
            <w:hideMark/>
          </w:tcPr>
          <w:p w14:paraId="1E016B34"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472" w:type="dxa"/>
            <w:tcBorders>
              <w:top w:val="nil"/>
              <w:left w:val="nil"/>
              <w:bottom w:val="nil"/>
              <w:right w:val="nil"/>
            </w:tcBorders>
            <w:shd w:val="clear" w:color="auto" w:fill="auto"/>
            <w:noWrap/>
            <w:vAlign w:val="bottom"/>
            <w:hideMark/>
          </w:tcPr>
          <w:p w14:paraId="377A6922" w14:textId="1769DB90"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Anne of the Island</w:t>
            </w:r>
          </w:p>
        </w:tc>
      </w:tr>
      <w:tr w:rsidR="003D4B70" w:rsidRPr="00216470" w14:paraId="6ECAFF14" w14:textId="77777777" w:rsidTr="005F666B">
        <w:trPr>
          <w:trHeight w:val="276"/>
        </w:trPr>
        <w:tc>
          <w:tcPr>
            <w:tcW w:w="1076" w:type="dxa"/>
            <w:tcBorders>
              <w:top w:val="nil"/>
              <w:left w:val="nil"/>
              <w:bottom w:val="nil"/>
              <w:right w:val="nil"/>
            </w:tcBorders>
            <w:shd w:val="clear" w:color="auto" w:fill="auto"/>
            <w:noWrap/>
            <w:vAlign w:val="bottom"/>
            <w:hideMark/>
          </w:tcPr>
          <w:p w14:paraId="5C273283"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356" w:type="dxa"/>
            <w:tcBorders>
              <w:top w:val="nil"/>
              <w:left w:val="nil"/>
              <w:bottom w:val="nil"/>
              <w:right w:val="nil"/>
            </w:tcBorders>
            <w:shd w:val="clear" w:color="auto" w:fill="auto"/>
            <w:noWrap/>
            <w:vAlign w:val="bottom"/>
            <w:hideMark/>
          </w:tcPr>
          <w:p w14:paraId="66C9AE6B"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Lady WinderMere's Fan</w:t>
            </w:r>
          </w:p>
        </w:tc>
        <w:tc>
          <w:tcPr>
            <w:tcW w:w="1076" w:type="dxa"/>
            <w:tcBorders>
              <w:top w:val="nil"/>
              <w:left w:val="nil"/>
              <w:bottom w:val="nil"/>
              <w:right w:val="nil"/>
            </w:tcBorders>
            <w:shd w:val="clear" w:color="auto" w:fill="auto"/>
            <w:noWrap/>
            <w:vAlign w:val="bottom"/>
            <w:hideMark/>
          </w:tcPr>
          <w:p w14:paraId="62352F1D"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472" w:type="dxa"/>
            <w:tcBorders>
              <w:top w:val="nil"/>
              <w:left w:val="nil"/>
              <w:bottom w:val="nil"/>
              <w:right w:val="nil"/>
            </w:tcBorders>
            <w:shd w:val="clear" w:color="auto" w:fill="auto"/>
            <w:noWrap/>
            <w:vAlign w:val="bottom"/>
            <w:hideMark/>
          </w:tcPr>
          <w:p w14:paraId="2D5D491F"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Grand Inquisitor</w:t>
            </w:r>
          </w:p>
        </w:tc>
      </w:tr>
      <w:tr w:rsidR="003D4B70" w:rsidRPr="00216470" w14:paraId="68CD106F" w14:textId="77777777" w:rsidTr="005F666B">
        <w:trPr>
          <w:trHeight w:val="276"/>
        </w:trPr>
        <w:tc>
          <w:tcPr>
            <w:tcW w:w="1076" w:type="dxa"/>
            <w:tcBorders>
              <w:top w:val="nil"/>
              <w:left w:val="nil"/>
              <w:bottom w:val="nil"/>
              <w:right w:val="nil"/>
            </w:tcBorders>
            <w:shd w:val="clear" w:color="auto" w:fill="auto"/>
            <w:noWrap/>
            <w:vAlign w:val="bottom"/>
            <w:hideMark/>
          </w:tcPr>
          <w:p w14:paraId="7CA893C7"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356" w:type="dxa"/>
            <w:tcBorders>
              <w:top w:val="nil"/>
              <w:left w:val="nil"/>
              <w:bottom w:val="nil"/>
              <w:right w:val="nil"/>
            </w:tcBorders>
            <w:shd w:val="clear" w:color="auto" w:fill="auto"/>
            <w:noWrap/>
            <w:vAlign w:val="bottom"/>
            <w:hideMark/>
          </w:tcPr>
          <w:p w14:paraId="6A3A40B0"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Waste Land</w:t>
            </w:r>
          </w:p>
        </w:tc>
        <w:tc>
          <w:tcPr>
            <w:tcW w:w="1076" w:type="dxa"/>
            <w:tcBorders>
              <w:top w:val="nil"/>
              <w:left w:val="nil"/>
              <w:bottom w:val="nil"/>
              <w:right w:val="nil"/>
            </w:tcBorders>
            <w:shd w:val="clear" w:color="auto" w:fill="auto"/>
            <w:noWrap/>
            <w:vAlign w:val="bottom"/>
            <w:hideMark/>
          </w:tcPr>
          <w:p w14:paraId="57D08278"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472" w:type="dxa"/>
            <w:tcBorders>
              <w:top w:val="nil"/>
              <w:left w:val="nil"/>
              <w:bottom w:val="nil"/>
              <w:right w:val="nil"/>
            </w:tcBorders>
            <w:shd w:val="clear" w:color="auto" w:fill="auto"/>
            <w:noWrap/>
            <w:vAlign w:val="bottom"/>
            <w:hideMark/>
          </w:tcPr>
          <w:p w14:paraId="752A09F6"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Canterville Ghost</w:t>
            </w:r>
          </w:p>
        </w:tc>
      </w:tr>
      <w:tr w:rsidR="003D4B70" w:rsidRPr="00216470" w14:paraId="2FDCA60D" w14:textId="77777777" w:rsidTr="005F666B">
        <w:trPr>
          <w:trHeight w:val="276"/>
        </w:trPr>
        <w:tc>
          <w:tcPr>
            <w:tcW w:w="1076" w:type="dxa"/>
            <w:tcBorders>
              <w:top w:val="nil"/>
              <w:left w:val="nil"/>
              <w:bottom w:val="nil"/>
              <w:right w:val="nil"/>
            </w:tcBorders>
            <w:shd w:val="clear" w:color="auto" w:fill="auto"/>
            <w:noWrap/>
            <w:vAlign w:val="bottom"/>
            <w:hideMark/>
          </w:tcPr>
          <w:p w14:paraId="1DFC6C16"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356" w:type="dxa"/>
            <w:tcBorders>
              <w:top w:val="nil"/>
              <w:left w:val="nil"/>
              <w:bottom w:val="nil"/>
              <w:right w:val="nil"/>
            </w:tcBorders>
            <w:shd w:val="clear" w:color="auto" w:fill="auto"/>
            <w:noWrap/>
            <w:vAlign w:val="bottom"/>
            <w:hideMark/>
          </w:tcPr>
          <w:p w14:paraId="77CB41D5"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My Man Jeeves</w:t>
            </w:r>
          </w:p>
        </w:tc>
        <w:tc>
          <w:tcPr>
            <w:tcW w:w="1076" w:type="dxa"/>
            <w:tcBorders>
              <w:top w:val="nil"/>
              <w:left w:val="nil"/>
              <w:bottom w:val="nil"/>
              <w:right w:val="nil"/>
            </w:tcBorders>
            <w:shd w:val="clear" w:color="auto" w:fill="auto"/>
            <w:noWrap/>
            <w:vAlign w:val="bottom"/>
            <w:hideMark/>
          </w:tcPr>
          <w:p w14:paraId="4BA99146"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472" w:type="dxa"/>
            <w:tcBorders>
              <w:top w:val="nil"/>
              <w:left w:val="nil"/>
              <w:bottom w:val="nil"/>
              <w:right w:val="nil"/>
            </w:tcBorders>
            <w:shd w:val="clear" w:color="auto" w:fill="auto"/>
            <w:noWrap/>
            <w:vAlign w:val="bottom"/>
            <w:hideMark/>
          </w:tcPr>
          <w:p w14:paraId="4336FEE0"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Scarlet Pimpernel</w:t>
            </w:r>
          </w:p>
        </w:tc>
      </w:tr>
      <w:tr w:rsidR="003D4B70" w:rsidRPr="00216470" w14:paraId="05B057BD" w14:textId="77777777" w:rsidTr="005F666B">
        <w:trPr>
          <w:trHeight w:val="276"/>
        </w:trPr>
        <w:tc>
          <w:tcPr>
            <w:tcW w:w="1076" w:type="dxa"/>
            <w:tcBorders>
              <w:top w:val="nil"/>
              <w:left w:val="nil"/>
              <w:bottom w:val="nil"/>
              <w:right w:val="nil"/>
            </w:tcBorders>
            <w:shd w:val="clear" w:color="auto" w:fill="auto"/>
            <w:noWrap/>
            <w:vAlign w:val="bottom"/>
            <w:hideMark/>
          </w:tcPr>
          <w:p w14:paraId="3EDB0FEC"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356" w:type="dxa"/>
            <w:tcBorders>
              <w:top w:val="nil"/>
              <w:left w:val="nil"/>
              <w:bottom w:val="nil"/>
              <w:right w:val="nil"/>
            </w:tcBorders>
            <w:shd w:val="clear" w:color="auto" w:fill="auto"/>
            <w:noWrap/>
            <w:vAlign w:val="bottom"/>
            <w:hideMark/>
          </w:tcPr>
          <w:p w14:paraId="74FEAA59"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Maggie A girl of the streets</w:t>
            </w:r>
          </w:p>
        </w:tc>
        <w:tc>
          <w:tcPr>
            <w:tcW w:w="1076" w:type="dxa"/>
            <w:tcBorders>
              <w:top w:val="nil"/>
              <w:left w:val="nil"/>
              <w:bottom w:val="nil"/>
              <w:right w:val="nil"/>
            </w:tcBorders>
            <w:shd w:val="clear" w:color="auto" w:fill="auto"/>
            <w:noWrap/>
            <w:vAlign w:val="bottom"/>
            <w:hideMark/>
          </w:tcPr>
          <w:p w14:paraId="68D9FB76"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472" w:type="dxa"/>
            <w:tcBorders>
              <w:top w:val="nil"/>
              <w:left w:val="nil"/>
              <w:bottom w:val="nil"/>
              <w:right w:val="nil"/>
            </w:tcBorders>
            <w:shd w:val="clear" w:color="auto" w:fill="auto"/>
            <w:noWrap/>
            <w:vAlign w:val="bottom"/>
            <w:hideMark/>
          </w:tcPr>
          <w:p w14:paraId="0D90C3B3"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Villette</w:t>
            </w:r>
          </w:p>
        </w:tc>
      </w:tr>
      <w:tr w:rsidR="003D4B70" w:rsidRPr="00216470" w14:paraId="2E3921A3" w14:textId="77777777" w:rsidTr="005F666B">
        <w:trPr>
          <w:trHeight w:val="276"/>
        </w:trPr>
        <w:tc>
          <w:tcPr>
            <w:tcW w:w="1076" w:type="dxa"/>
            <w:tcBorders>
              <w:top w:val="nil"/>
              <w:left w:val="nil"/>
              <w:bottom w:val="nil"/>
              <w:right w:val="nil"/>
            </w:tcBorders>
            <w:shd w:val="clear" w:color="auto" w:fill="auto"/>
            <w:noWrap/>
            <w:vAlign w:val="bottom"/>
            <w:hideMark/>
          </w:tcPr>
          <w:p w14:paraId="5922997E"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356" w:type="dxa"/>
            <w:tcBorders>
              <w:top w:val="nil"/>
              <w:left w:val="nil"/>
              <w:bottom w:val="nil"/>
              <w:right w:val="nil"/>
            </w:tcBorders>
            <w:shd w:val="clear" w:color="auto" w:fill="auto"/>
            <w:noWrap/>
            <w:vAlign w:val="bottom"/>
            <w:hideMark/>
          </w:tcPr>
          <w:p w14:paraId="1F675A95"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 xml:space="preserve">Roughing it </w:t>
            </w:r>
          </w:p>
        </w:tc>
        <w:tc>
          <w:tcPr>
            <w:tcW w:w="1076" w:type="dxa"/>
            <w:tcBorders>
              <w:top w:val="nil"/>
              <w:left w:val="nil"/>
              <w:bottom w:val="nil"/>
              <w:right w:val="nil"/>
            </w:tcBorders>
            <w:shd w:val="clear" w:color="auto" w:fill="auto"/>
            <w:noWrap/>
            <w:vAlign w:val="bottom"/>
            <w:hideMark/>
          </w:tcPr>
          <w:p w14:paraId="5B0AB781"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472" w:type="dxa"/>
            <w:tcBorders>
              <w:top w:val="nil"/>
              <w:left w:val="nil"/>
              <w:bottom w:val="nil"/>
              <w:right w:val="nil"/>
            </w:tcBorders>
            <w:shd w:val="clear" w:color="auto" w:fill="auto"/>
            <w:noWrap/>
            <w:vAlign w:val="bottom"/>
            <w:hideMark/>
          </w:tcPr>
          <w:p w14:paraId="452EC49A" w14:textId="7542F90A" w:rsidR="003D4B70" w:rsidRPr="00216470" w:rsidRDefault="003D4B70" w:rsidP="003D4B70">
            <w:pPr>
              <w:spacing w:after="0" w:line="240" w:lineRule="auto"/>
              <w:rPr>
                <w:rFonts w:ascii="Times New Roman" w:eastAsia="Times New Roman" w:hAnsi="Times New Roman" w:cs="Times New Roman"/>
                <w:color w:val="000000"/>
              </w:rPr>
            </w:pPr>
          </w:p>
        </w:tc>
      </w:tr>
      <w:tr w:rsidR="003D4B70" w:rsidRPr="00216470" w14:paraId="0BE15247" w14:textId="77777777" w:rsidTr="005F666B">
        <w:trPr>
          <w:trHeight w:val="276"/>
        </w:trPr>
        <w:tc>
          <w:tcPr>
            <w:tcW w:w="1076" w:type="dxa"/>
            <w:tcBorders>
              <w:top w:val="nil"/>
              <w:left w:val="nil"/>
              <w:bottom w:val="nil"/>
              <w:right w:val="nil"/>
            </w:tcBorders>
            <w:shd w:val="clear" w:color="auto" w:fill="auto"/>
            <w:noWrap/>
            <w:vAlign w:val="bottom"/>
            <w:hideMark/>
          </w:tcPr>
          <w:p w14:paraId="60CC2DF3"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356" w:type="dxa"/>
            <w:tcBorders>
              <w:top w:val="nil"/>
              <w:left w:val="nil"/>
              <w:bottom w:val="nil"/>
              <w:right w:val="nil"/>
            </w:tcBorders>
            <w:shd w:val="clear" w:color="auto" w:fill="auto"/>
            <w:noWrap/>
            <w:vAlign w:val="bottom"/>
            <w:hideMark/>
          </w:tcPr>
          <w:p w14:paraId="140BA4E9"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Man that Corrupted Hadleyburg</w:t>
            </w:r>
          </w:p>
        </w:tc>
        <w:tc>
          <w:tcPr>
            <w:tcW w:w="1076" w:type="dxa"/>
            <w:tcBorders>
              <w:top w:val="nil"/>
              <w:left w:val="nil"/>
              <w:bottom w:val="nil"/>
              <w:right w:val="nil"/>
            </w:tcBorders>
            <w:shd w:val="clear" w:color="auto" w:fill="auto"/>
            <w:noWrap/>
            <w:vAlign w:val="bottom"/>
            <w:hideMark/>
          </w:tcPr>
          <w:p w14:paraId="1DC24C1F"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472" w:type="dxa"/>
            <w:tcBorders>
              <w:top w:val="nil"/>
              <w:left w:val="nil"/>
              <w:bottom w:val="nil"/>
              <w:right w:val="nil"/>
            </w:tcBorders>
            <w:shd w:val="clear" w:color="auto" w:fill="auto"/>
            <w:noWrap/>
            <w:vAlign w:val="bottom"/>
            <w:hideMark/>
          </w:tcPr>
          <w:p w14:paraId="41EF140F"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Lord Jim</w:t>
            </w:r>
          </w:p>
        </w:tc>
      </w:tr>
      <w:tr w:rsidR="003D4B70" w:rsidRPr="00216470" w14:paraId="7D153F43" w14:textId="77777777" w:rsidTr="005F666B">
        <w:trPr>
          <w:trHeight w:val="276"/>
        </w:trPr>
        <w:tc>
          <w:tcPr>
            <w:tcW w:w="1076" w:type="dxa"/>
            <w:tcBorders>
              <w:top w:val="nil"/>
              <w:left w:val="nil"/>
              <w:bottom w:val="nil"/>
              <w:right w:val="nil"/>
            </w:tcBorders>
            <w:shd w:val="clear" w:color="auto" w:fill="auto"/>
            <w:noWrap/>
            <w:vAlign w:val="bottom"/>
            <w:hideMark/>
          </w:tcPr>
          <w:p w14:paraId="5E1E2490"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356" w:type="dxa"/>
            <w:tcBorders>
              <w:top w:val="nil"/>
              <w:left w:val="nil"/>
              <w:bottom w:val="nil"/>
              <w:right w:val="nil"/>
            </w:tcBorders>
            <w:shd w:val="clear" w:color="auto" w:fill="auto"/>
            <w:noWrap/>
            <w:vAlign w:val="bottom"/>
            <w:hideMark/>
          </w:tcPr>
          <w:p w14:paraId="456DA00C"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The Monkey's Paw</w:t>
            </w:r>
          </w:p>
        </w:tc>
        <w:tc>
          <w:tcPr>
            <w:tcW w:w="1076" w:type="dxa"/>
            <w:tcBorders>
              <w:top w:val="nil"/>
              <w:left w:val="nil"/>
              <w:bottom w:val="nil"/>
              <w:right w:val="nil"/>
            </w:tcBorders>
            <w:shd w:val="clear" w:color="auto" w:fill="auto"/>
            <w:noWrap/>
            <w:vAlign w:val="bottom"/>
            <w:hideMark/>
          </w:tcPr>
          <w:p w14:paraId="19A1D03E"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472" w:type="dxa"/>
            <w:tcBorders>
              <w:top w:val="nil"/>
              <w:left w:val="nil"/>
              <w:bottom w:val="nil"/>
              <w:right w:val="nil"/>
            </w:tcBorders>
            <w:shd w:val="clear" w:color="auto" w:fill="auto"/>
            <w:noWrap/>
            <w:vAlign w:val="bottom"/>
            <w:hideMark/>
          </w:tcPr>
          <w:p w14:paraId="6FBE92DE"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Othello</w:t>
            </w:r>
          </w:p>
        </w:tc>
      </w:tr>
      <w:tr w:rsidR="003D4B70" w:rsidRPr="00216470" w14:paraId="7900D7DB" w14:textId="77777777" w:rsidTr="005F666B">
        <w:trPr>
          <w:trHeight w:val="276"/>
        </w:trPr>
        <w:tc>
          <w:tcPr>
            <w:tcW w:w="1076" w:type="dxa"/>
            <w:tcBorders>
              <w:top w:val="nil"/>
              <w:left w:val="nil"/>
              <w:bottom w:val="nil"/>
              <w:right w:val="nil"/>
            </w:tcBorders>
            <w:shd w:val="clear" w:color="auto" w:fill="auto"/>
            <w:noWrap/>
            <w:vAlign w:val="bottom"/>
            <w:hideMark/>
          </w:tcPr>
          <w:p w14:paraId="3328EDD8"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356" w:type="dxa"/>
            <w:tcBorders>
              <w:top w:val="nil"/>
              <w:left w:val="nil"/>
              <w:bottom w:val="nil"/>
              <w:right w:val="nil"/>
            </w:tcBorders>
            <w:shd w:val="clear" w:color="auto" w:fill="auto"/>
            <w:noWrap/>
            <w:vAlign w:val="bottom"/>
            <w:hideMark/>
          </w:tcPr>
          <w:p w14:paraId="44393EBA"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A Midsummer Night's Dream</w:t>
            </w:r>
          </w:p>
        </w:tc>
        <w:tc>
          <w:tcPr>
            <w:tcW w:w="1076" w:type="dxa"/>
            <w:tcBorders>
              <w:top w:val="nil"/>
              <w:left w:val="nil"/>
              <w:bottom w:val="nil"/>
              <w:right w:val="nil"/>
            </w:tcBorders>
            <w:shd w:val="clear" w:color="auto" w:fill="auto"/>
            <w:noWrap/>
            <w:vAlign w:val="bottom"/>
            <w:hideMark/>
          </w:tcPr>
          <w:p w14:paraId="63283571"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Backup</w:t>
            </w:r>
          </w:p>
        </w:tc>
        <w:tc>
          <w:tcPr>
            <w:tcW w:w="4472" w:type="dxa"/>
            <w:tcBorders>
              <w:top w:val="nil"/>
              <w:left w:val="nil"/>
              <w:bottom w:val="nil"/>
              <w:right w:val="nil"/>
            </w:tcBorders>
            <w:shd w:val="clear" w:color="auto" w:fill="auto"/>
            <w:noWrap/>
            <w:vAlign w:val="bottom"/>
            <w:hideMark/>
          </w:tcPr>
          <w:p w14:paraId="18972205" w14:textId="77777777" w:rsidR="003D4B70" w:rsidRPr="00216470" w:rsidRDefault="003D4B70" w:rsidP="003D4B70">
            <w:pPr>
              <w:spacing w:after="0" w:line="240" w:lineRule="auto"/>
              <w:rPr>
                <w:rFonts w:ascii="Times New Roman" w:eastAsia="Times New Roman" w:hAnsi="Times New Roman" w:cs="Times New Roman"/>
                <w:color w:val="000000"/>
              </w:rPr>
            </w:pPr>
            <w:r w:rsidRPr="00216470">
              <w:rPr>
                <w:rFonts w:ascii="Times New Roman" w:eastAsia="Times New Roman" w:hAnsi="Times New Roman" w:cs="Times New Roman"/>
                <w:color w:val="000000"/>
              </w:rPr>
              <w:t>Nicholos Nickleby</w:t>
            </w:r>
          </w:p>
        </w:tc>
      </w:tr>
    </w:tbl>
    <w:p w14:paraId="43F83955" w14:textId="77777777" w:rsidR="00245DBF" w:rsidRPr="00216470" w:rsidRDefault="00245DBF" w:rsidP="00245DBF">
      <w:pPr>
        <w:rPr>
          <w:rFonts w:ascii="Times New Roman" w:hAnsi="Times New Roman" w:cs="Times New Roman"/>
        </w:rPr>
      </w:pPr>
    </w:p>
    <w:p w14:paraId="0479D266" w14:textId="5F504C70" w:rsidR="00002AE7" w:rsidRDefault="0083477A" w:rsidP="00245DBF">
      <w:pPr>
        <w:rPr>
          <w:rFonts w:ascii="Times New Roman" w:hAnsi="Times New Roman" w:cs="Times New Roman"/>
        </w:rPr>
      </w:pPr>
      <w:r>
        <w:rPr>
          <w:rFonts w:ascii="Times New Roman" w:hAnsi="Times New Roman" w:cs="Times New Roman"/>
        </w:rPr>
        <w:t>-To do: clean up book list</w:t>
      </w:r>
    </w:p>
    <w:p w14:paraId="59D473F8" w14:textId="77777777" w:rsidR="00F100ED" w:rsidRDefault="0083477A" w:rsidP="00245DBF">
      <w:pPr>
        <w:rPr>
          <w:rFonts w:ascii="Times New Roman" w:hAnsi="Times New Roman" w:cs="Times New Roman"/>
        </w:rPr>
      </w:pPr>
      <w:r>
        <w:rPr>
          <w:rFonts w:ascii="Times New Roman" w:hAnsi="Times New Roman" w:cs="Times New Roman"/>
        </w:rPr>
        <w:t>-show impact of answer length on accuracy for BoW</w:t>
      </w:r>
    </w:p>
    <w:p w14:paraId="75C5A403" w14:textId="77777777" w:rsidR="00F100ED" w:rsidRDefault="00F100ED" w:rsidP="00245DBF">
      <w:pPr>
        <w:rPr>
          <w:rFonts w:ascii="Times New Roman" w:hAnsi="Times New Roman" w:cs="Times New Roman"/>
        </w:rPr>
      </w:pPr>
      <w:r>
        <w:rPr>
          <w:rFonts w:ascii="Times New Roman" w:hAnsi="Times New Roman" w:cs="Times New Roman"/>
        </w:rPr>
        <w:t>- Mulitword answers for LSTM</w:t>
      </w:r>
    </w:p>
    <w:p w14:paraId="5801FCE9" w14:textId="7C0F65E9" w:rsidR="0083477A" w:rsidRPr="00216470" w:rsidRDefault="0083477A" w:rsidP="00245DBF">
      <w:pPr>
        <w:rPr>
          <w:rFonts w:ascii="Times New Roman" w:hAnsi="Times New Roman" w:cs="Times New Roman"/>
        </w:rPr>
      </w:pPr>
      <w:bookmarkStart w:id="10" w:name="_GoBack"/>
      <w:bookmarkEnd w:id="10"/>
      <w:r>
        <w:rPr>
          <w:rFonts w:ascii="Times New Roman" w:hAnsi="Times New Roman" w:cs="Times New Roman"/>
        </w:rPr>
        <w:br/>
        <w:t>-RNN &amp; Attention!</w:t>
      </w:r>
    </w:p>
    <w:sectPr w:rsidR="0083477A" w:rsidRPr="00216470" w:rsidSect="00C30E6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290D8" w14:textId="77777777" w:rsidR="00140CF3" w:rsidRDefault="00140CF3" w:rsidP="002B545C">
      <w:pPr>
        <w:spacing w:after="0" w:line="240" w:lineRule="auto"/>
      </w:pPr>
      <w:r>
        <w:separator/>
      </w:r>
    </w:p>
  </w:endnote>
  <w:endnote w:type="continuationSeparator" w:id="0">
    <w:p w14:paraId="7DB800E8" w14:textId="77777777" w:rsidR="00140CF3" w:rsidRDefault="00140CF3" w:rsidP="002B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0188839"/>
      <w:docPartObj>
        <w:docPartGallery w:val="Page Numbers (Bottom of Page)"/>
        <w:docPartUnique/>
      </w:docPartObj>
    </w:sdtPr>
    <w:sdtEndPr>
      <w:rPr>
        <w:color w:val="7F7F7F" w:themeColor="background1" w:themeShade="7F"/>
        <w:spacing w:val="60"/>
      </w:rPr>
    </w:sdtEndPr>
    <w:sdtContent>
      <w:p w14:paraId="231270CB" w14:textId="1A9FA00C" w:rsidR="00680B9A" w:rsidRDefault="00680B9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C6E347" w14:textId="77777777" w:rsidR="00680B9A" w:rsidRDefault="00680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0D0BB" w14:textId="77777777" w:rsidR="00140CF3" w:rsidRDefault="00140CF3" w:rsidP="002B545C">
      <w:pPr>
        <w:spacing w:after="0" w:line="240" w:lineRule="auto"/>
      </w:pPr>
      <w:r>
        <w:separator/>
      </w:r>
    </w:p>
  </w:footnote>
  <w:footnote w:type="continuationSeparator" w:id="0">
    <w:p w14:paraId="79DD025F" w14:textId="77777777" w:rsidR="00140CF3" w:rsidRDefault="00140CF3" w:rsidP="002B545C">
      <w:pPr>
        <w:spacing w:after="0" w:line="240" w:lineRule="auto"/>
      </w:pPr>
      <w:r>
        <w:continuationSeparator/>
      </w:r>
    </w:p>
  </w:footnote>
  <w:footnote w:id="1">
    <w:p w14:paraId="138E3424" w14:textId="7C586E06" w:rsidR="002D0DAA" w:rsidRPr="00857D3E" w:rsidRDefault="002D0DAA" w:rsidP="00857D3E">
      <w:pPr>
        <w:pStyle w:val="NormalWeb"/>
        <w:spacing w:before="0" w:beforeAutospacing="0" w:after="0" w:afterAutospacing="0"/>
        <w:rPr>
          <w:rStyle w:val="FootnoteReference"/>
        </w:rPr>
      </w:pPr>
      <w:r>
        <w:rPr>
          <w:rStyle w:val="FootnoteReference"/>
        </w:rPr>
        <w:footnoteRef/>
      </w:r>
      <w:r>
        <w:rPr>
          <w:rFonts w:ascii="Arial" w:hAnsi="Arial" w:cs="Arial"/>
          <w:color w:val="514843"/>
          <w:sz w:val="18"/>
          <w:szCs w:val="18"/>
        </w:rPr>
        <w:t xml:space="preserve"> </w:t>
      </w:r>
      <w:r w:rsidRPr="002D0DAA">
        <w:rPr>
          <w:rStyle w:val="FootnoteReference"/>
        </w:rPr>
        <w:t>Taken from original paper</w:t>
      </w:r>
    </w:p>
  </w:footnote>
  <w:footnote w:id="2">
    <w:p w14:paraId="2D595325" w14:textId="3184E18F" w:rsidR="002D0DAA" w:rsidRPr="00216470" w:rsidRDefault="002D0DAA">
      <w:pPr>
        <w:pStyle w:val="FootnoteText"/>
        <w:rPr>
          <w:rStyle w:val="FootnoteReference"/>
          <w:rFonts w:ascii="Times New Roman" w:eastAsia="Times New Roman" w:hAnsi="Times New Roman" w:cs="Times New Roman"/>
          <w:sz w:val="24"/>
          <w:szCs w:val="24"/>
        </w:rPr>
      </w:pPr>
      <w:r>
        <w:rPr>
          <w:rStyle w:val="FootnoteReference"/>
        </w:rPr>
        <w:footnoteRef/>
      </w:r>
      <w:r w:rsidRPr="002D0DAA">
        <w:rPr>
          <w:rStyle w:val="FootnoteReference"/>
        </w:rPr>
        <w:t xml:space="preserve"> </w:t>
      </w:r>
      <w:r w:rsidRPr="00216470">
        <w:rPr>
          <w:rStyle w:val="FootnoteReference"/>
          <w:rFonts w:ascii="Times New Roman" w:eastAsia="Times New Roman" w:hAnsi="Times New Roman" w:cs="Times New Roman"/>
          <w:sz w:val="24"/>
          <w:szCs w:val="24"/>
        </w:rPr>
        <w:t>Taken from subsequent paper, not original authors, also only a sample of the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D7D28"/>
    <w:multiLevelType w:val="hybridMultilevel"/>
    <w:tmpl w:val="59A0B9AC"/>
    <w:lvl w:ilvl="0" w:tplc="D3D0572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23F9D"/>
    <w:multiLevelType w:val="hybridMultilevel"/>
    <w:tmpl w:val="6D78F8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F51F2"/>
    <w:multiLevelType w:val="hybridMultilevel"/>
    <w:tmpl w:val="DB94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93"/>
    <w:rsid w:val="000021AE"/>
    <w:rsid w:val="00002AE7"/>
    <w:rsid w:val="00014A1A"/>
    <w:rsid w:val="00020F2B"/>
    <w:rsid w:val="00033E64"/>
    <w:rsid w:val="00036F27"/>
    <w:rsid w:val="00041D6D"/>
    <w:rsid w:val="00042CA2"/>
    <w:rsid w:val="00063121"/>
    <w:rsid w:val="00063AD5"/>
    <w:rsid w:val="0006684B"/>
    <w:rsid w:val="00067045"/>
    <w:rsid w:val="000676FA"/>
    <w:rsid w:val="00070856"/>
    <w:rsid w:val="000716BA"/>
    <w:rsid w:val="0007350F"/>
    <w:rsid w:val="000736D4"/>
    <w:rsid w:val="00074A74"/>
    <w:rsid w:val="0007754D"/>
    <w:rsid w:val="00086E7B"/>
    <w:rsid w:val="0009166B"/>
    <w:rsid w:val="00092E5B"/>
    <w:rsid w:val="000948E8"/>
    <w:rsid w:val="000A25DF"/>
    <w:rsid w:val="000A73E3"/>
    <w:rsid w:val="000A76E1"/>
    <w:rsid w:val="000A7F31"/>
    <w:rsid w:val="000B624B"/>
    <w:rsid w:val="000C5663"/>
    <w:rsid w:val="000C6005"/>
    <w:rsid w:val="000D144A"/>
    <w:rsid w:val="000D53F7"/>
    <w:rsid w:val="000D596D"/>
    <w:rsid w:val="000D6F81"/>
    <w:rsid w:val="000E2D68"/>
    <w:rsid w:val="000E3392"/>
    <w:rsid w:val="00104A99"/>
    <w:rsid w:val="00105C8E"/>
    <w:rsid w:val="00110E23"/>
    <w:rsid w:val="00111B16"/>
    <w:rsid w:val="00114813"/>
    <w:rsid w:val="001244B5"/>
    <w:rsid w:val="00125EA7"/>
    <w:rsid w:val="001269F7"/>
    <w:rsid w:val="00127FCA"/>
    <w:rsid w:val="00133273"/>
    <w:rsid w:val="001368AB"/>
    <w:rsid w:val="001400C4"/>
    <w:rsid w:val="00140CF3"/>
    <w:rsid w:val="00143585"/>
    <w:rsid w:val="001455AB"/>
    <w:rsid w:val="001525A7"/>
    <w:rsid w:val="001637ED"/>
    <w:rsid w:val="00173CCE"/>
    <w:rsid w:val="00173DCB"/>
    <w:rsid w:val="00174B26"/>
    <w:rsid w:val="0017585B"/>
    <w:rsid w:val="00184E53"/>
    <w:rsid w:val="001C5A32"/>
    <w:rsid w:val="001D1BED"/>
    <w:rsid w:val="001D69E2"/>
    <w:rsid w:val="001E1068"/>
    <w:rsid w:val="001E1FB0"/>
    <w:rsid w:val="001E4393"/>
    <w:rsid w:val="001E4AD1"/>
    <w:rsid w:val="001E63B2"/>
    <w:rsid w:val="001F1033"/>
    <w:rsid w:val="001F5028"/>
    <w:rsid w:val="001F6B45"/>
    <w:rsid w:val="00207A34"/>
    <w:rsid w:val="0021187E"/>
    <w:rsid w:val="00213A9C"/>
    <w:rsid w:val="00215CCE"/>
    <w:rsid w:val="00216470"/>
    <w:rsid w:val="002206E9"/>
    <w:rsid w:val="00235B32"/>
    <w:rsid w:val="00240243"/>
    <w:rsid w:val="00241378"/>
    <w:rsid w:val="00245DBF"/>
    <w:rsid w:val="00250131"/>
    <w:rsid w:val="00250300"/>
    <w:rsid w:val="00251EA5"/>
    <w:rsid w:val="00260C6B"/>
    <w:rsid w:val="00266891"/>
    <w:rsid w:val="00266E7D"/>
    <w:rsid w:val="00276B7B"/>
    <w:rsid w:val="002822BE"/>
    <w:rsid w:val="002868F0"/>
    <w:rsid w:val="002B5336"/>
    <w:rsid w:val="002B545C"/>
    <w:rsid w:val="002D0DAA"/>
    <w:rsid w:val="002E2322"/>
    <w:rsid w:val="002E4183"/>
    <w:rsid w:val="002E4E67"/>
    <w:rsid w:val="002E565C"/>
    <w:rsid w:val="002E704A"/>
    <w:rsid w:val="00300CAE"/>
    <w:rsid w:val="0031518A"/>
    <w:rsid w:val="00316451"/>
    <w:rsid w:val="003175B3"/>
    <w:rsid w:val="00321B4D"/>
    <w:rsid w:val="00327022"/>
    <w:rsid w:val="00336D2A"/>
    <w:rsid w:val="0033723C"/>
    <w:rsid w:val="00341043"/>
    <w:rsid w:val="003507DA"/>
    <w:rsid w:val="003526A9"/>
    <w:rsid w:val="00354F15"/>
    <w:rsid w:val="003642A5"/>
    <w:rsid w:val="00365949"/>
    <w:rsid w:val="00370A5C"/>
    <w:rsid w:val="00374F82"/>
    <w:rsid w:val="003831B6"/>
    <w:rsid w:val="00390280"/>
    <w:rsid w:val="003933C8"/>
    <w:rsid w:val="003A7933"/>
    <w:rsid w:val="003B5596"/>
    <w:rsid w:val="003B7177"/>
    <w:rsid w:val="003C162E"/>
    <w:rsid w:val="003C2F87"/>
    <w:rsid w:val="003D4B70"/>
    <w:rsid w:val="003D6AA5"/>
    <w:rsid w:val="003D6DCE"/>
    <w:rsid w:val="003F271C"/>
    <w:rsid w:val="00401321"/>
    <w:rsid w:val="00401898"/>
    <w:rsid w:val="004160CD"/>
    <w:rsid w:val="00417B87"/>
    <w:rsid w:val="00423082"/>
    <w:rsid w:val="00425B9A"/>
    <w:rsid w:val="00426923"/>
    <w:rsid w:val="00451225"/>
    <w:rsid w:val="00453F9C"/>
    <w:rsid w:val="00457731"/>
    <w:rsid w:val="0046704C"/>
    <w:rsid w:val="00470D47"/>
    <w:rsid w:val="00477F13"/>
    <w:rsid w:val="004805D9"/>
    <w:rsid w:val="00496C7D"/>
    <w:rsid w:val="00497AF2"/>
    <w:rsid w:val="00497F6B"/>
    <w:rsid w:val="004A23BB"/>
    <w:rsid w:val="004A3D37"/>
    <w:rsid w:val="004A54DA"/>
    <w:rsid w:val="004A604A"/>
    <w:rsid w:val="004B2D6D"/>
    <w:rsid w:val="004B5A72"/>
    <w:rsid w:val="004C468C"/>
    <w:rsid w:val="004C5C68"/>
    <w:rsid w:val="004D2DA2"/>
    <w:rsid w:val="004D4563"/>
    <w:rsid w:val="004D53B5"/>
    <w:rsid w:val="004F413A"/>
    <w:rsid w:val="004F5F83"/>
    <w:rsid w:val="00501AF0"/>
    <w:rsid w:val="00502808"/>
    <w:rsid w:val="005121AC"/>
    <w:rsid w:val="005168A7"/>
    <w:rsid w:val="0052049B"/>
    <w:rsid w:val="00534FB3"/>
    <w:rsid w:val="00535193"/>
    <w:rsid w:val="00545959"/>
    <w:rsid w:val="005550BB"/>
    <w:rsid w:val="005551EF"/>
    <w:rsid w:val="005553CF"/>
    <w:rsid w:val="00560650"/>
    <w:rsid w:val="00562F45"/>
    <w:rsid w:val="005746DB"/>
    <w:rsid w:val="00574728"/>
    <w:rsid w:val="0058020F"/>
    <w:rsid w:val="00580829"/>
    <w:rsid w:val="005866D5"/>
    <w:rsid w:val="00587071"/>
    <w:rsid w:val="0059158C"/>
    <w:rsid w:val="00596C72"/>
    <w:rsid w:val="005B7797"/>
    <w:rsid w:val="005C7BD0"/>
    <w:rsid w:val="005D7610"/>
    <w:rsid w:val="005E3AF5"/>
    <w:rsid w:val="005F61A5"/>
    <w:rsid w:val="005F666B"/>
    <w:rsid w:val="005F750C"/>
    <w:rsid w:val="006024A1"/>
    <w:rsid w:val="00616A15"/>
    <w:rsid w:val="00622BCB"/>
    <w:rsid w:val="006254DB"/>
    <w:rsid w:val="00627FFC"/>
    <w:rsid w:val="00630EBC"/>
    <w:rsid w:val="00633108"/>
    <w:rsid w:val="00642C80"/>
    <w:rsid w:val="00643188"/>
    <w:rsid w:val="0064617B"/>
    <w:rsid w:val="00652B8F"/>
    <w:rsid w:val="00660E99"/>
    <w:rsid w:val="00664F48"/>
    <w:rsid w:val="00676EDB"/>
    <w:rsid w:val="00680B9A"/>
    <w:rsid w:val="00684692"/>
    <w:rsid w:val="00691232"/>
    <w:rsid w:val="006A5195"/>
    <w:rsid w:val="006B27B6"/>
    <w:rsid w:val="006B358C"/>
    <w:rsid w:val="006B4181"/>
    <w:rsid w:val="006D3223"/>
    <w:rsid w:val="006D41D7"/>
    <w:rsid w:val="006F2683"/>
    <w:rsid w:val="0071055F"/>
    <w:rsid w:val="0071617D"/>
    <w:rsid w:val="007268E0"/>
    <w:rsid w:val="00732856"/>
    <w:rsid w:val="00732A09"/>
    <w:rsid w:val="00733C88"/>
    <w:rsid w:val="00737C84"/>
    <w:rsid w:val="007417DF"/>
    <w:rsid w:val="00752D28"/>
    <w:rsid w:val="007603ED"/>
    <w:rsid w:val="00770C0C"/>
    <w:rsid w:val="00773500"/>
    <w:rsid w:val="007843F1"/>
    <w:rsid w:val="00785C15"/>
    <w:rsid w:val="00791C48"/>
    <w:rsid w:val="0079565C"/>
    <w:rsid w:val="007A27ED"/>
    <w:rsid w:val="007A5399"/>
    <w:rsid w:val="007A6596"/>
    <w:rsid w:val="007A674A"/>
    <w:rsid w:val="007A686C"/>
    <w:rsid w:val="007C3C91"/>
    <w:rsid w:val="007C6A70"/>
    <w:rsid w:val="007D0B2E"/>
    <w:rsid w:val="007D4AB0"/>
    <w:rsid w:val="007D77CA"/>
    <w:rsid w:val="00802923"/>
    <w:rsid w:val="008266AB"/>
    <w:rsid w:val="00827047"/>
    <w:rsid w:val="00831F64"/>
    <w:rsid w:val="00833AFF"/>
    <w:rsid w:val="0083477A"/>
    <w:rsid w:val="00836B5B"/>
    <w:rsid w:val="0084264C"/>
    <w:rsid w:val="00844C1C"/>
    <w:rsid w:val="00857D3E"/>
    <w:rsid w:val="00882696"/>
    <w:rsid w:val="0088630E"/>
    <w:rsid w:val="008868BF"/>
    <w:rsid w:val="00895CB4"/>
    <w:rsid w:val="008A1E1B"/>
    <w:rsid w:val="008B1875"/>
    <w:rsid w:val="008B38BB"/>
    <w:rsid w:val="008E3651"/>
    <w:rsid w:val="008F0E09"/>
    <w:rsid w:val="008F0F02"/>
    <w:rsid w:val="008F160C"/>
    <w:rsid w:val="008F3D23"/>
    <w:rsid w:val="00904E6E"/>
    <w:rsid w:val="00915505"/>
    <w:rsid w:val="00916426"/>
    <w:rsid w:val="00917460"/>
    <w:rsid w:val="00932D2F"/>
    <w:rsid w:val="00935C3C"/>
    <w:rsid w:val="00941799"/>
    <w:rsid w:val="00944B8C"/>
    <w:rsid w:val="009474ED"/>
    <w:rsid w:val="00962F96"/>
    <w:rsid w:val="00967031"/>
    <w:rsid w:val="009675FA"/>
    <w:rsid w:val="00975918"/>
    <w:rsid w:val="00980E23"/>
    <w:rsid w:val="00987FD4"/>
    <w:rsid w:val="00992AA8"/>
    <w:rsid w:val="00995B23"/>
    <w:rsid w:val="009A65AF"/>
    <w:rsid w:val="009B3C2A"/>
    <w:rsid w:val="009C1F54"/>
    <w:rsid w:val="009D6C91"/>
    <w:rsid w:val="009F1565"/>
    <w:rsid w:val="009F5D33"/>
    <w:rsid w:val="00A014C6"/>
    <w:rsid w:val="00A107DC"/>
    <w:rsid w:val="00A222F9"/>
    <w:rsid w:val="00A224C9"/>
    <w:rsid w:val="00A277D7"/>
    <w:rsid w:val="00A37C29"/>
    <w:rsid w:val="00A400DF"/>
    <w:rsid w:val="00A41E8B"/>
    <w:rsid w:val="00A50644"/>
    <w:rsid w:val="00A53053"/>
    <w:rsid w:val="00A53E62"/>
    <w:rsid w:val="00A546BB"/>
    <w:rsid w:val="00A6593F"/>
    <w:rsid w:val="00A66C3E"/>
    <w:rsid w:val="00A73BC3"/>
    <w:rsid w:val="00A819A5"/>
    <w:rsid w:val="00A875FA"/>
    <w:rsid w:val="00A91056"/>
    <w:rsid w:val="00A92C1D"/>
    <w:rsid w:val="00A92DF3"/>
    <w:rsid w:val="00AA6923"/>
    <w:rsid w:val="00AB4773"/>
    <w:rsid w:val="00AC2AFF"/>
    <w:rsid w:val="00AC3F6C"/>
    <w:rsid w:val="00AC59E3"/>
    <w:rsid w:val="00AE23DD"/>
    <w:rsid w:val="00AF38A7"/>
    <w:rsid w:val="00AF56A6"/>
    <w:rsid w:val="00AF6EA6"/>
    <w:rsid w:val="00B0003F"/>
    <w:rsid w:val="00B01DFF"/>
    <w:rsid w:val="00B0363E"/>
    <w:rsid w:val="00B063CE"/>
    <w:rsid w:val="00B17181"/>
    <w:rsid w:val="00B30558"/>
    <w:rsid w:val="00B36FBC"/>
    <w:rsid w:val="00B46F09"/>
    <w:rsid w:val="00B50A98"/>
    <w:rsid w:val="00B51043"/>
    <w:rsid w:val="00B56129"/>
    <w:rsid w:val="00B63A58"/>
    <w:rsid w:val="00B71090"/>
    <w:rsid w:val="00B8143B"/>
    <w:rsid w:val="00B84157"/>
    <w:rsid w:val="00B8459D"/>
    <w:rsid w:val="00B85FD5"/>
    <w:rsid w:val="00B879E7"/>
    <w:rsid w:val="00BA18A8"/>
    <w:rsid w:val="00BA54BE"/>
    <w:rsid w:val="00BB67F8"/>
    <w:rsid w:val="00BC203A"/>
    <w:rsid w:val="00BE1BEC"/>
    <w:rsid w:val="00BE709F"/>
    <w:rsid w:val="00BE71F3"/>
    <w:rsid w:val="00BE7A60"/>
    <w:rsid w:val="00C03482"/>
    <w:rsid w:val="00C04393"/>
    <w:rsid w:val="00C058F4"/>
    <w:rsid w:val="00C1032A"/>
    <w:rsid w:val="00C11E87"/>
    <w:rsid w:val="00C15CEA"/>
    <w:rsid w:val="00C30E64"/>
    <w:rsid w:val="00C32478"/>
    <w:rsid w:val="00C55296"/>
    <w:rsid w:val="00C601E8"/>
    <w:rsid w:val="00C6740F"/>
    <w:rsid w:val="00C74EE7"/>
    <w:rsid w:val="00C84C64"/>
    <w:rsid w:val="00C945CE"/>
    <w:rsid w:val="00CA2F03"/>
    <w:rsid w:val="00CA391A"/>
    <w:rsid w:val="00CA40EA"/>
    <w:rsid w:val="00CB1323"/>
    <w:rsid w:val="00CB2543"/>
    <w:rsid w:val="00CB289A"/>
    <w:rsid w:val="00CB7694"/>
    <w:rsid w:val="00CD0046"/>
    <w:rsid w:val="00CD34EA"/>
    <w:rsid w:val="00CF480F"/>
    <w:rsid w:val="00CF5F49"/>
    <w:rsid w:val="00CF7B4A"/>
    <w:rsid w:val="00D01FA9"/>
    <w:rsid w:val="00D05EB2"/>
    <w:rsid w:val="00D113D6"/>
    <w:rsid w:val="00D15626"/>
    <w:rsid w:val="00D30AED"/>
    <w:rsid w:val="00D3328E"/>
    <w:rsid w:val="00D419D5"/>
    <w:rsid w:val="00D45571"/>
    <w:rsid w:val="00D51D87"/>
    <w:rsid w:val="00D53BF8"/>
    <w:rsid w:val="00D5599C"/>
    <w:rsid w:val="00D563F9"/>
    <w:rsid w:val="00D66D61"/>
    <w:rsid w:val="00D67F92"/>
    <w:rsid w:val="00D77D50"/>
    <w:rsid w:val="00D80A9A"/>
    <w:rsid w:val="00D815CC"/>
    <w:rsid w:val="00D86477"/>
    <w:rsid w:val="00D94C8F"/>
    <w:rsid w:val="00D95488"/>
    <w:rsid w:val="00DB0ACA"/>
    <w:rsid w:val="00DB1460"/>
    <w:rsid w:val="00DB3701"/>
    <w:rsid w:val="00DC62EF"/>
    <w:rsid w:val="00E040AE"/>
    <w:rsid w:val="00E11A2D"/>
    <w:rsid w:val="00E20FE6"/>
    <w:rsid w:val="00E245FB"/>
    <w:rsid w:val="00E26365"/>
    <w:rsid w:val="00E31DC8"/>
    <w:rsid w:val="00E35F22"/>
    <w:rsid w:val="00E46A2F"/>
    <w:rsid w:val="00E70500"/>
    <w:rsid w:val="00E71682"/>
    <w:rsid w:val="00E834A2"/>
    <w:rsid w:val="00E86DE7"/>
    <w:rsid w:val="00E93A6F"/>
    <w:rsid w:val="00EA0088"/>
    <w:rsid w:val="00EA28A6"/>
    <w:rsid w:val="00EB6FA4"/>
    <w:rsid w:val="00EB70C4"/>
    <w:rsid w:val="00EC3FA0"/>
    <w:rsid w:val="00EC5328"/>
    <w:rsid w:val="00EE02D5"/>
    <w:rsid w:val="00EE3B9A"/>
    <w:rsid w:val="00EE7250"/>
    <w:rsid w:val="00EF078C"/>
    <w:rsid w:val="00EF2A1B"/>
    <w:rsid w:val="00EF63D0"/>
    <w:rsid w:val="00F01AA4"/>
    <w:rsid w:val="00F100ED"/>
    <w:rsid w:val="00F11C60"/>
    <w:rsid w:val="00F20941"/>
    <w:rsid w:val="00F23EA2"/>
    <w:rsid w:val="00F500BC"/>
    <w:rsid w:val="00F54738"/>
    <w:rsid w:val="00F5629A"/>
    <w:rsid w:val="00F62B8F"/>
    <w:rsid w:val="00F65032"/>
    <w:rsid w:val="00F667D9"/>
    <w:rsid w:val="00F8361E"/>
    <w:rsid w:val="00F87844"/>
    <w:rsid w:val="00FB15A5"/>
    <w:rsid w:val="00FB6007"/>
    <w:rsid w:val="00FB7C80"/>
    <w:rsid w:val="00FC1B07"/>
    <w:rsid w:val="00FC1B5D"/>
    <w:rsid w:val="00FC30B4"/>
    <w:rsid w:val="00FC3973"/>
    <w:rsid w:val="00FC5E8D"/>
    <w:rsid w:val="00FF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7BE3"/>
  <w15:chartTrackingRefBased/>
  <w15:docId w15:val="{4385DB07-9937-4259-AE16-89FE20C8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5D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5D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17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5D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5DB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125EA7"/>
    <w:rPr>
      <w:sz w:val="16"/>
      <w:szCs w:val="16"/>
    </w:rPr>
  </w:style>
  <w:style w:type="paragraph" w:styleId="CommentText">
    <w:name w:val="annotation text"/>
    <w:basedOn w:val="Normal"/>
    <w:link w:val="CommentTextChar"/>
    <w:uiPriority w:val="99"/>
    <w:semiHidden/>
    <w:unhideWhenUsed/>
    <w:rsid w:val="00125EA7"/>
    <w:pPr>
      <w:spacing w:line="240" w:lineRule="auto"/>
    </w:pPr>
    <w:rPr>
      <w:sz w:val="20"/>
      <w:szCs w:val="20"/>
    </w:rPr>
  </w:style>
  <w:style w:type="character" w:customStyle="1" w:styleId="CommentTextChar">
    <w:name w:val="Comment Text Char"/>
    <w:basedOn w:val="DefaultParagraphFont"/>
    <w:link w:val="CommentText"/>
    <w:uiPriority w:val="99"/>
    <w:semiHidden/>
    <w:rsid w:val="00125EA7"/>
    <w:rPr>
      <w:sz w:val="20"/>
      <w:szCs w:val="20"/>
    </w:rPr>
  </w:style>
  <w:style w:type="paragraph" w:styleId="CommentSubject">
    <w:name w:val="annotation subject"/>
    <w:basedOn w:val="CommentText"/>
    <w:next w:val="CommentText"/>
    <w:link w:val="CommentSubjectChar"/>
    <w:uiPriority w:val="99"/>
    <w:semiHidden/>
    <w:unhideWhenUsed/>
    <w:rsid w:val="00125EA7"/>
    <w:rPr>
      <w:b/>
      <w:bCs/>
    </w:rPr>
  </w:style>
  <w:style w:type="character" w:customStyle="1" w:styleId="CommentSubjectChar">
    <w:name w:val="Comment Subject Char"/>
    <w:basedOn w:val="CommentTextChar"/>
    <w:link w:val="CommentSubject"/>
    <w:uiPriority w:val="99"/>
    <w:semiHidden/>
    <w:rsid w:val="00125EA7"/>
    <w:rPr>
      <w:b/>
      <w:bCs/>
      <w:sz w:val="20"/>
      <w:szCs w:val="20"/>
    </w:rPr>
  </w:style>
  <w:style w:type="paragraph" w:styleId="BalloonText">
    <w:name w:val="Balloon Text"/>
    <w:basedOn w:val="Normal"/>
    <w:link w:val="BalloonTextChar"/>
    <w:uiPriority w:val="99"/>
    <w:semiHidden/>
    <w:unhideWhenUsed/>
    <w:rsid w:val="00125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EA7"/>
    <w:rPr>
      <w:rFonts w:ascii="Segoe UI" w:hAnsi="Segoe UI" w:cs="Segoe UI"/>
      <w:sz w:val="18"/>
      <w:szCs w:val="18"/>
    </w:rPr>
  </w:style>
  <w:style w:type="table" w:styleId="TableGrid">
    <w:name w:val="Table Grid"/>
    <w:basedOn w:val="TableNormal"/>
    <w:uiPriority w:val="39"/>
    <w:rsid w:val="007D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69F7"/>
    <w:rPr>
      <w:color w:val="0563C1" w:themeColor="hyperlink"/>
      <w:u w:val="single"/>
    </w:rPr>
  </w:style>
  <w:style w:type="paragraph" w:styleId="FootnoteText">
    <w:name w:val="footnote text"/>
    <w:basedOn w:val="Normal"/>
    <w:link w:val="FootnoteTextChar"/>
    <w:uiPriority w:val="99"/>
    <w:semiHidden/>
    <w:unhideWhenUsed/>
    <w:rsid w:val="002B54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45C"/>
    <w:rPr>
      <w:sz w:val="20"/>
      <w:szCs w:val="20"/>
    </w:rPr>
  </w:style>
  <w:style w:type="character" w:styleId="FootnoteReference">
    <w:name w:val="footnote reference"/>
    <w:basedOn w:val="DefaultParagraphFont"/>
    <w:uiPriority w:val="99"/>
    <w:semiHidden/>
    <w:unhideWhenUsed/>
    <w:rsid w:val="002B545C"/>
    <w:rPr>
      <w:vertAlign w:val="superscript"/>
    </w:rPr>
  </w:style>
  <w:style w:type="paragraph" w:styleId="Header">
    <w:name w:val="header"/>
    <w:basedOn w:val="Normal"/>
    <w:link w:val="HeaderChar"/>
    <w:uiPriority w:val="99"/>
    <w:unhideWhenUsed/>
    <w:rsid w:val="001D6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9E2"/>
  </w:style>
  <w:style w:type="paragraph" w:styleId="Footer">
    <w:name w:val="footer"/>
    <w:basedOn w:val="Normal"/>
    <w:link w:val="FooterChar"/>
    <w:uiPriority w:val="99"/>
    <w:unhideWhenUsed/>
    <w:rsid w:val="001D6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9E2"/>
  </w:style>
  <w:style w:type="paragraph" w:styleId="ListParagraph">
    <w:name w:val="List Paragraph"/>
    <w:basedOn w:val="Normal"/>
    <w:uiPriority w:val="34"/>
    <w:qFormat/>
    <w:rsid w:val="00B01DFF"/>
    <w:pPr>
      <w:ind w:left="720"/>
      <w:contextualSpacing/>
    </w:pPr>
  </w:style>
  <w:style w:type="character" w:styleId="Strong">
    <w:name w:val="Strong"/>
    <w:basedOn w:val="DefaultParagraphFont"/>
    <w:uiPriority w:val="22"/>
    <w:qFormat/>
    <w:rsid w:val="003507DA"/>
    <w:rPr>
      <w:b/>
      <w:bCs/>
    </w:rPr>
  </w:style>
  <w:style w:type="paragraph" w:customStyle="1" w:styleId="keep-together">
    <w:name w:val="keep-together"/>
    <w:basedOn w:val="Normal"/>
    <w:rsid w:val="003507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ve-2gap">
    <w:name w:val="leave-2gap"/>
    <w:basedOn w:val="Normal"/>
    <w:rsid w:val="003507D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3F9C"/>
    <w:rPr>
      <w:color w:val="954F72" w:themeColor="followedHyperlink"/>
      <w:u w:val="single"/>
    </w:rPr>
  </w:style>
  <w:style w:type="character" w:customStyle="1" w:styleId="Heading1Char">
    <w:name w:val="Heading 1 Char"/>
    <w:basedOn w:val="DefaultParagraphFont"/>
    <w:link w:val="Heading1"/>
    <w:uiPriority w:val="9"/>
    <w:rsid w:val="00127F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27FCA"/>
    <w:pPr>
      <w:outlineLvl w:val="9"/>
    </w:pPr>
  </w:style>
  <w:style w:type="paragraph" w:styleId="TOC2">
    <w:name w:val="toc 2"/>
    <w:basedOn w:val="Normal"/>
    <w:next w:val="Normal"/>
    <w:autoRedefine/>
    <w:uiPriority w:val="39"/>
    <w:unhideWhenUsed/>
    <w:rsid w:val="00127FCA"/>
    <w:pPr>
      <w:spacing w:after="100"/>
      <w:ind w:left="220"/>
    </w:pPr>
  </w:style>
  <w:style w:type="paragraph" w:styleId="TOC3">
    <w:name w:val="toc 3"/>
    <w:basedOn w:val="Normal"/>
    <w:next w:val="Normal"/>
    <w:autoRedefine/>
    <w:uiPriority w:val="39"/>
    <w:unhideWhenUsed/>
    <w:rsid w:val="00127FCA"/>
    <w:pPr>
      <w:spacing w:after="100"/>
      <w:ind w:left="440"/>
    </w:pPr>
  </w:style>
  <w:style w:type="paragraph" w:styleId="Caption">
    <w:name w:val="caption"/>
    <w:basedOn w:val="Normal"/>
    <w:next w:val="Normal"/>
    <w:uiPriority w:val="35"/>
    <w:unhideWhenUsed/>
    <w:qFormat/>
    <w:rsid w:val="00127FC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30E64"/>
    <w:pPr>
      <w:spacing w:after="0"/>
    </w:pPr>
  </w:style>
  <w:style w:type="character" w:customStyle="1" w:styleId="ansi-red-intense-fg1">
    <w:name w:val="ansi-red-intense-fg1"/>
    <w:basedOn w:val="DefaultParagraphFont"/>
    <w:rsid w:val="00EF63D0"/>
    <w:rPr>
      <w:color w:val="B22B31"/>
    </w:rPr>
  </w:style>
  <w:style w:type="paragraph" w:styleId="EndnoteText">
    <w:name w:val="endnote text"/>
    <w:basedOn w:val="Normal"/>
    <w:link w:val="EndnoteTextChar"/>
    <w:uiPriority w:val="99"/>
    <w:semiHidden/>
    <w:unhideWhenUsed/>
    <w:rsid w:val="002D0D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0DAA"/>
    <w:rPr>
      <w:sz w:val="20"/>
      <w:szCs w:val="20"/>
    </w:rPr>
  </w:style>
  <w:style w:type="character" w:styleId="EndnoteReference">
    <w:name w:val="endnote reference"/>
    <w:basedOn w:val="DefaultParagraphFont"/>
    <w:uiPriority w:val="99"/>
    <w:semiHidden/>
    <w:unhideWhenUsed/>
    <w:rsid w:val="002D0DAA"/>
    <w:rPr>
      <w:vertAlign w:val="superscript"/>
    </w:rPr>
  </w:style>
  <w:style w:type="paragraph" w:styleId="NormalWeb">
    <w:name w:val="Normal (Web)"/>
    <w:basedOn w:val="Normal"/>
    <w:uiPriority w:val="99"/>
    <w:unhideWhenUsed/>
    <w:rsid w:val="002D0DA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4264C"/>
    <w:rPr>
      <w:color w:val="808080"/>
      <w:shd w:val="clear" w:color="auto" w:fill="E6E6E6"/>
    </w:rPr>
  </w:style>
  <w:style w:type="character" w:customStyle="1" w:styleId="Heading4Char">
    <w:name w:val="Heading 4 Char"/>
    <w:basedOn w:val="DefaultParagraphFont"/>
    <w:link w:val="Heading4"/>
    <w:uiPriority w:val="9"/>
    <w:rsid w:val="007417D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67422">
      <w:bodyDiv w:val="1"/>
      <w:marLeft w:val="0"/>
      <w:marRight w:val="0"/>
      <w:marTop w:val="0"/>
      <w:marBottom w:val="0"/>
      <w:divBdr>
        <w:top w:val="none" w:sz="0" w:space="0" w:color="auto"/>
        <w:left w:val="none" w:sz="0" w:space="0" w:color="auto"/>
        <w:bottom w:val="none" w:sz="0" w:space="0" w:color="auto"/>
        <w:right w:val="none" w:sz="0" w:space="0" w:color="auto"/>
      </w:divBdr>
    </w:div>
    <w:div w:id="465857624">
      <w:bodyDiv w:val="1"/>
      <w:marLeft w:val="0"/>
      <w:marRight w:val="0"/>
      <w:marTop w:val="0"/>
      <w:marBottom w:val="0"/>
      <w:divBdr>
        <w:top w:val="none" w:sz="0" w:space="0" w:color="auto"/>
        <w:left w:val="none" w:sz="0" w:space="0" w:color="auto"/>
        <w:bottom w:val="none" w:sz="0" w:space="0" w:color="auto"/>
        <w:right w:val="none" w:sz="0" w:space="0" w:color="auto"/>
      </w:divBdr>
    </w:div>
    <w:div w:id="475342380">
      <w:bodyDiv w:val="1"/>
      <w:marLeft w:val="0"/>
      <w:marRight w:val="0"/>
      <w:marTop w:val="0"/>
      <w:marBottom w:val="0"/>
      <w:divBdr>
        <w:top w:val="none" w:sz="0" w:space="0" w:color="auto"/>
        <w:left w:val="none" w:sz="0" w:space="0" w:color="auto"/>
        <w:bottom w:val="none" w:sz="0" w:space="0" w:color="auto"/>
        <w:right w:val="none" w:sz="0" w:space="0" w:color="auto"/>
      </w:divBdr>
    </w:div>
    <w:div w:id="649291456">
      <w:bodyDiv w:val="1"/>
      <w:marLeft w:val="0"/>
      <w:marRight w:val="0"/>
      <w:marTop w:val="0"/>
      <w:marBottom w:val="0"/>
      <w:divBdr>
        <w:top w:val="none" w:sz="0" w:space="0" w:color="auto"/>
        <w:left w:val="none" w:sz="0" w:space="0" w:color="auto"/>
        <w:bottom w:val="none" w:sz="0" w:space="0" w:color="auto"/>
        <w:right w:val="none" w:sz="0" w:space="0" w:color="auto"/>
      </w:divBdr>
    </w:div>
    <w:div w:id="1097822753">
      <w:bodyDiv w:val="1"/>
      <w:marLeft w:val="0"/>
      <w:marRight w:val="0"/>
      <w:marTop w:val="0"/>
      <w:marBottom w:val="0"/>
      <w:divBdr>
        <w:top w:val="none" w:sz="0" w:space="0" w:color="auto"/>
        <w:left w:val="none" w:sz="0" w:space="0" w:color="auto"/>
        <w:bottom w:val="none" w:sz="0" w:space="0" w:color="auto"/>
        <w:right w:val="none" w:sz="0" w:space="0" w:color="auto"/>
      </w:divBdr>
    </w:div>
    <w:div w:id="1380011215">
      <w:bodyDiv w:val="1"/>
      <w:marLeft w:val="0"/>
      <w:marRight w:val="0"/>
      <w:marTop w:val="0"/>
      <w:marBottom w:val="0"/>
      <w:divBdr>
        <w:top w:val="none" w:sz="0" w:space="0" w:color="auto"/>
        <w:left w:val="none" w:sz="0" w:space="0" w:color="auto"/>
        <w:bottom w:val="none" w:sz="0" w:space="0" w:color="auto"/>
        <w:right w:val="none" w:sz="0" w:space="0" w:color="auto"/>
      </w:divBdr>
      <w:divsChild>
        <w:div w:id="48380103">
          <w:marLeft w:val="0"/>
          <w:marRight w:val="0"/>
          <w:marTop w:val="0"/>
          <w:marBottom w:val="0"/>
          <w:divBdr>
            <w:top w:val="none" w:sz="0" w:space="0" w:color="auto"/>
            <w:left w:val="none" w:sz="0" w:space="0" w:color="auto"/>
            <w:bottom w:val="none" w:sz="0" w:space="0" w:color="auto"/>
            <w:right w:val="none" w:sz="0" w:space="0" w:color="auto"/>
          </w:divBdr>
          <w:divsChild>
            <w:div w:id="1131899768">
              <w:marLeft w:val="0"/>
              <w:marRight w:val="0"/>
              <w:marTop w:val="0"/>
              <w:marBottom w:val="0"/>
              <w:divBdr>
                <w:top w:val="none" w:sz="0" w:space="0" w:color="auto"/>
                <w:left w:val="none" w:sz="0" w:space="0" w:color="auto"/>
                <w:bottom w:val="none" w:sz="0" w:space="0" w:color="auto"/>
                <w:right w:val="none" w:sz="0" w:space="0" w:color="auto"/>
              </w:divBdr>
              <w:divsChild>
                <w:div w:id="11235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4582">
      <w:bodyDiv w:val="1"/>
      <w:marLeft w:val="0"/>
      <w:marRight w:val="0"/>
      <w:marTop w:val="0"/>
      <w:marBottom w:val="0"/>
      <w:divBdr>
        <w:top w:val="none" w:sz="0" w:space="0" w:color="auto"/>
        <w:left w:val="none" w:sz="0" w:space="0" w:color="auto"/>
        <w:bottom w:val="none" w:sz="0" w:space="0" w:color="auto"/>
        <w:right w:val="none" w:sz="0" w:space="0" w:color="auto"/>
      </w:divBdr>
    </w:div>
    <w:div w:id="1767844698">
      <w:bodyDiv w:val="1"/>
      <w:marLeft w:val="0"/>
      <w:marRight w:val="0"/>
      <w:marTop w:val="0"/>
      <w:marBottom w:val="0"/>
      <w:divBdr>
        <w:top w:val="none" w:sz="0" w:space="0" w:color="auto"/>
        <w:left w:val="none" w:sz="0" w:space="0" w:color="auto"/>
        <w:bottom w:val="none" w:sz="0" w:space="0" w:color="auto"/>
        <w:right w:val="none" w:sz="0" w:space="0" w:color="auto"/>
      </w:divBdr>
    </w:div>
    <w:div w:id="1806971657">
      <w:bodyDiv w:val="1"/>
      <w:marLeft w:val="0"/>
      <w:marRight w:val="0"/>
      <w:marTop w:val="0"/>
      <w:marBottom w:val="0"/>
      <w:divBdr>
        <w:top w:val="none" w:sz="0" w:space="0" w:color="auto"/>
        <w:left w:val="none" w:sz="0" w:space="0" w:color="auto"/>
        <w:bottom w:val="none" w:sz="0" w:space="0" w:color="auto"/>
        <w:right w:val="none" w:sz="0" w:space="0" w:color="auto"/>
      </w:divBdr>
    </w:div>
    <w:div w:id="1906984549">
      <w:bodyDiv w:val="1"/>
      <w:marLeft w:val="0"/>
      <w:marRight w:val="0"/>
      <w:marTop w:val="0"/>
      <w:marBottom w:val="0"/>
      <w:divBdr>
        <w:top w:val="none" w:sz="0" w:space="0" w:color="auto"/>
        <w:left w:val="none" w:sz="0" w:space="0" w:color="auto"/>
        <w:bottom w:val="none" w:sz="0" w:space="0" w:color="auto"/>
        <w:right w:val="none" w:sz="0" w:space="0" w:color="auto"/>
      </w:divBdr>
    </w:div>
    <w:div w:id="1967807721">
      <w:bodyDiv w:val="1"/>
      <w:marLeft w:val="0"/>
      <w:marRight w:val="0"/>
      <w:marTop w:val="0"/>
      <w:marBottom w:val="0"/>
      <w:divBdr>
        <w:top w:val="none" w:sz="0" w:space="0" w:color="auto"/>
        <w:left w:val="none" w:sz="0" w:space="0" w:color="auto"/>
        <w:bottom w:val="none" w:sz="0" w:space="0" w:color="auto"/>
        <w:right w:val="none" w:sz="0" w:space="0" w:color="auto"/>
      </w:divBdr>
    </w:div>
    <w:div w:id="2122651350">
      <w:bodyDiv w:val="1"/>
      <w:marLeft w:val="0"/>
      <w:marRight w:val="0"/>
      <w:marTop w:val="0"/>
      <w:marBottom w:val="0"/>
      <w:divBdr>
        <w:top w:val="none" w:sz="0" w:space="0" w:color="auto"/>
        <w:left w:val="none" w:sz="0" w:space="0" w:color="auto"/>
        <w:bottom w:val="none" w:sz="0" w:space="0" w:color="auto"/>
        <w:right w:val="none" w:sz="0" w:space="0" w:color="auto"/>
      </w:divBdr>
    </w:div>
    <w:div w:id="212398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hdphoto" Target="media/hdphoto2.wdp"/><Relationship Id="rId18" Type="http://schemas.openxmlformats.org/officeDocument/2006/relationships/hyperlink" Target="https://research.fb.com/downloads/bab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msmarco.org/" TargetMode="External"/><Relationship Id="rId2" Type="http://schemas.openxmlformats.org/officeDocument/2006/relationships/numbering" Target="numbering.xml"/><Relationship Id="rId16" Type="http://schemas.openxmlformats.org/officeDocument/2006/relationships/hyperlink" Target="http://nlp.cs.washington.edu/triviaqa/index.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rajpurkar.github.io/SQuAD-explorer/" TargetMode="External"/><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[BookList.xlsx]distribution graph!PivotTable2</c:name>
    <c:fmtId val="-1"/>
  </c:pivotSource>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Lexile Score Distribution</a:t>
            </a: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'distribution graph'!$C$5</c:f>
              <c:strCache>
                <c:ptCount val="1"/>
                <c:pt idx="0">
                  <c:v>Total</c:v>
                </c:pt>
              </c:strCache>
            </c:strRef>
          </c:tx>
          <c:spPr>
            <a:solidFill>
              <a:schemeClr val="bg1">
                <a:lumMod val="50000"/>
              </a:schemeClr>
            </a:solidFill>
            <a:ln>
              <a:solidFill>
                <a:schemeClr val="tx1">
                  <a:lumMod val="95000"/>
                  <a:lumOff val="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'distribution graph'!$B$6:$B$10</c:f>
              <c:strCache>
                <c:ptCount val="4"/>
                <c:pt idx="0">
                  <c:v>&lt;900</c:v>
                </c:pt>
                <c:pt idx="1">
                  <c:v>900-1049</c:v>
                </c:pt>
                <c:pt idx="2">
                  <c:v>1050-1200</c:v>
                </c:pt>
                <c:pt idx="3">
                  <c:v>&gt;1200</c:v>
                </c:pt>
              </c:strCache>
            </c:strRef>
          </c:cat>
          <c:val>
            <c:numRef>
              <c:f>'distribution graph'!$C$6:$C$10</c:f>
              <c:numCache>
                <c:formatCode>0%</c:formatCode>
                <c:ptCount val="4"/>
                <c:pt idx="0">
                  <c:v>0.13402061855670103</c:v>
                </c:pt>
                <c:pt idx="1">
                  <c:v>0.25773195876288657</c:v>
                </c:pt>
                <c:pt idx="2">
                  <c:v>0.37113402061855671</c:v>
                </c:pt>
                <c:pt idx="3">
                  <c:v>0.23711340206185566</c:v>
                </c:pt>
              </c:numCache>
            </c:numRef>
          </c:val>
          <c:extLst>
            <c:ext xmlns:c16="http://schemas.microsoft.com/office/drawing/2014/chart" uri="{C3380CC4-5D6E-409C-BE32-E72D297353CC}">
              <c16:uniqueId val="{00000000-A6A2-4034-9B81-872DED9218B6}"/>
            </c:ext>
          </c:extLst>
        </c:ser>
        <c:dLbls>
          <c:dLblPos val="outEnd"/>
          <c:showLegendKey val="0"/>
          <c:showVal val="1"/>
          <c:showCatName val="0"/>
          <c:showSerName val="0"/>
          <c:showPercent val="0"/>
          <c:showBubbleSize val="0"/>
        </c:dLbls>
        <c:gapWidth val="219"/>
        <c:overlap val="-27"/>
        <c:axId val="187101792"/>
        <c:axId val="187100672"/>
      </c:barChart>
      <c:catAx>
        <c:axId val="18710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00672"/>
        <c:crosses val="autoZero"/>
        <c:auto val="1"/>
        <c:lblAlgn val="ctr"/>
        <c:lblOffset val="100"/>
        <c:noMultiLvlLbl val="0"/>
      </c:catAx>
      <c:valAx>
        <c:axId val="187100672"/>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01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6A"/>
    <w:rsid w:val="002A3D8E"/>
    <w:rsid w:val="00300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8B8D28721E4DDB9AD94D137A3B1BD7">
    <w:name w:val="6E8B8D28721E4DDB9AD94D137A3B1BD7"/>
    <w:rsid w:val="00300F6A"/>
  </w:style>
  <w:style w:type="paragraph" w:customStyle="1" w:styleId="BFDFDF2DA17A4924993F4A8A1B522D8F">
    <w:name w:val="BFDFDF2DA17A4924993F4A8A1B522D8F"/>
    <w:rsid w:val="00300F6A"/>
  </w:style>
  <w:style w:type="paragraph" w:customStyle="1" w:styleId="4A328A64227540CB89465F891039652A">
    <w:name w:val="4A328A64227540CB89465F891039652A"/>
    <w:rsid w:val="00300F6A"/>
  </w:style>
  <w:style w:type="paragraph" w:customStyle="1" w:styleId="802869DBE2A24AFDB6F3689561CAB67D">
    <w:name w:val="802869DBE2A24AFDB6F3689561CAB67D"/>
    <w:rsid w:val="00300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38555-4C46-4834-B169-98126DDEC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Liberty Mutual Insurance</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Philippou, Jennifer</dc:creator>
  <cp:keywords/>
  <dc:description/>
  <cp:lastModifiedBy>Jennifer Philippou</cp:lastModifiedBy>
  <cp:revision>24</cp:revision>
  <cp:lastPrinted>2018-04-23T05:45:00Z</cp:lastPrinted>
  <dcterms:created xsi:type="dcterms:W3CDTF">2018-04-23T15:56:00Z</dcterms:created>
  <dcterms:modified xsi:type="dcterms:W3CDTF">2018-04-23T16:43:00Z</dcterms:modified>
</cp:coreProperties>
</file>