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CF3A" w14:textId="7DCD6B39" w:rsidR="00E74FF2" w:rsidRDefault="00011115" w:rsidP="00064B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011115">
        <w:rPr>
          <w:rFonts w:ascii="Times New Roman" w:hAnsi="Times New Roman" w:cs="Times New Roman"/>
          <w:sz w:val="24"/>
          <w:szCs w:val="24"/>
        </w:rPr>
        <w:t xml:space="preserve"> </w:t>
      </w:r>
      <w:r w:rsidR="00D4184A" w:rsidRPr="00011115">
        <w:rPr>
          <w:rFonts w:ascii="Times New Roman" w:hAnsi="Times New Roman" w:cs="Times New Roman"/>
          <w:sz w:val="24"/>
          <w:szCs w:val="24"/>
        </w:rPr>
        <w:t>Mental Health Issues</w:t>
      </w:r>
      <w:r w:rsidR="002A20F0" w:rsidRPr="00011115">
        <w:rPr>
          <w:rFonts w:ascii="Times New Roman" w:hAnsi="Times New Roman" w:cs="Times New Roman"/>
          <w:sz w:val="24"/>
          <w:szCs w:val="24"/>
        </w:rPr>
        <w:t xml:space="preserve"> and Mobile Healthcare</w:t>
      </w:r>
      <w:r w:rsidR="00D4184A" w:rsidRPr="00011115">
        <w:rPr>
          <w:rFonts w:ascii="Times New Roman" w:hAnsi="Times New Roman" w:cs="Times New Roman"/>
          <w:sz w:val="24"/>
          <w:szCs w:val="24"/>
        </w:rPr>
        <w:t xml:space="preserve">: The Effects of </w:t>
      </w:r>
      <w:r w:rsidR="002A20F0" w:rsidRPr="00011115">
        <w:rPr>
          <w:rFonts w:ascii="Times New Roman" w:hAnsi="Times New Roman" w:cs="Times New Roman"/>
          <w:sz w:val="24"/>
          <w:szCs w:val="24"/>
        </w:rPr>
        <w:t>Chatting App</w:t>
      </w:r>
      <w:r w:rsidR="00C9513A" w:rsidRPr="00011115">
        <w:rPr>
          <w:rFonts w:ascii="Times New Roman" w:hAnsi="Times New Roman" w:cs="Times New Roman"/>
          <w:sz w:val="24"/>
          <w:szCs w:val="24"/>
        </w:rPr>
        <w:t xml:space="preserve"> </w:t>
      </w:r>
      <w:r w:rsidR="00D4184A" w:rsidRPr="00011115">
        <w:rPr>
          <w:rFonts w:ascii="Times New Roman" w:hAnsi="Times New Roman" w:cs="Times New Roman"/>
          <w:sz w:val="24"/>
          <w:szCs w:val="24"/>
        </w:rPr>
        <w:t xml:space="preserve">to Increase Accessibility and Engagement of </w:t>
      </w:r>
      <w:r w:rsidR="00D00CEF" w:rsidRPr="00011115">
        <w:rPr>
          <w:rFonts w:ascii="Times New Roman" w:hAnsi="Times New Roman" w:cs="Times New Roman"/>
          <w:sz w:val="24"/>
          <w:szCs w:val="24"/>
        </w:rPr>
        <w:t>Health Resources</w:t>
      </w:r>
      <w:r w:rsidR="00D4184A" w:rsidRPr="00011115">
        <w:rPr>
          <w:rFonts w:ascii="Times New Roman" w:hAnsi="Times New Roman" w:cs="Times New Roman"/>
          <w:sz w:val="24"/>
          <w:szCs w:val="24"/>
        </w:rPr>
        <w:t xml:space="preserve"> on College Campus</w:t>
      </w:r>
    </w:p>
    <w:p w14:paraId="4C975574" w14:textId="03176139" w:rsidR="00011115" w:rsidRDefault="00011115" w:rsidP="00064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4B0B">
        <w:rPr>
          <w:rFonts w:ascii="Times New Roman" w:hAnsi="Times New Roman" w:cs="Times New Roman"/>
          <w:b/>
          <w:bCs/>
          <w:sz w:val="24"/>
          <w:szCs w:val="24"/>
        </w:rPr>
        <w:t>Primary Author</w:t>
      </w:r>
      <w:r>
        <w:rPr>
          <w:rFonts w:ascii="Times New Roman" w:hAnsi="Times New Roman" w:cs="Times New Roman"/>
          <w:sz w:val="24"/>
          <w:szCs w:val="24"/>
        </w:rPr>
        <w:t>: Elling Falconer</w:t>
      </w:r>
    </w:p>
    <w:p w14:paraId="32F98B25" w14:textId="73405D1C" w:rsidR="00011115" w:rsidRPr="0066357A" w:rsidRDefault="00011115" w:rsidP="00064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4B0B">
        <w:rPr>
          <w:rFonts w:ascii="Times New Roman" w:hAnsi="Times New Roman" w:cs="Times New Roman"/>
          <w:b/>
          <w:bCs/>
          <w:sz w:val="24"/>
          <w:szCs w:val="24"/>
        </w:rPr>
        <w:t>Additional Authors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proofErr w:type="spellStart"/>
      <w:r w:rsidRPr="0066357A">
        <w:rPr>
          <w:rFonts w:ascii="Times New Roman" w:hAnsi="Times New Roman" w:cs="Times New Roman"/>
          <w:sz w:val="24"/>
          <w:szCs w:val="24"/>
        </w:rPr>
        <w:t>Yoon</w:t>
      </w:r>
      <w:r w:rsidR="001A635D" w:rsidRPr="0066357A">
        <w:rPr>
          <w:rFonts w:ascii="Times New Roman" w:hAnsi="Times New Roman" w:cs="Times New Roman" w:hint="eastAsia"/>
          <w:sz w:val="24"/>
          <w:szCs w:val="24"/>
        </w:rPr>
        <w:t>h</w:t>
      </w:r>
      <w:r w:rsidR="001A635D" w:rsidRPr="0066357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6357A">
        <w:rPr>
          <w:rFonts w:ascii="Times New Roman" w:hAnsi="Times New Roman" w:cs="Times New Roman"/>
          <w:sz w:val="24"/>
          <w:szCs w:val="24"/>
        </w:rPr>
        <w:t xml:space="preserve"> Kim, </w:t>
      </w:r>
      <w:proofErr w:type="spellStart"/>
      <w:r w:rsidR="001A635D" w:rsidRPr="0066357A">
        <w:rPr>
          <w:rFonts w:ascii="Times New Roman" w:hAnsi="Times New Roman" w:cs="Times New Roman"/>
          <w:sz w:val="24"/>
          <w:szCs w:val="24"/>
        </w:rPr>
        <w:t>Jungpyo</w:t>
      </w:r>
      <w:proofErr w:type="spellEnd"/>
      <w:r w:rsidR="00064B0B" w:rsidRPr="0066357A">
        <w:rPr>
          <w:rFonts w:ascii="Times New Roman" w:hAnsi="Times New Roman" w:cs="Times New Roman"/>
          <w:sz w:val="24"/>
          <w:szCs w:val="24"/>
        </w:rPr>
        <w:t xml:space="preserve"> Hong</w:t>
      </w:r>
    </w:p>
    <w:p w14:paraId="7657BC91" w14:textId="75C5DE62" w:rsidR="00064B0B" w:rsidRDefault="00064B0B" w:rsidP="00064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57A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66357A">
        <w:rPr>
          <w:rFonts w:ascii="Times New Roman" w:hAnsi="Times New Roman" w:cs="Times New Roman"/>
          <w:sz w:val="24"/>
          <w:szCs w:val="24"/>
        </w:rPr>
        <w:t>: School of Communication and Journalism; Department of Computer Science and Software Engineering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15CFF" w14:textId="118D0F30" w:rsidR="00064B0B" w:rsidRDefault="00064B0B" w:rsidP="00064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4B0B">
        <w:rPr>
          <w:rFonts w:ascii="Times New Roman" w:hAnsi="Times New Roman" w:cs="Times New Roman"/>
          <w:b/>
          <w:bCs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: College of Liberal Arts; Samuel Ginn college of Engineering </w:t>
      </w:r>
    </w:p>
    <w:p w14:paraId="52F4596C" w14:textId="77777777" w:rsidR="00011115" w:rsidRPr="009B36DA" w:rsidRDefault="00011115" w:rsidP="000111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AADBB" w14:textId="2F7AEC3D" w:rsidR="009B36DA" w:rsidRPr="009B36DA" w:rsidRDefault="00064B0B" w:rsidP="00064B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D810953" w14:textId="46961637" w:rsidR="00C9513A" w:rsidRDefault="00C95ED6" w:rsidP="00064B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1" w:name="_Hlk31557023"/>
      <w:r>
        <w:rPr>
          <w:rFonts w:ascii="Times New Roman" w:hAnsi="Times New Roman" w:cs="Times New Roman"/>
          <w:sz w:val="24"/>
          <w:szCs w:val="24"/>
        </w:rPr>
        <w:t>The m</w:t>
      </w:r>
      <w:r w:rsidR="00D00CEF">
        <w:rPr>
          <w:rFonts w:ascii="Times New Roman" w:hAnsi="Times New Roman" w:cs="Times New Roman"/>
          <w:sz w:val="24"/>
          <w:szCs w:val="24"/>
        </w:rPr>
        <w:t xml:space="preserve">ental health of college students is </w:t>
      </w:r>
      <w:r w:rsidR="00DE3CC3">
        <w:rPr>
          <w:rFonts w:ascii="Times New Roman" w:hAnsi="Times New Roman" w:cs="Times New Roman"/>
          <w:sz w:val="24"/>
          <w:szCs w:val="24"/>
        </w:rPr>
        <w:t>a growing concern (</w:t>
      </w:r>
      <w:r w:rsidR="00DE3CC3" w:rsidRPr="00D4184A">
        <w:rPr>
          <w:rFonts w:ascii="Times New Roman" w:hAnsi="Times New Roman" w:cs="Times New Roman"/>
          <w:sz w:val="24"/>
          <w:szCs w:val="24"/>
        </w:rPr>
        <w:t>Auerbach et al., 2018</w:t>
      </w:r>
      <w:r w:rsidR="00DE3CC3">
        <w:rPr>
          <w:rFonts w:ascii="Times New Roman" w:hAnsi="Times New Roman" w:cs="Times New Roman"/>
          <w:sz w:val="24"/>
          <w:szCs w:val="24"/>
        </w:rPr>
        <w:t xml:space="preserve">). </w:t>
      </w:r>
      <w:r w:rsidR="00D4184A" w:rsidRPr="00D4184A">
        <w:rPr>
          <w:rFonts w:ascii="Times New Roman" w:hAnsi="Times New Roman" w:cs="Times New Roman"/>
          <w:sz w:val="24"/>
          <w:szCs w:val="24"/>
        </w:rPr>
        <w:t xml:space="preserve">Depression and anxiety are commonly identified in college students (Kirsch, </w:t>
      </w:r>
      <w:proofErr w:type="spellStart"/>
      <w:r w:rsidR="00D4184A" w:rsidRPr="00D4184A">
        <w:rPr>
          <w:rFonts w:ascii="Times New Roman" w:hAnsi="Times New Roman" w:cs="Times New Roman"/>
          <w:sz w:val="24"/>
          <w:szCs w:val="24"/>
        </w:rPr>
        <w:t>Doerfler</w:t>
      </w:r>
      <w:proofErr w:type="spellEnd"/>
      <w:r w:rsidR="00D4184A" w:rsidRPr="00D4184A">
        <w:rPr>
          <w:rFonts w:ascii="Times New Roman" w:hAnsi="Times New Roman" w:cs="Times New Roman"/>
          <w:sz w:val="24"/>
          <w:szCs w:val="24"/>
        </w:rPr>
        <w:t>, &amp; Truong, 2015</w:t>
      </w:r>
      <w:r w:rsidR="00D4184A">
        <w:rPr>
          <w:rFonts w:ascii="Times New Roman" w:hAnsi="Times New Roman" w:cs="Times New Roman"/>
          <w:sz w:val="24"/>
          <w:szCs w:val="24"/>
        </w:rPr>
        <w:t xml:space="preserve">). </w:t>
      </w:r>
      <w:r w:rsidR="00DE3CC3">
        <w:rPr>
          <w:rFonts w:ascii="Times New Roman" w:hAnsi="Times New Roman" w:cs="Times New Roman"/>
          <w:sz w:val="24"/>
          <w:szCs w:val="24"/>
        </w:rPr>
        <w:t>Despite the importance of addressing the mental health issues,</w:t>
      </w:r>
      <w:r w:rsidR="004853D9">
        <w:rPr>
          <w:rFonts w:ascii="Times New Roman" w:hAnsi="Times New Roman" w:cs="Times New Roman"/>
          <w:sz w:val="24"/>
          <w:szCs w:val="24"/>
        </w:rPr>
        <w:t xml:space="preserve"> previous research lacks </w:t>
      </w:r>
      <w:r w:rsidR="00B067F1">
        <w:rPr>
          <w:rFonts w:ascii="Times New Roman" w:hAnsi="Times New Roman" w:cs="Times New Roman"/>
          <w:sz w:val="24"/>
          <w:szCs w:val="24"/>
        </w:rPr>
        <w:t xml:space="preserve">in </w:t>
      </w:r>
      <w:r w:rsidR="004853D9">
        <w:rPr>
          <w:rFonts w:ascii="Times New Roman" w:hAnsi="Times New Roman" w:cs="Times New Roman"/>
          <w:sz w:val="24"/>
          <w:szCs w:val="24"/>
        </w:rPr>
        <w:t>understand</w:t>
      </w:r>
      <w:r w:rsidR="00B067F1">
        <w:rPr>
          <w:rFonts w:ascii="Times New Roman" w:hAnsi="Times New Roman" w:cs="Times New Roman"/>
          <w:sz w:val="24"/>
          <w:szCs w:val="24"/>
        </w:rPr>
        <w:t>ing</w:t>
      </w:r>
      <w:r w:rsidR="004853D9">
        <w:rPr>
          <w:rFonts w:ascii="Times New Roman" w:hAnsi="Times New Roman" w:cs="Times New Roman"/>
          <w:sz w:val="24"/>
          <w:szCs w:val="24"/>
        </w:rPr>
        <w:t xml:space="preserve"> factors of motivating students</w:t>
      </w:r>
      <w:r w:rsidR="00B067F1">
        <w:rPr>
          <w:rFonts w:ascii="Times New Roman" w:hAnsi="Times New Roman" w:cs="Times New Roman"/>
          <w:sz w:val="24"/>
          <w:szCs w:val="24"/>
        </w:rPr>
        <w:t xml:space="preserve"> to</w:t>
      </w:r>
      <w:r w:rsidR="004853D9">
        <w:rPr>
          <w:rFonts w:ascii="Times New Roman" w:hAnsi="Times New Roman" w:cs="Times New Roman"/>
          <w:sz w:val="24"/>
          <w:szCs w:val="24"/>
        </w:rPr>
        <w:t xml:space="preserve"> be</w:t>
      </w:r>
      <w:r w:rsidR="00B067F1">
        <w:rPr>
          <w:rFonts w:ascii="Times New Roman" w:hAnsi="Times New Roman" w:cs="Times New Roman"/>
          <w:sz w:val="24"/>
          <w:szCs w:val="24"/>
        </w:rPr>
        <w:t>come</w:t>
      </w:r>
      <w:r w:rsidR="004853D9">
        <w:rPr>
          <w:rFonts w:ascii="Times New Roman" w:hAnsi="Times New Roman" w:cs="Times New Roman"/>
          <w:sz w:val="24"/>
          <w:szCs w:val="24"/>
        </w:rPr>
        <w:t xml:space="preserve"> engaged with health resources to solve mental health issues of students </w:t>
      </w:r>
      <w:r w:rsidR="00C9513A" w:rsidRPr="00C951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9513A" w:rsidRPr="00C9513A">
        <w:rPr>
          <w:rFonts w:ascii="Times New Roman" w:hAnsi="Times New Roman" w:cs="Times New Roman"/>
          <w:sz w:val="24"/>
          <w:szCs w:val="24"/>
        </w:rPr>
        <w:t>Pedrelli</w:t>
      </w:r>
      <w:proofErr w:type="spellEnd"/>
      <w:r w:rsidR="00C9513A" w:rsidRPr="00C9513A">
        <w:rPr>
          <w:rFonts w:ascii="Times New Roman" w:hAnsi="Times New Roman" w:cs="Times New Roman"/>
          <w:sz w:val="24"/>
          <w:szCs w:val="24"/>
        </w:rPr>
        <w:t>, 2008</w:t>
      </w:r>
      <w:r w:rsidR="00C9513A">
        <w:rPr>
          <w:rFonts w:ascii="Times New Roman" w:hAnsi="Times New Roman" w:cs="Times New Roman"/>
          <w:sz w:val="24"/>
          <w:szCs w:val="24"/>
        </w:rPr>
        <w:t xml:space="preserve">). </w:t>
      </w:r>
      <w:r w:rsidR="00C9513A" w:rsidRPr="00C9513A">
        <w:rPr>
          <w:rFonts w:ascii="Times New Roman" w:hAnsi="Times New Roman" w:cs="Times New Roman"/>
          <w:sz w:val="24"/>
          <w:szCs w:val="24"/>
        </w:rPr>
        <w:t>Mobile healthcare (mHealth) has become increasingly prevalent as a solution to providing health services worldwide</w:t>
      </w:r>
      <w:r w:rsidR="00C9513A">
        <w:rPr>
          <w:rFonts w:ascii="Times New Roman" w:hAnsi="Times New Roman" w:cs="Times New Roman"/>
          <w:sz w:val="24"/>
          <w:szCs w:val="24"/>
        </w:rPr>
        <w:t xml:space="preserve"> </w:t>
      </w:r>
      <w:r w:rsidR="00C9513A" w:rsidRPr="00C9513A">
        <w:rPr>
          <w:rFonts w:ascii="Times New Roman" w:hAnsi="Times New Roman" w:cs="Times New Roman"/>
          <w:sz w:val="24"/>
          <w:szCs w:val="24"/>
        </w:rPr>
        <w:t xml:space="preserve">(WHO, 2011). Benefits of adopting digitized healthcare solutions include the ability to integrate mHealth with current health services, increasing </w:t>
      </w:r>
      <w:r w:rsidR="00977EDA">
        <w:rPr>
          <w:rFonts w:ascii="Times New Roman" w:hAnsi="Times New Roman" w:cs="Times New Roman"/>
          <w:sz w:val="24"/>
          <w:szCs w:val="24"/>
        </w:rPr>
        <w:t xml:space="preserve">the ease of access </w:t>
      </w:r>
      <w:r w:rsidR="00977EDA" w:rsidRPr="00C9513A">
        <w:rPr>
          <w:rFonts w:ascii="Times New Roman" w:hAnsi="Times New Roman" w:cs="Times New Roman"/>
          <w:sz w:val="24"/>
          <w:szCs w:val="24"/>
        </w:rPr>
        <w:t>as well as</w:t>
      </w:r>
      <w:r w:rsidR="00977EDA">
        <w:rPr>
          <w:rFonts w:ascii="Times New Roman" w:hAnsi="Times New Roman" w:cs="Times New Roman"/>
          <w:sz w:val="24"/>
          <w:szCs w:val="24"/>
        </w:rPr>
        <w:t xml:space="preserve"> the engagement of health resources. </w:t>
      </w:r>
    </w:p>
    <w:p w14:paraId="74C20E25" w14:textId="11F8CC75" w:rsidR="004853D9" w:rsidRDefault="005561EE" w:rsidP="009B36D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purpose of this study</w:t>
      </w:r>
      <w:r w:rsidR="00C9513A" w:rsidRPr="00977EDA">
        <w:rPr>
          <w:rFonts w:ascii="Times New Roman" w:hAnsi="Times New Roman" w:cs="Times New Roman"/>
          <w:sz w:val="24"/>
          <w:szCs w:val="24"/>
        </w:rPr>
        <w:t xml:space="preserve"> is to examine the role of mobile application to increase accessibility and engagement of health resources.</w:t>
      </w:r>
      <w:r w:rsidR="00C9513A">
        <w:rPr>
          <w:rFonts w:ascii="Times New Roman" w:hAnsi="Times New Roman" w:cs="Times New Roman"/>
          <w:sz w:val="24"/>
          <w:szCs w:val="24"/>
        </w:rPr>
        <w:t xml:space="preserve"> </w:t>
      </w:r>
      <w:r w:rsidR="00F55C35">
        <w:rPr>
          <w:rFonts w:ascii="Times New Roman" w:hAnsi="Times New Roman" w:cs="Times New Roman"/>
          <w:sz w:val="24"/>
          <w:szCs w:val="24"/>
        </w:rPr>
        <w:t>A</w:t>
      </w:r>
      <w:r w:rsidR="00BE2460">
        <w:rPr>
          <w:rFonts w:ascii="Times New Roman" w:hAnsi="Times New Roman" w:cs="Times New Roman"/>
          <w:sz w:val="24"/>
          <w:szCs w:val="24"/>
        </w:rPr>
        <w:t>uthors developed mobile health applications (i.e., chat systems) to enhance accessibility of students and promote active engagement in personal healthcare management</w:t>
      </w:r>
      <w:r w:rsidR="00BE2460" w:rsidRPr="00977EDA">
        <w:rPr>
          <w:rFonts w:ascii="Times New Roman" w:hAnsi="Times New Roman" w:cs="Times New Roman"/>
          <w:sz w:val="24"/>
          <w:szCs w:val="24"/>
        </w:rPr>
        <w:t xml:space="preserve">. </w:t>
      </w:r>
      <w:r w:rsidR="00F55C35" w:rsidRPr="00977EDA">
        <w:rPr>
          <w:rFonts w:ascii="Times New Roman" w:hAnsi="Times New Roman" w:cs="Times New Roman"/>
          <w:sz w:val="24"/>
          <w:szCs w:val="24"/>
        </w:rPr>
        <w:t xml:space="preserve">In particular, the </w:t>
      </w:r>
      <w:proofErr w:type="spellStart"/>
      <w:r w:rsidR="00D665AB" w:rsidRPr="00977EDA">
        <w:rPr>
          <w:rFonts w:ascii="Times New Roman" w:hAnsi="Times New Roman" w:cs="Times New Roman"/>
          <w:sz w:val="24"/>
          <w:szCs w:val="24"/>
        </w:rPr>
        <w:t>Solian</w:t>
      </w:r>
      <w:proofErr w:type="spellEnd"/>
      <w:r w:rsidR="00977EDA">
        <w:rPr>
          <w:rFonts w:ascii="Times New Roman" w:hAnsi="Times New Roman" w:cs="Times New Roman"/>
          <w:sz w:val="24"/>
          <w:szCs w:val="24"/>
        </w:rPr>
        <w:t xml:space="preserve"> </w:t>
      </w:r>
      <w:r w:rsidR="00F55C35" w:rsidRPr="00977EDA">
        <w:rPr>
          <w:rFonts w:ascii="Times New Roman" w:hAnsi="Times New Roman" w:cs="Times New Roman"/>
          <w:sz w:val="24"/>
          <w:szCs w:val="24"/>
        </w:rPr>
        <w:t>(</w:t>
      </w:r>
      <w:r w:rsidR="00D665AB" w:rsidRPr="00977EDA">
        <w:rPr>
          <w:rFonts w:ascii="Times New Roman" w:hAnsi="Times New Roman" w:cs="Times New Roman"/>
          <w:sz w:val="24"/>
          <w:szCs w:val="24"/>
        </w:rPr>
        <w:t xml:space="preserve">Solve + </w:t>
      </w:r>
      <w:proofErr w:type="spellStart"/>
      <w:r w:rsidR="00D665AB" w:rsidRPr="00977EDA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F55C35" w:rsidRPr="00977EDA">
        <w:rPr>
          <w:rFonts w:ascii="Times New Roman" w:hAnsi="Times New Roman" w:cs="Times New Roman"/>
          <w:sz w:val="24"/>
          <w:szCs w:val="24"/>
        </w:rPr>
        <w:t>)</w:t>
      </w:r>
      <w:r w:rsidR="00977EDA">
        <w:rPr>
          <w:rFonts w:ascii="Times New Roman" w:hAnsi="Times New Roman" w:cs="Times New Roman"/>
          <w:sz w:val="24"/>
          <w:szCs w:val="24"/>
        </w:rPr>
        <w:t xml:space="preserve"> – named by authors – </w:t>
      </w:r>
      <w:r w:rsidR="00F55C35" w:rsidRPr="00977EDA">
        <w:rPr>
          <w:rFonts w:ascii="Times New Roman" w:hAnsi="Times New Roman" w:cs="Times New Roman"/>
          <w:sz w:val="24"/>
          <w:szCs w:val="24"/>
        </w:rPr>
        <w:t xml:space="preserve">is designed to </w:t>
      </w:r>
      <w:r w:rsidR="00AC3DDB" w:rsidRPr="00977EDA">
        <w:rPr>
          <w:rFonts w:ascii="Times New Roman" w:hAnsi="Times New Roman" w:cs="Times New Roman"/>
          <w:sz w:val="24"/>
          <w:szCs w:val="24"/>
        </w:rPr>
        <w:t>sha</w:t>
      </w:r>
      <w:r w:rsidR="000A7629" w:rsidRPr="00977EDA">
        <w:rPr>
          <w:rFonts w:ascii="Times New Roman" w:hAnsi="Times New Roman" w:cs="Times New Roman"/>
          <w:sz w:val="24"/>
          <w:szCs w:val="24"/>
        </w:rPr>
        <w:t>re student’s concern</w:t>
      </w:r>
      <w:r w:rsidR="004219AE">
        <w:rPr>
          <w:rFonts w:ascii="Times New Roman" w:hAnsi="Times New Roman" w:cs="Times New Roman"/>
          <w:sz w:val="24"/>
          <w:szCs w:val="24"/>
        </w:rPr>
        <w:t xml:space="preserve">s </w:t>
      </w:r>
      <w:r w:rsidR="000A7629" w:rsidRPr="00977EDA">
        <w:rPr>
          <w:rFonts w:ascii="Times New Roman" w:hAnsi="Times New Roman" w:cs="Times New Roman"/>
          <w:sz w:val="24"/>
          <w:szCs w:val="24"/>
        </w:rPr>
        <w:t>with their counselor.</w:t>
      </w:r>
      <w:r w:rsidR="000A7629" w:rsidRPr="009622D0">
        <w:rPr>
          <w:rFonts w:ascii="Times New Roman" w:hAnsi="Times New Roman" w:cs="Times New Roman"/>
          <w:sz w:val="24"/>
          <w:szCs w:val="24"/>
        </w:rPr>
        <w:t xml:space="preserve"> </w:t>
      </w:r>
      <w:r w:rsidR="00F17CBD">
        <w:rPr>
          <w:rFonts w:ascii="Times New Roman" w:hAnsi="Times New Roman" w:cs="Times New Roman"/>
          <w:sz w:val="24"/>
          <w:szCs w:val="24"/>
        </w:rPr>
        <w:t>This app is composed of three function</w:t>
      </w:r>
      <w:r>
        <w:rPr>
          <w:rFonts w:ascii="Times New Roman" w:hAnsi="Times New Roman" w:cs="Times New Roman"/>
          <w:sz w:val="24"/>
          <w:szCs w:val="24"/>
        </w:rPr>
        <w:t>s and th</w:t>
      </w:r>
      <w:r w:rsidR="00F17CBD">
        <w:rPr>
          <w:rFonts w:ascii="Times New Roman" w:hAnsi="Times New Roman" w:cs="Times New Roman"/>
          <w:sz w:val="24"/>
          <w:szCs w:val="24"/>
        </w:rPr>
        <w:t>e main function is chatting. T</w:t>
      </w:r>
      <w:r w:rsidR="009622D0">
        <w:rPr>
          <w:rFonts w:ascii="Times New Roman" w:hAnsi="Times New Roman" w:cs="Times New Roman"/>
          <w:sz w:val="24"/>
          <w:szCs w:val="24"/>
        </w:rPr>
        <w:t xml:space="preserve">he </w:t>
      </w:r>
      <w:r w:rsidR="00FF79D0" w:rsidRPr="009622D0">
        <w:rPr>
          <w:rFonts w:ascii="Times New Roman" w:hAnsi="Times New Roman" w:cs="Times New Roman"/>
          <w:sz w:val="24"/>
          <w:szCs w:val="24"/>
        </w:rPr>
        <w:t xml:space="preserve">students can choose a counselor according to </w:t>
      </w:r>
      <w:r w:rsidR="00F17CBD">
        <w:rPr>
          <w:rFonts w:ascii="Times New Roman" w:hAnsi="Times New Roman" w:cs="Times New Roman"/>
          <w:sz w:val="24"/>
          <w:szCs w:val="24"/>
        </w:rPr>
        <w:t>their</w:t>
      </w:r>
      <w:r w:rsidR="00FF79D0" w:rsidRPr="009622D0">
        <w:rPr>
          <w:rFonts w:ascii="Times New Roman" w:hAnsi="Times New Roman" w:cs="Times New Roman"/>
          <w:sz w:val="24"/>
          <w:szCs w:val="24"/>
        </w:rPr>
        <w:t xml:space="preserve"> needs</w:t>
      </w:r>
      <w:r>
        <w:rPr>
          <w:rFonts w:ascii="Times New Roman" w:hAnsi="Times New Roman" w:cs="Times New Roman"/>
          <w:sz w:val="24"/>
          <w:szCs w:val="24"/>
        </w:rPr>
        <w:t xml:space="preserve"> and the s</w:t>
      </w:r>
      <w:r w:rsidR="00F17CBD">
        <w:rPr>
          <w:rFonts w:ascii="Times New Roman" w:hAnsi="Times New Roman" w:cs="Times New Roman"/>
          <w:sz w:val="24"/>
          <w:szCs w:val="24"/>
        </w:rPr>
        <w:t xml:space="preserve">elected professional counselors </w:t>
      </w:r>
      <w:r w:rsidR="00FF79D0" w:rsidRPr="009622D0">
        <w:rPr>
          <w:rFonts w:ascii="Times New Roman" w:hAnsi="Times New Roman" w:cs="Times New Roman"/>
          <w:sz w:val="24"/>
          <w:szCs w:val="24"/>
        </w:rPr>
        <w:t xml:space="preserve">communicate with </w:t>
      </w:r>
      <w:r w:rsidR="00F17CBD">
        <w:rPr>
          <w:rFonts w:ascii="Times New Roman" w:hAnsi="Times New Roman" w:cs="Times New Roman"/>
          <w:sz w:val="24"/>
          <w:szCs w:val="24"/>
        </w:rPr>
        <w:t>users.</w:t>
      </w:r>
      <w:r w:rsidR="00731331">
        <w:rPr>
          <w:rFonts w:ascii="Times New Roman" w:hAnsi="Times New Roman" w:cs="Times New Roman"/>
          <w:sz w:val="24"/>
          <w:szCs w:val="24"/>
        </w:rPr>
        <w:t xml:space="preserve"> During the consultation, the counselors update user’s stat</w:t>
      </w:r>
      <w:r w:rsidR="004219AE">
        <w:rPr>
          <w:rFonts w:ascii="Times New Roman" w:hAnsi="Times New Roman" w:cs="Times New Roman"/>
          <w:sz w:val="24"/>
          <w:szCs w:val="24"/>
        </w:rPr>
        <w:t>u</w:t>
      </w:r>
      <w:r w:rsidR="00731331">
        <w:rPr>
          <w:rFonts w:ascii="Times New Roman" w:hAnsi="Times New Roman" w:cs="Times New Roman"/>
          <w:sz w:val="24"/>
          <w:szCs w:val="24"/>
        </w:rPr>
        <w:t xml:space="preserve">s. </w:t>
      </w:r>
      <w:r w:rsidR="00AF5855" w:rsidRPr="009622D0">
        <w:rPr>
          <w:rFonts w:ascii="Times New Roman" w:hAnsi="Times New Roman" w:cs="Times New Roman"/>
          <w:sz w:val="24"/>
          <w:szCs w:val="24"/>
        </w:rPr>
        <w:t xml:space="preserve">If </w:t>
      </w:r>
      <w:r w:rsidR="00AF5855" w:rsidRPr="009622D0">
        <w:rPr>
          <w:rFonts w:ascii="Times New Roman" w:hAnsi="Times New Roman" w:cs="Times New Roman" w:hint="eastAsia"/>
          <w:sz w:val="24"/>
          <w:szCs w:val="24"/>
        </w:rPr>
        <w:t>s</w:t>
      </w:r>
      <w:r w:rsidR="00AF5855" w:rsidRPr="009622D0">
        <w:rPr>
          <w:rFonts w:ascii="Times New Roman" w:hAnsi="Times New Roman" w:cs="Times New Roman"/>
          <w:sz w:val="24"/>
          <w:szCs w:val="24"/>
        </w:rPr>
        <w:t xml:space="preserve">tudents want extra-help about the </w:t>
      </w:r>
      <w:r w:rsidR="00012D25" w:rsidRPr="009622D0">
        <w:rPr>
          <w:rFonts w:ascii="Times New Roman" w:hAnsi="Times New Roman" w:cs="Times New Roman"/>
          <w:sz w:val="24"/>
          <w:szCs w:val="24"/>
        </w:rPr>
        <w:t>problem</w:t>
      </w:r>
      <w:r w:rsidR="00AF5855" w:rsidRPr="009622D0">
        <w:rPr>
          <w:rFonts w:ascii="Times New Roman" w:hAnsi="Times New Roman" w:cs="Times New Roman"/>
          <w:sz w:val="24"/>
          <w:szCs w:val="24"/>
        </w:rPr>
        <w:t>,</w:t>
      </w:r>
      <w:r w:rsidR="00AF5855" w:rsidRPr="009622D0">
        <w:t xml:space="preserve"> </w:t>
      </w:r>
      <w:r w:rsidR="00AF5855" w:rsidRPr="009622D0">
        <w:rPr>
          <w:rFonts w:ascii="Times New Roman" w:hAnsi="Times New Roman" w:cs="Times New Roman"/>
          <w:sz w:val="24"/>
          <w:szCs w:val="24"/>
        </w:rPr>
        <w:t xml:space="preserve">the consultant can connect </w:t>
      </w:r>
      <w:r w:rsidR="00F866E2" w:rsidRPr="009622D0">
        <w:rPr>
          <w:rFonts w:ascii="Times New Roman" w:hAnsi="Times New Roman" w:cs="Times New Roman"/>
          <w:sz w:val="24"/>
          <w:szCs w:val="24"/>
        </w:rPr>
        <w:t>health resources</w:t>
      </w:r>
      <w:r w:rsidR="00AF5855" w:rsidRPr="009622D0">
        <w:rPr>
          <w:rFonts w:ascii="Times New Roman" w:hAnsi="Times New Roman" w:cs="Times New Roman"/>
          <w:sz w:val="24"/>
          <w:szCs w:val="24"/>
        </w:rPr>
        <w:t xml:space="preserve"> to the </w:t>
      </w:r>
      <w:r w:rsidR="00731331">
        <w:rPr>
          <w:rFonts w:ascii="Times New Roman" w:hAnsi="Times New Roman" w:cs="Times New Roman"/>
          <w:sz w:val="24"/>
          <w:szCs w:val="24"/>
        </w:rPr>
        <w:t>users</w:t>
      </w:r>
      <w:r w:rsidR="00F866E2" w:rsidRPr="009622D0">
        <w:rPr>
          <w:rFonts w:ascii="Times New Roman" w:hAnsi="Times New Roman" w:cs="Times New Roman"/>
          <w:sz w:val="24"/>
          <w:szCs w:val="24"/>
        </w:rPr>
        <w:t>.</w:t>
      </w:r>
      <w:r w:rsidR="00012D25" w:rsidRPr="009622D0">
        <w:rPr>
          <w:rFonts w:ascii="Times New Roman" w:hAnsi="Times New Roman" w:cs="Times New Roman"/>
          <w:sz w:val="24"/>
          <w:szCs w:val="24"/>
        </w:rPr>
        <w:t xml:space="preserve"> </w:t>
      </w:r>
      <w:r w:rsidR="00731331">
        <w:rPr>
          <w:rFonts w:ascii="Times New Roman" w:hAnsi="Times New Roman" w:cs="Times New Roman"/>
          <w:sz w:val="24"/>
          <w:szCs w:val="24"/>
        </w:rPr>
        <w:t xml:space="preserve">The sub </w:t>
      </w:r>
      <w:r w:rsidR="004D03DC">
        <w:rPr>
          <w:rFonts w:ascii="Times New Roman" w:hAnsi="Times New Roman" w:cs="Times New Roman"/>
          <w:sz w:val="24"/>
          <w:szCs w:val="24"/>
        </w:rPr>
        <w:t xml:space="preserve">function </w:t>
      </w:r>
      <w:r w:rsidR="00731331">
        <w:rPr>
          <w:rFonts w:ascii="Times New Roman" w:hAnsi="Times New Roman" w:cs="Times New Roman"/>
          <w:sz w:val="24"/>
          <w:szCs w:val="24"/>
        </w:rPr>
        <w:t xml:space="preserve">of </w:t>
      </w:r>
      <w:r w:rsidR="004D03DC">
        <w:rPr>
          <w:rFonts w:ascii="Times New Roman" w:hAnsi="Times New Roman" w:cs="Times New Roman"/>
          <w:sz w:val="24"/>
          <w:szCs w:val="24"/>
        </w:rPr>
        <w:t xml:space="preserve">the </w:t>
      </w:r>
      <w:r w:rsidR="00731331">
        <w:rPr>
          <w:rFonts w:ascii="Times New Roman" w:hAnsi="Times New Roman" w:cs="Times New Roman"/>
          <w:sz w:val="24"/>
          <w:szCs w:val="24"/>
        </w:rPr>
        <w:t xml:space="preserve">app </w:t>
      </w:r>
      <w:r w:rsidR="004D03DC">
        <w:rPr>
          <w:rFonts w:ascii="Times New Roman" w:hAnsi="Times New Roman" w:cs="Times New Roman"/>
          <w:sz w:val="24"/>
          <w:szCs w:val="24"/>
        </w:rPr>
        <w:t xml:space="preserve">is exposing the </w:t>
      </w:r>
      <w:r>
        <w:rPr>
          <w:rFonts w:ascii="Times New Roman" w:hAnsi="Times New Roman" w:cs="Times New Roman"/>
          <w:sz w:val="24"/>
          <w:szCs w:val="24"/>
        </w:rPr>
        <w:t xml:space="preserve">local </w:t>
      </w:r>
      <w:r w:rsidR="004D03DC">
        <w:rPr>
          <w:rFonts w:ascii="Times New Roman" w:hAnsi="Times New Roman" w:cs="Times New Roman"/>
          <w:sz w:val="24"/>
          <w:szCs w:val="24"/>
        </w:rPr>
        <w:t>health resources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D03DC">
        <w:rPr>
          <w:rFonts w:ascii="Times New Roman" w:hAnsi="Times New Roman" w:cs="Times New Roman"/>
          <w:sz w:val="24"/>
          <w:szCs w:val="24"/>
        </w:rPr>
        <w:t xml:space="preserve"> such as Auburn</w:t>
      </w:r>
      <w:r w:rsidR="004219AE">
        <w:rPr>
          <w:rFonts w:ascii="Times New Roman" w:hAnsi="Times New Roman" w:cs="Times New Roman"/>
          <w:sz w:val="24"/>
          <w:szCs w:val="24"/>
        </w:rPr>
        <w:t>’s</w:t>
      </w:r>
      <w:r w:rsidR="004D03DC">
        <w:rPr>
          <w:rFonts w:ascii="Times New Roman" w:hAnsi="Times New Roman" w:cs="Times New Roman"/>
          <w:sz w:val="24"/>
          <w:szCs w:val="24"/>
        </w:rPr>
        <w:t xml:space="preserve"> health care center. The last function is </w:t>
      </w:r>
      <w:r w:rsidR="004219AE">
        <w:rPr>
          <w:rFonts w:ascii="Times New Roman" w:hAnsi="Times New Roman" w:cs="Times New Roman"/>
          <w:sz w:val="24"/>
          <w:szCs w:val="24"/>
        </w:rPr>
        <w:t xml:space="preserve">a </w:t>
      </w:r>
      <w:r w:rsidR="004D03DC">
        <w:rPr>
          <w:rFonts w:ascii="Times New Roman" w:hAnsi="Times New Roman" w:cs="Times New Roman" w:hint="eastAsia"/>
          <w:sz w:val="24"/>
          <w:szCs w:val="24"/>
        </w:rPr>
        <w:t>s</w:t>
      </w:r>
      <w:r w:rsidR="004D03DC">
        <w:rPr>
          <w:rFonts w:ascii="Times New Roman" w:hAnsi="Times New Roman" w:cs="Times New Roman"/>
          <w:sz w:val="24"/>
          <w:szCs w:val="24"/>
        </w:rPr>
        <w:t>elf-diagnosis test. The users can checkup their situation, also counselor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4D03DC">
        <w:rPr>
          <w:rFonts w:ascii="Times New Roman" w:hAnsi="Times New Roman" w:cs="Times New Roman"/>
          <w:sz w:val="24"/>
          <w:szCs w:val="24"/>
        </w:rPr>
        <w:t xml:space="preserve">can analyze </w:t>
      </w:r>
      <w:r>
        <w:rPr>
          <w:rFonts w:ascii="Times New Roman" w:hAnsi="Times New Roman" w:cs="Times New Roman"/>
          <w:sz w:val="24"/>
          <w:szCs w:val="24"/>
        </w:rPr>
        <w:t>a user’s</w:t>
      </w:r>
      <w:r w:rsidR="004D03DC">
        <w:rPr>
          <w:rFonts w:ascii="Times New Roman" w:hAnsi="Times New Roman" w:cs="Times New Roman"/>
          <w:sz w:val="24"/>
          <w:szCs w:val="24"/>
        </w:rPr>
        <w:t xml:space="preserve"> </w:t>
      </w:r>
      <w:r w:rsidR="004D03DC">
        <w:rPr>
          <w:rFonts w:ascii="Times New Roman" w:hAnsi="Times New Roman" w:cs="Times New Roman" w:hint="eastAsia"/>
          <w:sz w:val="24"/>
          <w:szCs w:val="24"/>
        </w:rPr>
        <w:t>c</w:t>
      </w:r>
      <w:r w:rsidR="004D03DC">
        <w:rPr>
          <w:rFonts w:ascii="Times New Roman" w:hAnsi="Times New Roman" w:cs="Times New Roman"/>
          <w:sz w:val="24"/>
          <w:szCs w:val="24"/>
        </w:rPr>
        <w:t>ondition effectively.</w:t>
      </w:r>
      <w:r w:rsidR="00016327">
        <w:rPr>
          <w:rFonts w:ascii="Times New Roman" w:hAnsi="Times New Roman" w:cs="Times New Roman"/>
          <w:sz w:val="24"/>
          <w:szCs w:val="24"/>
        </w:rPr>
        <w:t xml:space="preserve"> </w:t>
      </w:r>
      <w:r w:rsidR="009B36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DDD8C" w14:textId="038CADC5" w:rsidR="00D4184A" w:rsidRPr="00D4184A" w:rsidRDefault="004853D9" w:rsidP="009B36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2460">
        <w:rPr>
          <w:rFonts w:ascii="Times New Roman" w:hAnsi="Times New Roman" w:cs="Times New Roman"/>
          <w:sz w:val="24"/>
          <w:szCs w:val="24"/>
        </w:rPr>
        <w:t>mHealth would provide a resource to many students, allowing services to be provided while students are on the waiting list to see a counselor. In this example, students may have the opportunity to discuss minor issues with a counselor online</w:t>
      </w:r>
      <w:r w:rsidR="005561EE">
        <w:rPr>
          <w:rFonts w:ascii="Times New Roman" w:hAnsi="Times New Roman" w:cs="Times New Roman"/>
          <w:sz w:val="24"/>
          <w:szCs w:val="24"/>
        </w:rPr>
        <w:t xml:space="preserve"> and they</w:t>
      </w:r>
      <w:r w:rsidRPr="00BE2460">
        <w:rPr>
          <w:rFonts w:ascii="Times New Roman" w:hAnsi="Times New Roman" w:cs="Times New Roman"/>
          <w:sz w:val="24"/>
          <w:szCs w:val="24"/>
        </w:rPr>
        <w:t xml:space="preserve"> may help resolve their issues or counselors can recommend next st</w:t>
      </w:r>
      <w:r>
        <w:rPr>
          <w:rFonts w:ascii="Times New Roman" w:hAnsi="Times New Roman" w:cs="Times New Roman"/>
          <w:sz w:val="24"/>
          <w:szCs w:val="24"/>
        </w:rPr>
        <w:t>eps and resources. In addition.</w:t>
      </w:r>
      <w:r w:rsidRPr="00BE2460">
        <w:rPr>
          <w:rFonts w:ascii="Times New Roman" w:hAnsi="Times New Roman" w:cs="Times New Roman"/>
          <w:sz w:val="24"/>
          <w:szCs w:val="24"/>
        </w:rPr>
        <w:t xml:space="preserve"> mHealth would provide anonymity, helping to eliminate stigma, one of the most significant barriers to seeking mental health care.</w:t>
      </w:r>
      <w:bookmarkEnd w:id="1"/>
    </w:p>
    <w:sectPr w:rsidR="00D4184A" w:rsidRPr="00D4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4A"/>
    <w:rsid w:val="00011115"/>
    <w:rsid w:val="00012D25"/>
    <w:rsid w:val="00016327"/>
    <w:rsid w:val="00064B0B"/>
    <w:rsid w:val="000A7629"/>
    <w:rsid w:val="001364CF"/>
    <w:rsid w:val="001A635D"/>
    <w:rsid w:val="002A20F0"/>
    <w:rsid w:val="004219AE"/>
    <w:rsid w:val="004853D9"/>
    <w:rsid w:val="004D03DC"/>
    <w:rsid w:val="00516284"/>
    <w:rsid w:val="005561EE"/>
    <w:rsid w:val="00601553"/>
    <w:rsid w:val="0066357A"/>
    <w:rsid w:val="006B519C"/>
    <w:rsid w:val="00731331"/>
    <w:rsid w:val="007537C3"/>
    <w:rsid w:val="009622D0"/>
    <w:rsid w:val="00977EDA"/>
    <w:rsid w:val="009B36DA"/>
    <w:rsid w:val="00A41A80"/>
    <w:rsid w:val="00AC3DDB"/>
    <w:rsid w:val="00AF5855"/>
    <w:rsid w:val="00B067F1"/>
    <w:rsid w:val="00B20ED7"/>
    <w:rsid w:val="00BE2460"/>
    <w:rsid w:val="00C9513A"/>
    <w:rsid w:val="00C95ED6"/>
    <w:rsid w:val="00CA3A9A"/>
    <w:rsid w:val="00D00CEF"/>
    <w:rsid w:val="00D4184A"/>
    <w:rsid w:val="00D665AB"/>
    <w:rsid w:val="00DE3CC3"/>
    <w:rsid w:val="00E74FF2"/>
    <w:rsid w:val="00ED540E"/>
    <w:rsid w:val="00F17CBD"/>
    <w:rsid w:val="00F55C35"/>
    <w:rsid w:val="00F866E2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FD04"/>
  <w15:chartTrackingRefBased/>
  <w15:docId w15:val="{57B816B8-EFE9-496B-AD82-7F1C4033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ED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E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5397F1-A6F6-49AE-870B-275E004F7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Gi Chon</dc:creator>
  <cp:keywords/>
  <dc:description/>
  <cp:lastModifiedBy>Myoung-Gi Chon</cp:lastModifiedBy>
  <cp:revision>7</cp:revision>
  <dcterms:created xsi:type="dcterms:W3CDTF">2020-02-02T23:12:00Z</dcterms:created>
  <dcterms:modified xsi:type="dcterms:W3CDTF">2020-02-03T03:56:00Z</dcterms:modified>
</cp:coreProperties>
</file>