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CA4F1" w14:textId="1E9739B0" w:rsidR="00DD1AAD" w:rsidRDefault="00DD1AAD">
      <w:pPr>
        <w:rPr>
          <w:rFonts w:ascii="Arial" w:hAnsi="Arial"/>
          <w:b/>
          <w:sz w:val="28"/>
          <w:szCs w:val="28"/>
        </w:rPr>
      </w:pPr>
      <w:bookmarkStart w:id="0" w:name="_GoBack"/>
      <w:bookmarkEnd w:id="0"/>
    </w:p>
    <w:p w14:paraId="134CB35D" w14:textId="2A8CDEAB" w:rsidR="00C769D9" w:rsidRDefault="00F20AC1">
      <w:pPr>
        <w:rPr>
          <w:rFonts w:ascii="Arial" w:hAnsi="Arial"/>
          <w:b/>
          <w:lang w:val="en-GB"/>
        </w:rPr>
      </w:pPr>
      <w:r w:rsidRPr="00F20AC1">
        <w:rPr>
          <w:rFonts w:ascii="Arial" w:hAnsi="Arial"/>
          <w:b/>
          <w:noProof/>
        </w:rPr>
        <mc:AlternateContent>
          <mc:Choice Requires="wps">
            <w:drawing>
              <wp:anchor distT="45720" distB="45720" distL="114300" distR="114300" simplePos="0" relativeHeight="251659264" behindDoc="0" locked="0" layoutInCell="1" allowOverlap="1" wp14:anchorId="29ABF4EF" wp14:editId="4098B229">
                <wp:simplePos x="0" y="0"/>
                <wp:positionH relativeFrom="column">
                  <wp:posOffset>1307465</wp:posOffset>
                </wp:positionH>
                <wp:positionV relativeFrom="paragraph">
                  <wp:posOffset>15240</wp:posOffset>
                </wp:positionV>
                <wp:extent cx="5245100" cy="10858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085850"/>
                        </a:xfrm>
                        <a:prstGeom prst="rect">
                          <a:avLst/>
                        </a:prstGeom>
                        <a:solidFill>
                          <a:srgbClr val="FFFFFF"/>
                        </a:solidFill>
                        <a:ln w="9525">
                          <a:solidFill>
                            <a:srgbClr val="000000"/>
                          </a:solidFill>
                          <a:miter lim="800000"/>
                          <a:headEnd/>
                          <a:tailEnd/>
                        </a:ln>
                      </wps:spPr>
                      <wps:txbx>
                        <w:txbxContent>
                          <w:p w14:paraId="300BF900" w14:textId="2FD05FBA" w:rsidR="00F20AC1" w:rsidRDefault="00F20AC1" w:rsidP="00F20AC1">
                            <w:pPr>
                              <w:jc w:val="center"/>
                              <w:rPr>
                                <w:rFonts w:ascii="Arial Black" w:hAnsi="Arial Black"/>
                                <w:sz w:val="28"/>
                              </w:rPr>
                            </w:pPr>
                            <w:r w:rsidRPr="00F20AC1">
                              <w:rPr>
                                <w:rFonts w:ascii="Arial Black" w:hAnsi="Arial Black"/>
                                <w:sz w:val="28"/>
                              </w:rPr>
                              <w:t xml:space="preserve">Mole Valley </w:t>
                            </w:r>
                            <w:r w:rsidR="00655C78">
                              <w:rPr>
                                <w:rFonts w:ascii="Arial Black" w:hAnsi="Arial Black"/>
                                <w:sz w:val="28"/>
                              </w:rPr>
                              <w:t>Orienteering Club present a Level B</w:t>
                            </w:r>
                          </w:p>
                          <w:p w14:paraId="26127A7B" w14:textId="2DF194FB" w:rsidR="00655C78" w:rsidRPr="00F20AC1" w:rsidRDefault="00655C78" w:rsidP="00F20AC1">
                            <w:pPr>
                              <w:jc w:val="center"/>
                              <w:rPr>
                                <w:rFonts w:ascii="Arial Black" w:hAnsi="Arial Black"/>
                                <w:sz w:val="28"/>
                              </w:rPr>
                            </w:pPr>
                            <w:r>
                              <w:rPr>
                                <w:rFonts w:ascii="Arial Black" w:hAnsi="Arial Black"/>
                                <w:sz w:val="28"/>
                              </w:rPr>
                              <w:t>South East League event at</w:t>
                            </w:r>
                          </w:p>
                          <w:p w14:paraId="442C5EA6" w14:textId="34DFEE0A" w:rsidR="00F20AC1" w:rsidRPr="00F20AC1" w:rsidRDefault="00E91678" w:rsidP="00F20AC1">
                            <w:pPr>
                              <w:jc w:val="center"/>
                              <w:rPr>
                                <w:rFonts w:ascii="Arial Black" w:hAnsi="Arial Black"/>
                                <w:sz w:val="28"/>
                              </w:rPr>
                            </w:pPr>
                            <w:r>
                              <w:rPr>
                                <w:rFonts w:ascii="Arial Black" w:hAnsi="Arial Black"/>
                                <w:sz w:val="28"/>
                              </w:rPr>
                              <w:t>South Ashdown</w:t>
                            </w:r>
                          </w:p>
                          <w:p w14:paraId="4E17090B" w14:textId="0807E56A" w:rsidR="00F20AC1" w:rsidRPr="00F20AC1" w:rsidRDefault="00F20AC1" w:rsidP="00F20AC1">
                            <w:pPr>
                              <w:jc w:val="center"/>
                              <w:rPr>
                                <w:rFonts w:ascii="Arial Black" w:hAnsi="Arial Black"/>
                                <w:sz w:val="28"/>
                              </w:rPr>
                            </w:pPr>
                            <w:r w:rsidRPr="00F20AC1">
                              <w:rPr>
                                <w:rFonts w:ascii="Arial Black" w:hAnsi="Arial Black"/>
                                <w:sz w:val="28"/>
                              </w:rPr>
                              <w:t>Sunday 1</w:t>
                            </w:r>
                            <w:r w:rsidR="00E91678">
                              <w:rPr>
                                <w:rFonts w:ascii="Arial Black" w:hAnsi="Arial Black"/>
                                <w:sz w:val="28"/>
                              </w:rPr>
                              <w:t>1</w:t>
                            </w:r>
                            <w:r w:rsidRPr="00F20AC1">
                              <w:rPr>
                                <w:rFonts w:ascii="Arial Black" w:hAnsi="Arial Black"/>
                                <w:sz w:val="28"/>
                                <w:vertAlign w:val="superscript"/>
                              </w:rPr>
                              <w:t>th</w:t>
                            </w:r>
                            <w:r w:rsidRPr="00F20AC1">
                              <w:rPr>
                                <w:rFonts w:ascii="Arial Black" w:hAnsi="Arial Black"/>
                                <w:sz w:val="28"/>
                              </w:rPr>
                              <w:t xml:space="preserve"> </w:t>
                            </w:r>
                            <w:r w:rsidR="00E91678">
                              <w:rPr>
                                <w:rFonts w:ascii="Arial Black" w:hAnsi="Arial Black"/>
                                <w:sz w:val="28"/>
                              </w:rPr>
                              <w:t>February</w:t>
                            </w:r>
                            <w:r w:rsidRPr="00F20AC1">
                              <w:rPr>
                                <w:rFonts w:ascii="Arial Black" w:hAnsi="Arial Black"/>
                                <w:sz w:val="28"/>
                              </w:rPr>
                              <w:t xml:space="preserve"> 201</w:t>
                            </w:r>
                            <w:r w:rsidR="00E91678">
                              <w:rPr>
                                <w:rFonts w:ascii="Arial Black" w:hAnsi="Arial Black"/>
                                <w:sz w:val="2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9ABF4EF" id="_x0000_t202" coordsize="21600,21600" o:spt="202" path="m,l,21600r21600,l21600,xe">
                <v:stroke joinstyle="miter"/>
                <v:path gradientshapeok="t" o:connecttype="rect"/>
              </v:shapetype>
              <v:shape id="Text Box 2" o:spid="_x0000_s1026" type="#_x0000_t202" style="position:absolute;margin-left:102.95pt;margin-top:1.2pt;width:413pt;height:8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">
                <v:textbox>
                  <w:txbxContent>
                    <w:p w14:paraId="300BF900" w14:textId="2FD05FBA" w:rsidR="00F20AC1" w:rsidRDefault="00F20AC1" w:rsidP="00F20AC1">
                      <w:pPr>
                        <w:jc w:val="center"/>
                        <w:rPr>
                          <w:rFonts w:ascii="Arial Black" w:hAnsi="Arial Black"/>
                          <w:sz w:val="28"/>
                        </w:rPr>
                      </w:pPr>
                      <w:r w:rsidRPr="00F20AC1">
                        <w:rPr>
                          <w:rFonts w:ascii="Arial Black" w:hAnsi="Arial Black"/>
                          <w:sz w:val="28"/>
                        </w:rPr>
                        <w:t xml:space="preserve">Mole Valley </w:t>
                      </w:r>
                      <w:r w:rsidR="00655C78">
                        <w:rPr>
                          <w:rFonts w:ascii="Arial Black" w:hAnsi="Arial Black"/>
                          <w:sz w:val="28"/>
                        </w:rPr>
                        <w:t>Orienteering Club present a Level B</w:t>
                      </w:r>
                    </w:p>
                    <w:p w14:paraId="26127A7B" w14:textId="2DF194FB" w:rsidR="00655C78" w:rsidRPr="00F20AC1" w:rsidRDefault="00655C78" w:rsidP="00F20AC1">
                      <w:pPr>
                        <w:jc w:val="center"/>
                        <w:rPr>
                          <w:rFonts w:ascii="Arial Black" w:hAnsi="Arial Black"/>
                          <w:sz w:val="28"/>
                        </w:rPr>
                      </w:pPr>
                      <w:r>
                        <w:rPr>
                          <w:rFonts w:ascii="Arial Black" w:hAnsi="Arial Black"/>
                          <w:sz w:val="28"/>
                        </w:rPr>
                        <w:t>South East League event at</w:t>
                      </w:r>
                    </w:p>
                    <w:p w14:paraId="442C5EA6" w14:textId="34DFEE0A" w:rsidR="00F20AC1" w:rsidRPr="00F20AC1" w:rsidRDefault="00E91678" w:rsidP="00F20AC1">
                      <w:pPr>
                        <w:jc w:val="center"/>
                        <w:rPr>
                          <w:rFonts w:ascii="Arial Black" w:hAnsi="Arial Black"/>
                          <w:sz w:val="28"/>
                        </w:rPr>
                      </w:pPr>
                      <w:r>
                        <w:rPr>
                          <w:rFonts w:ascii="Arial Black" w:hAnsi="Arial Black"/>
                          <w:sz w:val="28"/>
                        </w:rPr>
                        <w:t>South Ashdown</w:t>
                      </w:r>
                    </w:p>
                    <w:p w14:paraId="4E17090B" w14:textId="0807E56A" w:rsidR="00F20AC1" w:rsidRPr="00F20AC1" w:rsidRDefault="00F20AC1" w:rsidP="00F20AC1">
                      <w:pPr>
                        <w:jc w:val="center"/>
                        <w:rPr>
                          <w:rFonts w:ascii="Arial Black" w:hAnsi="Arial Black"/>
                          <w:sz w:val="28"/>
                        </w:rPr>
                      </w:pPr>
                      <w:r w:rsidRPr="00F20AC1">
                        <w:rPr>
                          <w:rFonts w:ascii="Arial Black" w:hAnsi="Arial Black"/>
                          <w:sz w:val="28"/>
                        </w:rPr>
                        <w:t>Sunday 1</w:t>
                      </w:r>
                      <w:r w:rsidR="00E91678">
                        <w:rPr>
                          <w:rFonts w:ascii="Arial Black" w:hAnsi="Arial Black"/>
                          <w:sz w:val="28"/>
                        </w:rPr>
                        <w:t>1</w:t>
                      </w:r>
                      <w:r w:rsidRPr="00F20AC1">
                        <w:rPr>
                          <w:rFonts w:ascii="Arial Black" w:hAnsi="Arial Black"/>
                          <w:sz w:val="28"/>
                          <w:vertAlign w:val="superscript"/>
                        </w:rPr>
                        <w:t>th</w:t>
                      </w:r>
                      <w:r w:rsidRPr="00F20AC1">
                        <w:rPr>
                          <w:rFonts w:ascii="Arial Black" w:hAnsi="Arial Black"/>
                          <w:sz w:val="28"/>
                        </w:rPr>
                        <w:t xml:space="preserve"> </w:t>
                      </w:r>
                      <w:r w:rsidR="00E91678">
                        <w:rPr>
                          <w:rFonts w:ascii="Arial Black" w:hAnsi="Arial Black"/>
                          <w:sz w:val="28"/>
                        </w:rPr>
                        <w:t>February</w:t>
                      </w:r>
                      <w:r w:rsidRPr="00F20AC1">
                        <w:rPr>
                          <w:rFonts w:ascii="Arial Black" w:hAnsi="Arial Black"/>
                          <w:sz w:val="28"/>
                        </w:rPr>
                        <w:t xml:space="preserve"> 201</w:t>
                      </w:r>
                      <w:r w:rsidR="00E91678">
                        <w:rPr>
                          <w:rFonts w:ascii="Arial Black" w:hAnsi="Arial Black"/>
                          <w:sz w:val="28"/>
                        </w:rPr>
                        <w:t>8</w:t>
                      </w:r>
                    </w:p>
                  </w:txbxContent>
                </v:textbox>
                <w10:wrap type="square"/>
              </v:shape>
            </w:pict>
          </mc:Fallback>
        </mc:AlternateContent>
      </w:r>
      <w:r w:rsidR="00D5726A">
        <w:rPr>
          <w:noProof/>
        </w:rPr>
        <w:drawing>
          <wp:inline distT="0" distB="0" distL="0" distR="0" wp14:anchorId="243AA58B" wp14:editId="345D0D53">
            <wp:extent cx="1168400" cy="1108571"/>
            <wp:effectExtent l="0" t="0" r="0" b="0"/>
            <wp:docPr id="2" name="Picture 2" descr="MV Logo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 Logo - n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5169" cy="1143458"/>
                    </a:xfrm>
                    <a:prstGeom prst="rect">
                      <a:avLst/>
                    </a:prstGeom>
                    <a:noFill/>
                    <a:ln>
                      <a:noFill/>
                    </a:ln>
                  </pic:spPr>
                </pic:pic>
              </a:graphicData>
            </a:graphic>
          </wp:inline>
        </w:drawing>
      </w:r>
    </w:p>
    <w:p w14:paraId="3306B7A4" w14:textId="77777777" w:rsidR="00F20AC1" w:rsidRPr="001B40CA" w:rsidRDefault="00F20AC1" w:rsidP="00B02B7D">
      <w:pPr>
        <w:rPr>
          <w:rFonts w:ascii="Arial" w:hAnsi="Arial" w:cs="Arial"/>
          <w:b/>
          <w:bCs/>
          <w:sz w:val="12"/>
          <w:lang w:val="en-GB"/>
        </w:rPr>
      </w:pPr>
    </w:p>
    <w:p w14:paraId="1B2E9FFA" w14:textId="650108BF" w:rsidR="00F20AC1" w:rsidRPr="006C6F67" w:rsidRDefault="00F20AC1" w:rsidP="00F20AC1">
      <w:pPr>
        <w:jc w:val="center"/>
        <w:rPr>
          <w:rFonts w:ascii="Arial" w:hAnsi="Arial" w:cs="Arial"/>
          <w:b/>
          <w:bCs/>
          <w:color w:val="2F5496" w:themeColor="accent5" w:themeShade="BF"/>
          <w:sz w:val="40"/>
          <w:lang w:val="en-GB"/>
        </w:rPr>
      </w:pPr>
      <w:r w:rsidRPr="006C6F67">
        <w:rPr>
          <w:rFonts w:ascii="Arial" w:hAnsi="Arial" w:cs="Arial"/>
          <w:b/>
          <w:bCs/>
          <w:color w:val="2F5496" w:themeColor="accent5" w:themeShade="BF"/>
          <w:sz w:val="40"/>
          <w:lang w:val="en-GB"/>
        </w:rPr>
        <w:t>Final Details</w:t>
      </w:r>
    </w:p>
    <w:p w14:paraId="4AB81A81" w14:textId="439970A0" w:rsidR="006C6F67" w:rsidRPr="00FB600D" w:rsidRDefault="006C6F67" w:rsidP="00F20AC1">
      <w:pPr>
        <w:jc w:val="center"/>
        <w:rPr>
          <w:rFonts w:ascii="Arial" w:hAnsi="Arial" w:cs="Arial"/>
          <w:b/>
          <w:bCs/>
          <w:color w:val="4472C4" w:themeColor="accent5"/>
          <w:sz w:val="8"/>
          <w:lang w:val="en-GB"/>
        </w:rPr>
      </w:pPr>
    </w:p>
    <w:p w14:paraId="0089B85A" w14:textId="6228C3B3" w:rsidR="00FF27FE" w:rsidRDefault="00F20AC1" w:rsidP="00B02B7D">
      <w:pPr>
        <w:rPr>
          <w:rFonts w:ascii="Arial" w:hAnsi="Arial" w:cs="Arial"/>
          <w:b/>
          <w:bCs/>
          <w:sz w:val="24"/>
          <w:lang w:val="en-GB"/>
        </w:rPr>
      </w:pPr>
      <w:r>
        <w:rPr>
          <w:rFonts w:ascii="Arial" w:hAnsi="Arial" w:cs="Arial"/>
          <w:b/>
          <w:bCs/>
          <w:sz w:val="24"/>
          <w:lang w:val="en-GB"/>
        </w:rPr>
        <w:t xml:space="preserve">Mole Valley Orienteering Club welcomes you to </w:t>
      </w:r>
      <w:r w:rsidR="00655C78">
        <w:rPr>
          <w:rFonts w:ascii="Arial" w:hAnsi="Arial" w:cs="Arial"/>
          <w:b/>
          <w:bCs/>
          <w:sz w:val="24"/>
          <w:lang w:val="en-GB"/>
        </w:rPr>
        <w:t>this</w:t>
      </w:r>
      <w:r w:rsidR="00E91678">
        <w:rPr>
          <w:rFonts w:ascii="Arial" w:hAnsi="Arial" w:cs="Arial"/>
          <w:b/>
          <w:bCs/>
          <w:sz w:val="24"/>
          <w:lang w:val="en-GB"/>
        </w:rPr>
        <w:t xml:space="preserve"> Level </w:t>
      </w:r>
      <w:r w:rsidR="00655C78">
        <w:rPr>
          <w:rFonts w:ascii="Arial" w:hAnsi="Arial" w:cs="Arial"/>
          <w:b/>
          <w:bCs/>
          <w:sz w:val="24"/>
          <w:lang w:val="en-GB"/>
        </w:rPr>
        <w:t xml:space="preserve">B </w:t>
      </w:r>
      <w:r w:rsidR="00E91678">
        <w:rPr>
          <w:rFonts w:ascii="Arial" w:hAnsi="Arial" w:cs="Arial"/>
          <w:b/>
          <w:bCs/>
          <w:sz w:val="24"/>
          <w:lang w:val="en-GB"/>
        </w:rPr>
        <w:t>South East League event</w:t>
      </w:r>
      <w:r>
        <w:rPr>
          <w:rFonts w:ascii="Arial" w:hAnsi="Arial" w:cs="Arial"/>
          <w:b/>
          <w:bCs/>
          <w:sz w:val="24"/>
          <w:lang w:val="en-GB"/>
        </w:rPr>
        <w:t>.</w:t>
      </w:r>
    </w:p>
    <w:p w14:paraId="0A1F133E" w14:textId="77777777" w:rsidR="001B40CA" w:rsidRPr="001B40CA" w:rsidRDefault="001B40CA" w:rsidP="006C6F67">
      <w:pPr>
        <w:rPr>
          <w:rFonts w:ascii="Arial" w:hAnsi="Arial" w:cs="Arial"/>
          <w:b/>
          <w:sz w:val="12"/>
          <w:szCs w:val="21"/>
          <w:lang w:val="en-GB"/>
        </w:rPr>
      </w:pPr>
    </w:p>
    <w:p w14:paraId="25394D40" w14:textId="15B619FD" w:rsidR="000049D6" w:rsidRPr="00FB600D" w:rsidRDefault="000049D6" w:rsidP="00655C78">
      <w:pPr>
        <w:rPr>
          <w:rFonts w:ascii="Arial" w:hAnsi="Arial" w:cs="Arial"/>
          <w:b/>
          <w:bCs/>
          <w:sz w:val="22"/>
          <w:szCs w:val="21"/>
          <w:lang w:val="en-GB"/>
        </w:rPr>
      </w:pPr>
      <w:r w:rsidRPr="00FB600D">
        <w:rPr>
          <w:rFonts w:ascii="Arial" w:hAnsi="Arial" w:cs="Arial"/>
          <w:b/>
          <w:bCs/>
          <w:sz w:val="22"/>
          <w:szCs w:val="21"/>
          <w:lang w:val="en-GB"/>
        </w:rPr>
        <w:t>Key Points</w:t>
      </w:r>
    </w:p>
    <w:p w14:paraId="060FC306" w14:textId="27655A0F" w:rsidR="000049D6" w:rsidRPr="00FB600D" w:rsidRDefault="000049D6" w:rsidP="00655C78">
      <w:pPr>
        <w:rPr>
          <w:rFonts w:ascii="Arial" w:hAnsi="Arial" w:cs="Arial"/>
          <w:b/>
          <w:bCs/>
          <w:color w:val="4472C4" w:themeColor="accent5"/>
          <w:szCs w:val="21"/>
          <w:lang w:val="en-GB"/>
        </w:rPr>
      </w:pPr>
      <w:r w:rsidRPr="00FB600D">
        <w:rPr>
          <w:rFonts w:ascii="Arial" w:hAnsi="Arial" w:cs="Arial"/>
          <w:b/>
          <w:bCs/>
          <w:color w:val="4472C4" w:themeColor="accent5"/>
          <w:szCs w:val="21"/>
          <w:lang w:val="en-GB"/>
        </w:rPr>
        <w:t>Parking to Assembly – 0 to 1km</w:t>
      </w:r>
      <w:r w:rsidRPr="00FB600D">
        <w:rPr>
          <w:rFonts w:ascii="Arial" w:hAnsi="Arial" w:cs="Arial"/>
          <w:b/>
          <w:bCs/>
          <w:color w:val="4472C4" w:themeColor="accent5"/>
          <w:szCs w:val="21"/>
          <w:lang w:val="en-GB"/>
        </w:rPr>
        <w:tab/>
        <w:t>Assembly to Start – 500m</w:t>
      </w:r>
      <w:r w:rsidRPr="00FB600D">
        <w:rPr>
          <w:rFonts w:ascii="Arial" w:hAnsi="Arial" w:cs="Arial"/>
          <w:b/>
          <w:bCs/>
          <w:color w:val="4472C4" w:themeColor="accent5"/>
          <w:szCs w:val="21"/>
          <w:lang w:val="en-GB"/>
        </w:rPr>
        <w:tab/>
        <w:t>Finish to Assembly – 450m</w:t>
      </w:r>
    </w:p>
    <w:p w14:paraId="3534367E" w14:textId="138140AE" w:rsidR="000049D6" w:rsidRPr="00FB600D" w:rsidRDefault="000049D6" w:rsidP="00655C78">
      <w:pPr>
        <w:rPr>
          <w:rFonts w:ascii="Arial" w:hAnsi="Arial" w:cs="Arial"/>
          <w:b/>
          <w:bCs/>
          <w:color w:val="4472C4" w:themeColor="accent5"/>
          <w:szCs w:val="21"/>
          <w:lang w:val="en-GB"/>
        </w:rPr>
      </w:pPr>
      <w:r w:rsidRPr="00FB600D">
        <w:rPr>
          <w:rFonts w:ascii="Arial" w:hAnsi="Arial" w:cs="Arial"/>
          <w:b/>
          <w:bCs/>
          <w:color w:val="4472C4" w:themeColor="accent5"/>
          <w:szCs w:val="21"/>
          <w:lang w:val="en-GB"/>
        </w:rPr>
        <w:t>Clothing dump at finish</w:t>
      </w:r>
      <w:r w:rsidRPr="00FB600D">
        <w:rPr>
          <w:rFonts w:ascii="Arial" w:hAnsi="Arial" w:cs="Arial"/>
          <w:b/>
          <w:bCs/>
          <w:color w:val="4472C4" w:themeColor="accent5"/>
          <w:szCs w:val="21"/>
          <w:lang w:val="en-GB"/>
        </w:rPr>
        <w:tab/>
        <w:t>Cagoules/ Whistles may be compulsory if weather conditions require it</w:t>
      </w:r>
    </w:p>
    <w:p w14:paraId="4027794C" w14:textId="77777777" w:rsidR="000049D6" w:rsidRPr="00FB600D" w:rsidRDefault="000049D6" w:rsidP="00655C78">
      <w:pPr>
        <w:rPr>
          <w:rFonts w:ascii="Arial" w:hAnsi="Arial" w:cs="Arial"/>
          <w:b/>
          <w:bCs/>
          <w:sz w:val="12"/>
          <w:szCs w:val="21"/>
          <w:lang w:val="en-GB"/>
        </w:rPr>
      </w:pPr>
    </w:p>
    <w:p w14:paraId="51BFBE1A" w14:textId="22555EED" w:rsidR="00655C78" w:rsidRPr="00655C78" w:rsidRDefault="00655C78" w:rsidP="00655C78">
      <w:pPr>
        <w:rPr>
          <w:rFonts w:ascii="Arial" w:hAnsi="Arial" w:cs="Arial"/>
          <w:b/>
          <w:bCs/>
          <w:szCs w:val="21"/>
          <w:lang w:val="en-GB"/>
        </w:rPr>
      </w:pPr>
      <w:r w:rsidRPr="00655C78">
        <w:rPr>
          <w:rFonts w:ascii="Arial" w:hAnsi="Arial" w:cs="Arial"/>
          <w:b/>
          <w:bCs/>
          <w:szCs w:val="21"/>
          <w:lang w:val="en-GB"/>
        </w:rPr>
        <w:t>Location and Travel</w:t>
      </w:r>
    </w:p>
    <w:p w14:paraId="43ECCB0E" w14:textId="50E882E4" w:rsidR="00655C78" w:rsidRDefault="00655C78" w:rsidP="00655C78">
      <w:pPr>
        <w:rPr>
          <w:rFonts w:ascii="Arial" w:hAnsi="Arial" w:cs="Arial"/>
          <w:bCs/>
          <w:szCs w:val="21"/>
          <w:lang w:val="en-GB"/>
        </w:rPr>
      </w:pPr>
      <w:r>
        <w:rPr>
          <w:rFonts w:ascii="Arial" w:hAnsi="Arial"/>
          <w:szCs w:val="21"/>
          <w:lang w:val="en-GB"/>
        </w:rPr>
        <w:t xml:space="preserve">The event centre is at </w:t>
      </w:r>
      <w:r w:rsidRPr="00655C78">
        <w:rPr>
          <w:rFonts w:ascii="Arial" w:hAnsi="Arial"/>
          <w:szCs w:val="21"/>
          <w:lang w:val="en-GB"/>
        </w:rPr>
        <w:t>Pippingford Park</w:t>
      </w:r>
      <w:r w:rsidRPr="00655C78">
        <w:rPr>
          <w:rFonts w:ascii="Arial" w:hAnsi="Arial" w:cs="Arial"/>
          <w:bCs/>
          <w:szCs w:val="21"/>
          <w:lang w:val="en-GB"/>
        </w:rPr>
        <w:t xml:space="preserve">, Nutley, East Sussex (GR TQ437303, Post Code </w:t>
      </w:r>
      <w:r w:rsidRPr="00655C78">
        <w:rPr>
          <w:rFonts w:ascii="Arial" w:hAnsi="Arial"/>
          <w:bCs/>
          <w:szCs w:val="21"/>
          <w:lang w:val="en-GB"/>
        </w:rPr>
        <w:t>TN22 3HW</w:t>
      </w:r>
      <w:r w:rsidRPr="00655C78">
        <w:rPr>
          <w:rFonts w:ascii="Arial" w:hAnsi="Arial" w:cs="Arial"/>
          <w:bCs/>
          <w:szCs w:val="21"/>
          <w:lang w:val="en-GB"/>
        </w:rPr>
        <w:t>).</w:t>
      </w:r>
    </w:p>
    <w:p w14:paraId="290D3DCA" w14:textId="77777777" w:rsidR="00655C78" w:rsidRPr="00FB600D" w:rsidRDefault="00655C78" w:rsidP="00655C78">
      <w:pPr>
        <w:rPr>
          <w:rFonts w:ascii="Arial" w:hAnsi="Arial" w:cs="Arial"/>
          <w:bCs/>
          <w:sz w:val="12"/>
          <w:szCs w:val="21"/>
          <w:lang w:val="en-GB"/>
        </w:rPr>
      </w:pPr>
    </w:p>
    <w:p w14:paraId="6E36A93B" w14:textId="77777777" w:rsidR="00655C78" w:rsidRDefault="00655C78" w:rsidP="00655C78">
      <w:pPr>
        <w:rPr>
          <w:rFonts w:ascii="Arial" w:hAnsi="Arial" w:cs="Arial"/>
          <w:bCs/>
          <w:szCs w:val="21"/>
          <w:lang w:val="en-GB"/>
        </w:rPr>
      </w:pPr>
      <w:r w:rsidRPr="00655C78">
        <w:rPr>
          <w:rFonts w:ascii="Arial" w:hAnsi="Arial" w:cs="Arial"/>
          <w:b/>
          <w:bCs/>
          <w:szCs w:val="21"/>
          <w:lang w:val="en-GB"/>
        </w:rPr>
        <w:t>By Car:</w:t>
      </w:r>
      <w:r w:rsidRPr="00655C78">
        <w:rPr>
          <w:rFonts w:ascii="Arial" w:hAnsi="Arial" w:cs="Arial"/>
          <w:bCs/>
          <w:szCs w:val="21"/>
          <w:lang w:val="en-GB"/>
        </w:rPr>
        <w:t xml:space="preserve"> From the North (East Grinstead and Forest Row) follow the A22 towards Nutley (and Eastbourne). Pippingford is approximately 1.5 km South of Wych Cross. The entrance will be on your left and O-signed from 400m – don’t be fooled and take the first turn labelled Pippingford Park, we are using the main gate. This is a fast road, please signal your intention to turn early to allow following cars to slow appropriately.</w:t>
      </w:r>
    </w:p>
    <w:p w14:paraId="7C084572" w14:textId="77777777" w:rsidR="00655C78" w:rsidRPr="00655C78" w:rsidRDefault="00655C78" w:rsidP="00655C78">
      <w:pPr>
        <w:rPr>
          <w:rFonts w:ascii="Arial" w:hAnsi="Arial" w:cs="Arial"/>
          <w:bCs/>
          <w:szCs w:val="21"/>
          <w:lang w:val="en-GB"/>
        </w:rPr>
      </w:pPr>
    </w:p>
    <w:p w14:paraId="420731C6" w14:textId="77777777" w:rsidR="00655C78" w:rsidRPr="00655C78" w:rsidRDefault="00655C78" w:rsidP="00655C78">
      <w:pPr>
        <w:rPr>
          <w:rFonts w:ascii="Arial" w:hAnsi="Arial" w:cs="Arial"/>
          <w:bCs/>
          <w:szCs w:val="21"/>
          <w:lang w:val="en-GB"/>
        </w:rPr>
      </w:pPr>
      <w:r w:rsidRPr="00655C78">
        <w:rPr>
          <w:rFonts w:ascii="Arial" w:hAnsi="Arial" w:cs="Arial"/>
          <w:bCs/>
          <w:szCs w:val="21"/>
          <w:lang w:val="en-GB"/>
        </w:rPr>
        <w:t>From the South (Uckfield and Nutley) follow the A22 towards Forest Row (and East Grinstead). Pippingford is approximately 1.5 km North of Nutley. The entrance will be on your right O-signed from 400m. This is a fast road, please signal your intention to turn early to allow following cars to slow appropriately – take care turning across the oncoming traffic.</w:t>
      </w:r>
    </w:p>
    <w:p w14:paraId="7770C3F6" w14:textId="77777777" w:rsidR="000049D6" w:rsidRPr="00FB600D" w:rsidRDefault="000049D6" w:rsidP="006C6F67">
      <w:pPr>
        <w:rPr>
          <w:rFonts w:ascii="Arial" w:hAnsi="Arial" w:cs="Arial"/>
          <w:b/>
          <w:sz w:val="12"/>
          <w:szCs w:val="21"/>
          <w:lang w:val="en-GB"/>
        </w:rPr>
      </w:pPr>
    </w:p>
    <w:p w14:paraId="40989496" w14:textId="4731243E" w:rsidR="002D2F74" w:rsidRPr="000049D6" w:rsidRDefault="000049D6" w:rsidP="006C6F67">
      <w:pPr>
        <w:rPr>
          <w:rFonts w:ascii="Arial" w:hAnsi="Arial" w:cs="Arial"/>
          <w:szCs w:val="21"/>
          <w:lang w:val="en-GB"/>
        </w:rPr>
      </w:pPr>
      <w:r w:rsidRPr="000049D6">
        <w:rPr>
          <w:rFonts w:ascii="Arial" w:hAnsi="Arial" w:cs="Arial"/>
          <w:b/>
          <w:szCs w:val="21"/>
          <w:lang w:val="en-GB"/>
        </w:rPr>
        <w:t>Public Transport</w:t>
      </w:r>
      <w:r>
        <w:rPr>
          <w:rFonts w:ascii="Arial" w:hAnsi="Arial" w:cs="Arial"/>
          <w:b/>
          <w:szCs w:val="21"/>
          <w:lang w:val="en-GB"/>
        </w:rPr>
        <w:t xml:space="preserve">: </w:t>
      </w:r>
      <w:r>
        <w:rPr>
          <w:rFonts w:ascii="Arial" w:hAnsi="Arial" w:cs="Arial"/>
          <w:szCs w:val="21"/>
          <w:lang w:val="en-GB"/>
        </w:rPr>
        <w:t xml:space="preserve">Trains to East Grinstead – see </w:t>
      </w:r>
      <w:hyperlink r:id="rId7" w:history="1">
        <w:r w:rsidRPr="00467F5A">
          <w:rPr>
            <w:rStyle w:val="Hyperlink"/>
            <w:rFonts w:ascii="Arial" w:hAnsi="Arial" w:cs="Arial"/>
            <w:szCs w:val="21"/>
            <w:lang w:val="en-GB"/>
          </w:rPr>
          <w:t>www.southernrailway.com</w:t>
        </w:r>
      </w:hyperlink>
      <w:r>
        <w:rPr>
          <w:rFonts w:ascii="Arial" w:hAnsi="Arial" w:cs="Arial"/>
          <w:szCs w:val="21"/>
          <w:lang w:val="en-GB"/>
        </w:rPr>
        <w:t xml:space="preserve"> </w:t>
      </w:r>
      <w:r w:rsidR="003243C8">
        <w:rPr>
          <w:rFonts w:ascii="Arial" w:hAnsi="Arial" w:cs="Arial"/>
          <w:szCs w:val="21"/>
          <w:lang w:val="en-GB"/>
        </w:rPr>
        <w:t>. Unfortunately,</w:t>
      </w:r>
      <w:r>
        <w:rPr>
          <w:rFonts w:ascii="Arial" w:hAnsi="Arial" w:cs="Arial"/>
          <w:szCs w:val="21"/>
          <w:lang w:val="en-GB"/>
        </w:rPr>
        <w:t xml:space="preserve"> there are no buses on a Sunday to South Ashdown – please bring a bike, take a taxi or arrange a lift from the station.</w:t>
      </w:r>
    </w:p>
    <w:p w14:paraId="63AB8388" w14:textId="77777777" w:rsidR="000049D6" w:rsidRPr="00FB600D" w:rsidRDefault="000049D6" w:rsidP="00C20DF1">
      <w:pPr>
        <w:spacing w:after="80"/>
        <w:rPr>
          <w:rFonts w:ascii="Arial" w:hAnsi="Arial" w:cs="Arial"/>
          <w:b/>
          <w:sz w:val="8"/>
        </w:rPr>
      </w:pPr>
    </w:p>
    <w:p w14:paraId="649E7B46" w14:textId="3C1A9AA5" w:rsidR="00C20DF1" w:rsidRPr="00C20DF1" w:rsidRDefault="00C20DF1" w:rsidP="00C20DF1">
      <w:pPr>
        <w:spacing w:after="80"/>
        <w:rPr>
          <w:rFonts w:ascii="Arial" w:hAnsi="Arial" w:cs="Arial"/>
          <w:b/>
        </w:rPr>
      </w:pPr>
      <w:r w:rsidRPr="00C20DF1">
        <w:rPr>
          <w:rFonts w:ascii="Arial" w:hAnsi="Arial" w:cs="Arial"/>
          <w:b/>
        </w:rPr>
        <w:t>Assembly Area</w:t>
      </w:r>
      <w:r>
        <w:rPr>
          <w:rFonts w:ascii="Arial" w:hAnsi="Arial" w:cs="Arial"/>
          <w:b/>
        </w:rPr>
        <w:t xml:space="preserve"> and parking</w:t>
      </w:r>
    </w:p>
    <w:p w14:paraId="4839EA78" w14:textId="5E7CBA3E" w:rsidR="005A7152" w:rsidRPr="000049D6" w:rsidRDefault="00C20DF1" w:rsidP="00C20DF1">
      <w:pPr>
        <w:spacing w:after="120"/>
        <w:rPr>
          <w:rFonts w:ascii="Arial" w:hAnsi="Arial" w:cs="Arial"/>
        </w:rPr>
      </w:pPr>
      <w:r>
        <w:rPr>
          <w:rFonts w:ascii="Arial" w:hAnsi="Arial" w:cs="Arial"/>
        </w:rPr>
        <w:t>Assembly</w:t>
      </w:r>
      <w:r w:rsidRPr="00C20DF1">
        <w:rPr>
          <w:rFonts w:ascii="Arial" w:hAnsi="Arial" w:cs="Arial"/>
        </w:rPr>
        <w:t xml:space="preserve"> is situated </w:t>
      </w:r>
      <w:r>
        <w:rPr>
          <w:rFonts w:ascii="Arial" w:hAnsi="Arial" w:cs="Arial"/>
        </w:rPr>
        <w:t>to the north west of the competition area</w:t>
      </w:r>
      <w:r w:rsidRPr="00C20DF1">
        <w:rPr>
          <w:rFonts w:ascii="Arial" w:hAnsi="Arial" w:cs="Arial"/>
        </w:rPr>
        <w:t xml:space="preserve">. Car parking </w:t>
      </w:r>
      <w:r>
        <w:rPr>
          <w:rFonts w:ascii="Arial" w:hAnsi="Arial" w:cs="Arial"/>
        </w:rPr>
        <w:t xml:space="preserve">may be </w:t>
      </w:r>
      <w:r w:rsidRPr="00C20DF1">
        <w:rPr>
          <w:rFonts w:ascii="Arial" w:hAnsi="Arial" w:cs="Arial"/>
        </w:rPr>
        <w:t xml:space="preserve">somewhat scattered </w:t>
      </w:r>
      <w:r>
        <w:rPr>
          <w:rFonts w:ascii="Arial" w:hAnsi="Arial" w:cs="Arial"/>
        </w:rPr>
        <w:t>depending on the firmness of the grass along the side of the drive</w:t>
      </w:r>
      <w:r>
        <w:rPr>
          <w:rFonts w:ascii="Arial" w:hAnsi="Arial" w:cs="Arial"/>
          <w:szCs w:val="21"/>
          <w:lang w:val="en-GB"/>
        </w:rPr>
        <w:t>, but will be on hard standing as much as possible, as shown on the map below. Please park as directed by parking marshals.</w:t>
      </w:r>
      <w:r>
        <w:rPr>
          <w:rFonts w:ascii="Arial" w:hAnsi="Arial" w:cs="Arial"/>
        </w:rPr>
        <w:t xml:space="preserve"> </w:t>
      </w:r>
      <w:r w:rsidRPr="00C20DF1">
        <w:rPr>
          <w:rFonts w:ascii="Arial" w:hAnsi="Arial" w:cs="Arial"/>
        </w:rPr>
        <w:t xml:space="preserve">Late arrivals may find they have up to 1km to walk to Assembly – see map. Please email the </w:t>
      </w:r>
      <w:r>
        <w:rPr>
          <w:rFonts w:ascii="Arial" w:hAnsi="Arial" w:cs="Arial"/>
        </w:rPr>
        <w:t>o</w:t>
      </w:r>
      <w:r w:rsidRPr="00C20DF1">
        <w:rPr>
          <w:rFonts w:ascii="Arial" w:hAnsi="Arial" w:cs="Arial"/>
        </w:rPr>
        <w:t>rganiser if you need to park near to Assembly e.g. if you have a young family.</w:t>
      </w:r>
      <w:r w:rsidR="005A7152" w:rsidRPr="005A7152">
        <w:rPr>
          <w:rFonts w:ascii="Arial" w:hAnsi="Arial" w:cs="Arial"/>
          <w:noProof/>
          <w:szCs w:val="21"/>
        </w:rPr>
        <w:drawing>
          <wp:inline distT="0" distB="0" distL="0" distR="0" wp14:anchorId="713D433B" wp14:editId="153D1EA7">
            <wp:extent cx="5600700" cy="4152900"/>
            <wp:effectExtent l="0" t="0" r="0" b="0"/>
            <wp:docPr id="3" name="Picture 3" descr="C:\Users\ENGELW~1\AppData\Local\Temp\Modified Pipingford Map for 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ELW~1\AppData\Local\Temp\Modified Pipingford Map for F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14:paraId="1D6941A7" w14:textId="77777777" w:rsidR="00D61824" w:rsidRPr="00FB600D" w:rsidRDefault="00D61824" w:rsidP="00912DC5">
      <w:pPr>
        <w:rPr>
          <w:rFonts w:ascii="Arial" w:hAnsi="Arial" w:cs="Arial"/>
          <w:sz w:val="8"/>
          <w:szCs w:val="21"/>
          <w:lang w:val="en-GB"/>
        </w:rPr>
      </w:pPr>
    </w:p>
    <w:p w14:paraId="7A429834" w14:textId="0516EB81" w:rsidR="00C20DF1" w:rsidRDefault="009757AA" w:rsidP="00C20DF1">
      <w:r w:rsidRPr="00154941">
        <w:rPr>
          <w:rFonts w:ascii="Arial" w:hAnsi="Arial" w:cs="Arial"/>
          <w:b/>
          <w:bCs/>
          <w:szCs w:val="21"/>
          <w:lang w:val="en-GB"/>
        </w:rPr>
        <w:lastRenderedPageBreak/>
        <w:t>Registration</w:t>
      </w:r>
      <w:r w:rsidR="00F95445" w:rsidRPr="00154941">
        <w:rPr>
          <w:rFonts w:ascii="Arial" w:hAnsi="Arial" w:cs="Arial"/>
          <w:b/>
          <w:bCs/>
          <w:szCs w:val="21"/>
          <w:lang w:val="en-GB"/>
        </w:rPr>
        <w:t>:</w:t>
      </w:r>
      <w:r w:rsidRPr="00154941">
        <w:rPr>
          <w:rFonts w:ascii="Arial" w:hAnsi="Arial" w:cs="Arial"/>
          <w:b/>
          <w:bCs/>
          <w:szCs w:val="21"/>
          <w:lang w:val="en-GB"/>
        </w:rPr>
        <w:t xml:space="preserve"> </w:t>
      </w:r>
      <w:r w:rsidR="00C20DF1" w:rsidRPr="00C20DF1">
        <w:rPr>
          <w:rFonts w:ascii="Arial" w:hAnsi="Arial" w:cs="Arial"/>
        </w:rPr>
        <w:t xml:space="preserve">Entry via </w:t>
      </w:r>
      <w:hyperlink r:id="rId9" w:history="1">
        <w:r w:rsidR="00C20DF1" w:rsidRPr="00C20DF1">
          <w:rPr>
            <w:rStyle w:val="Hyperlink"/>
            <w:rFonts w:ascii="Arial" w:hAnsi="Arial" w:cs="Arial"/>
          </w:rPr>
          <w:t>www.fabian4.co.uk</w:t>
        </w:r>
      </w:hyperlink>
      <w:r w:rsidR="00C20DF1" w:rsidRPr="00C20DF1">
        <w:rPr>
          <w:rFonts w:ascii="Arial" w:hAnsi="Arial" w:cs="Arial"/>
        </w:rPr>
        <w:t xml:space="preserve"> remains open until midnight on </w:t>
      </w:r>
      <w:r w:rsidR="00C20DF1">
        <w:rPr>
          <w:rFonts w:ascii="Arial" w:hAnsi="Arial" w:cs="Arial"/>
        </w:rPr>
        <w:t>8</w:t>
      </w:r>
      <w:r w:rsidR="00C20DF1" w:rsidRPr="00C20DF1">
        <w:rPr>
          <w:rFonts w:ascii="Arial" w:hAnsi="Arial" w:cs="Arial"/>
          <w:vertAlign w:val="superscript"/>
        </w:rPr>
        <w:t>th</w:t>
      </w:r>
      <w:r w:rsidR="00C20DF1" w:rsidRPr="00C20DF1">
        <w:rPr>
          <w:rFonts w:ascii="Arial" w:hAnsi="Arial" w:cs="Arial"/>
        </w:rPr>
        <w:t xml:space="preserve"> February or when the map limit is reached. </w:t>
      </w:r>
      <w:r w:rsidR="00C20DF1" w:rsidRPr="00154941">
        <w:rPr>
          <w:rFonts w:ascii="Arial" w:hAnsi="Arial" w:cs="Arial"/>
          <w:bCs/>
          <w:szCs w:val="21"/>
          <w:lang w:val="en-GB"/>
        </w:rPr>
        <w:t xml:space="preserve">Entry on the day </w:t>
      </w:r>
      <w:r w:rsidR="00C20DF1">
        <w:rPr>
          <w:rFonts w:ascii="Arial" w:hAnsi="Arial" w:cs="Arial"/>
          <w:bCs/>
          <w:szCs w:val="21"/>
          <w:lang w:val="en-GB"/>
        </w:rPr>
        <w:t xml:space="preserve">will be open </w:t>
      </w:r>
      <w:r w:rsidR="00C20DF1" w:rsidRPr="00154941">
        <w:rPr>
          <w:rFonts w:ascii="Arial" w:hAnsi="Arial" w:cs="Arial"/>
          <w:bCs/>
          <w:szCs w:val="21"/>
          <w:lang w:val="en-GB"/>
        </w:rPr>
        <w:t>from 10:00 am to 11:30 am, subject to map availability</w:t>
      </w:r>
      <w:r w:rsidR="00C20DF1">
        <w:rPr>
          <w:rFonts w:ascii="Arial" w:hAnsi="Arial" w:cs="Arial"/>
          <w:bCs/>
          <w:szCs w:val="21"/>
          <w:lang w:val="en-GB"/>
        </w:rPr>
        <w:t xml:space="preserve">, at </w:t>
      </w:r>
      <w:r w:rsidR="00CB0601">
        <w:rPr>
          <w:rFonts w:ascii="Arial" w:hAnsi="Arial" w:cs="Arial"/>
          <w:bCs/>
          <w:szCs w:val="21"/>
          <w:lang w:val="en-GB"/>
        </w:rPr>
        <w:t>£</w:t>
      </w:r>
      <w:r w:rsidR="00C20DF1" w:rsidRPr="00C20DF1">
        <w:rPr>
          <w:rFonts w:ascii="Arial" w:hAnsi="Arial" w:cs="Arial"/>
        </w:rPr>
        <w:t>1</w:t>
      </w:r>
      <w:r w:rsidR="00C20DF1">
        <w:rPr>
          <w:rFonts w:ascii="Arial" w:hAnsi="Arial" w:cs="Arial"/>
        </w:rPr>
        <w:t>5</w:t>
      </w:r>
      <w:r w:rsidR="00C20DF1" w:rsidRPr="00C20DF1">
        <w:rPr>
          <w:rFonts w:ascii="Arial" w:hAnsi="Arial" w:cs="Arial"/>
        </w:rPr>
        <w:t xml:space="preserve"> for Seniors (+£2 for non-BO members) and £</w:t>
      </w:r>
      <w:r w:rsidR="00C20DF1">
        <w:rPr>
          <w:rFonts w:ascii="Arial" w:hAnsi="Arial" w:cs="Arial"/>
        </w:rPr>
        <w:t>5</w:t>
      </w:r>
      <w:r w:rsidR="00C20DF1" w:rsidRPr="00C20DF1">
        <w:rPr>
          <w:rFonts w:ascii="Arial" w:hAnsi="Arial" w:cs="Arial"/>
        </w:rPr>
        <w:t xml:space="preserve"> for Juniors, whilst map stocks last.</w:t>
      </w:r>
    </w:p>
    <w:p w14:paraId="791BA0A7" w14:textId="31EC83FD" w:rsidR="005A409F" w:rsidRDefault="005A409F" w:rsidP="00CA4E7D">
      <w:pPr>
        <w:rPr>
          <w:rFonts w:ascii="Arial" w:hAnsi="Arial" w:cs="Arial"/>
          <w:bCs/>
          <w:szCs w:val="21"/>
          <w:lang w:val="en-GB"/>
        </w:rPr>
      </w:pPr>
      <w:r>
        <w:rPr>
          <w:rFonts w:ascii="Arial" w:hAnsi="Arial" w:cs="Arial"/>
          <w:bCs/>
          <w:szCs w:val="21"/>
          <w:lang w:val="en-GB"/>
        </w:rPr>
        <w:t xml:space="preserve">Hired dibbers should be collected from </w:t>
      </w:r>
      <w:r w:rsidR="00EE1EF8">
        <w:rPr>
          <w:rFonts w:ascii="Arial" w:hAnsi="Arial" w:cs="Arial"/>
          <w:bCs/>
          <w:szCs w:val="21"/>
          <w:lang w:val="en-GB"/>
        </w:rPr>
        <w:t>Enquiries</w:t>
      </w:r>
      <w:r w:rsidR="00826565">
        <w:rPr>
          <w:rFonts w:ascii="Arial" w:hAnsi="Arial" w:cs="Arial"/>
          <w:bCs/>
          <w:szCs w:val="21"/>
          <w:lang w:val="en-GB"/>
        </w:rPr>
        <w:t>/EOD</w:t>
      </w:r>
      <w:r>
        <w:rPr>
          <w:rFonts w:ascii="Arial" w:hAnsi="Arial" w:cs="Arial"/>
          <w:bCs/>
          <w:szCs w:val="21"/>
          <w:lang w:val="en-GB"/>
        </w:rPr>
        <w:t>.</w:t>
      </w:r>
      <w:r w:rsidR="00D627F3">
        <w:rPr>
          <w:rFonts w:ascii="Arial" w:hAnsi="Arial" w:cs="Arial"/>
          <w:bCs/>
          <w:szCs w:val="21"/>
          <w:lang w:val="en-GB"/>
        </w:rPr>
        <w:t xml:space="preserve"> Those with their own SI cards who have pre-entered may go directly to the start.</w:t>
      </w:r>
      <w:r>
        <w:rPr>
          <w:rFonts w:ascii="Arial" w:hAnsi="Arial" w:cs="Arial"/>
          <w:bCs/>
          <w:szCs w:val="21"/>
          <w:lang w:val="en-GB"/>
        </w:rPr>
        <w:t xml:space="preserve"> </w:t>
      </w:r>
    </w:p>
    <w:p w14:paraId="76D8C02B" w14:textId="77777777" w:rsidR="005A409F" w:rsidRPr="00B4289A" w:rsidRDefault="005A409F" w:rsidP="00CA4E7D">
      <w:pPr>
        <w:rPr>
          <w:rFonts w:ascii="Arial" w:hAnsi="Arial" w:cs="Arial"/>
          <w:sz w:val="16"/>
          <w:szCs w:val="21"/>
          <w:lang w:val="en-GB"/>
        </w:rPr>
      </w:pPr>
    </w:p>
    <w:p w14:paraId="63943A6B" w14:textId="7C0A2C11" w:rsidR="00674DB2" w:rsidRDefault="00C769D9" w:rsidP="00CA4E7D">
      <w:pPr>
        <w:rPr>
          <w:rFonts w:ascii="Arial" w:hAnsi="Arial" w:cs="Arial"/>
          <w:szCs w:val="19"/>
          <w:lang w:val="en-GB"/>
        </w:rPr>
      </w:pPr>
      <w:r w:rsidRPr="00154941">
        <w:rPr>
          <w:rFonts w:ascii="Arial" w:hAnsi="Arial" w:cs="Arial"/>
          <w:b/>
          <w:bCs/>
          <w:szCs w:val="21"/>
          <w:lang w:val="en-GB"/>
        </w:rPr>
        <w:t>Map</w:t>
      </w:r>
      <w:r w:rsidR="000431B7" w:rsidRPr="00154941">
        <w:rPr>
          <w:rFonts w:ascii="Arial" w:hAnsi="Arial" w:cs="Arial"/>
          <w:b/>
          <w:bCs/>
          <w:szCs w:val="21"/>
          <w:lang w:val="en-GB"/>
        </w:rPr>
        <w:t>:</w:t>
      </w:r>
      <w:r w:rsidR="009757AA" w:rsidRPr="00154941">
        <w:rPr>
          <w:rFonts w:ascii="Arial" w:hAnsi="Arial" w:cs="Arial"/>
          <w:b/>
          <w:bCs/>
          <w:szCs w:val="21"/>
          <w:lang w:val="en-GB"/>
        </w:rPr>
        <w:t xml:space="preserve"> </w:t>
      </w:r>
      <w:r w:rsidR="00E16E5B">
        <w:rPr>
          <w:rFonts w:ascii="Arial" w:hAnsi="Arial" w:cs="Arial"/>
          <w:szCs w:val="21"/>
          <w:lang w:val="en-GB"/>
        </w:rPr>
        <w:t>resurveyed and redrawn</w:t>
      </w:r>
      <w:r w:rsidR="00EE1EF8" w:rsidRPr="00154941">
        <w:rPr>
          <w:rFonts w:ascii="Arial" w:hAnsi="Arial" w:cs="Arial"/>
          <w:szCs w:val="21"/>
          <w:lang w:val="en-GB"/>
        </w:rPr>
        <w:t xml:space="preserve"> </w:t>
      </w:r>
      <w:r w:rsidR="00765901">
        <w:rPr>
          <w:rFonts w:ascii="Arial" w:hAnsi="Arial" w:cs="Arial"/>
          <w:szCs w:val="21"/>
          <w:lang w:val="en-GB"/>
        </w:rPr>
        <w:t>by Mike Elliot</w:t>
      </w:r>
      <w:r w:rsidR="00674DB2">
        <w:rPr>
          <w:rFonts w:ascii="Arial" w:hAnsi="Arial" w:cs="Arial"/>
          <w:szCs w:val="21"/>
          <w:lang w:val="en-GB"/>
        </w:rPr>
        <w:t>, January 2018</w:t>
      </w:r>
      <w:r w:rsidR="002A0336" w:rsidRPr="00154941">
        <w:rPr>
          <w:rFonts w:ascii="Arial" w:hAnsi="Arial" w:cs="Arial"/>
          <w:szCs w:val="21"/>
          <w:lang w:val="en-GB"/>
        </w:rPr>
        <w:t>.</w:t>
      </w:r>
      <w:r w:rsidR="004B4AB1" w:rsidRPr="00154941">
        <w:rPr>
          <w:rFonts w:ascii="Arial" w:hAnsi="Arial" w:cs="Arial"/>
          <w:szCs w:val="21"/>
          <w:lang w:val="en-GB"/>
        </w:rPr>
        <w:t xml:space="preserve"> </w:t>
      </w:r>
      <w:r w:rsidR="00674DB2" w:rsidRPr="00794BA9">
        <w:rPr>
          <w:rFonts w:ascii="Arial" w:hAnsi="Arial" w:cs="Arial"/>
          <w:szCs w:val="19"/>
          <w:lang w:val="en-GB"/>
        </w:rPr>
        <w:t>1:10000 scale, 5 metre contours, ISOM2017, overprinted and waterproof. Control descriptions will be on the map.  Loose control descriptions at the start.</w:t>
      </w:r>
      <w:r w:rsidR="00674DB2">
        <w:rPr>
          <w:rFonts w:ascii="Arial" w:hAnsi="Arial" w:cs="Arial"/>
          <w:szCs w:val="19"/>
          <w:lang w:val="en-GB"/>
        </w:rPr>
        <w:t xml:space="preserve"> </w:t>
      </w:r>
    </w:p>
    <w:p w14:paraId="5F436F99" w14:textId="77777777" w:rsidR="00986A0A" w:rsidRPr="00DD7A41" w:rsidRDefault="00986A0A" w:rsidP="00CA4E7D">
      <w:pPr>
        <w:rPr>
          <w:rFonts w:ascii="Arial" w:hAnsi="Arial" w:cs="Arial"/>
          <w:sz w:val="12"/>
          <w:szCs w:val="12"/>
          <w:lang w:val="en-GB"/>
        </w:rPr>
      </w:pPr>
    </w:p>
    <w:p w14:paraId="41161737" w14:textId="18E07532" w:rsidR="00FF5F68" w:rsidRDefault="00FF5F68" w:rsidP="00FF5F68">
      <w:pPr>
        <w:rPr>
          <w:rFonts w:ascii="Arial" w:hAnsi="Arial" w:cs="Arial"/>
          <w:szCs w:val="21"/>
          <w:lang w:val="en-GB"/>
        </w:rPr>
      </w:pPr>
      <w:r w:rsidRPr="007D5018">
        <w:rPr>
          <w:rFonts w:ascii="Arial" w:hAnsi="Arial" w:cs="Arial"/>
          <w:szCs w:val="21"/>
          <w:lang w:val="en-GB"/>
        </w:rPr>
        <w:t xml:space="preserve">The following </w:t>
      </w:r>
      <w:r>
        <w:rPr>
          <w:rFonts w:ascii="Arial" w:hAnsi="Arial" w:cs="Arial"/>
          <w:szCs w:val="21"/>
          <w:lang w:val="en-GB"/>
        </w:rPr>
        <w:t>ISOM2017 symbols are also used</w:t>
      </w:r>
      <w:r w:rsidR="000049D6">
        <w:rPr>
          <w:rFonts w:ascii="Arial" w:hAnsi="Arial" w:cs="Arial"/>
          <w:szCs w:val="21"/>
          <w:lang w:val="en-GB"/>
        </w:rPr>
        <w:t xml:space="preserve"> with a description of their use</w:t>
      </w:r>
      <w:r>
        <w:rPr>
          <w:rFonts w:ascii="Arial" w:hAnsi="Arial" w:cs="Arial"/>
          <w:szCs w:val="21"/>
          <w:lang w:val="en-GB"/>
        </w:rPr>
        <w:t>:</w:t>
      </w:r>
    </w:p>
    <w:p w14:paraId="76F2C442" w14:textId="31341ACC" w:rsidR="00FB600D" w:rsidRDefault="00FB600D" w:rsidP="00FB600D">
      <w:pPr>
        <w:rPr>
          <w:rFonts w:ascii="Arial" w:hAnsi="Arial" w:cs="Arial"/>
          <w:szCs w:val="21"/>
          <w:lang w:val="en-GB"/>
        </w:rPr>
      </w:pPr>
      <w:r>
        <w:rPr>
          <w:rFonts w:ascii="Arial" w:hAnsi="Arial" w:cs="Arial"/>
          <w:szCs w:val="21"/>
          <w:lang w:val="en-GB"/>
        </w:rPr>
        <w:tab/>
      </w:r>
      <w:r>
        <w:rPr>
          <w:rFonts w:ascii="Arial" w:hAnsi="Arial" w:cs="Arial"/>
          <w:szCs w:val="21"/>
          <w:lang w:val="en-GB"/>
        </w:rPr>
        <w:tab/>
      </w:r>
      <m:oMath>
        <m:r>
          <m:rPr>
            <m:sty m:val="bi"/>
          </m:rPr>
          <w:rPr>
            <w:rFonts w:ascii="Cambria Math" w:hAnsi="Cambria Math" w:cs="Arial"/>
            <w:color w:val="000000" w:themeColor="text1"/>
            <w:sz w:val="28"/>
            <w:szCs w:val="21"/>
            <w:lang w:val="en-GB"/>
          </w:rPr>
          <m:t>×</m:t>
        </m:r>
      </m:oMath>
      <w:r>
        <w:rPr>
          <w:rFonts w:ascii="Arial" w:hAnsi="Arial" w:cs="Arial"/>
          <w:b/>
          <w:color w:val="000000" w:themeColor="text1"/>
          <w:sz w:val="28"/>
          <w:szCs w:val="21"/>
          <w:lang w:val="en-GB"/>
        </w:rPr>
        <w:t xml:space="preserve"> </w:t>
      </w:r>
      <w:r>
        <w:rPr>
          <w:rFonts w:ascii="Arial" w:hAnsi="Arial" w:cs="Arial"/>
          <w:b/>
          <w:color w:val="000000" w:themeColor="text1"/>
          <w:sz w:val="24"/>
          <w:szCs w:val="21"/>
          <w:lang w:val="en-GB"/>
        </w:rPr>
        <w:t xml:space="preserve"> </w:t>
      </w:r>
      <w:r>
        <w:rPr>
          <w:rFonts w:ascii="Arial" w:hAnsi="Arial" w:cs="Arial"/>
          <w:b/>
          <w:color w:val="000000" w:themeColor="text1"/>
          <w:sz w:val="28"/>
          <w:szCs w:val="21"/>
          <w:lang w:val="en-GB"/>
        </w:rPr>
        <w:t xml:space="preserve">  </w:t>
      </w:r>
      <w:r>
        <w:rPr>
          <w:rFonts w:ascii="Arial" w:hAnsi="Arial" w:cs="Arial"/>
          <w:szCs w:val="21"/>
          <w:lang w:val="en-GB"/>
        </w:rPr>
        <w:t xml:space="preserve">Black cross: </w:t>
      </w:r>
      <w:r w:rsidRPr="00DD7A41">
        <w:rPr>
          <w:rFonts w:ascii="Arial" w:hAnsi="Arial" w:cs="Arial"/>
          <w:szCs w:val="21"/>
          <w:lang w:val="en-GB"/>
        </w:rPr>
        <w:t>branch hide</w:t>
      </w:r>
    </w:p>
    <w:p w14:paraId="5A602178" w14:textId="77777777" w:rsidR="00FB600D" w:rsidRPr="00DD7A41" w:rsidRDefault="00FB600D" w:rsidP="00FB600D">
      <w:pPr>
        <w:ind w:left="720"/>
        <w:rPr>
          <w:rFonts w:ascii="Arial" w:hAnsi="Arial" w:cs="Arial"/>
          <w:szCs w:val="21"/>
          <w:lang w:val="en-GB"/>
        </w:rPr>
      </w:pPr>
      <w:r>
        <w:rPr>
          <w:rFonts w:ascii="Arial" w:hAnsi="Arial" w:cs="Arial"/>
          <w:noProof/>
          <w:szCs w:val="21"/>
        </w:rPr>
        <mc:AlternateContent>
          <mc:Choice Requires="wps">
            <w:drawing>
              <wp:anchor distT="0" distB="0" distL="114300" distR="114300" simplePos="0" relativeHeight="251661312" behindDoc="0" locked="0" layoutInCell="1" allowOverlap="1" wp14:anchorId="1791A94F" wp14:editId="4A18E788">
                <wp:simplePos x="0" y="0"/>
                <wp:positionH relativeFrom="column">
                  <wp:posOffset>932815</wp:posOffset>
                </wp:positionH>
                <wp:positionV relativeFrom="paragraph">
                  <wp:posOffset>10160</wp:posOffset>
                </wp:positionV>
                <wp:extent cx="102870" cy="88900"/>
                <wp:effectExtent l="19050" t="19050" r="30480" b="25400"/>
                <wp:wrapNone/>
                <wp:docPr id="4" name="Isosceles Triangle 4"/>
                <wp:cNvGraphicFramePr/>
                <a:graphic xmlns:a="http://schemas.openxmlformats.org/drawingml/2006/main">
                  <a:graphicData uri="http://schemas.microsoft.com/office/word/2010/wordprocessingShape">
                    <wps:wsp>
                      <wps:cNvSpPr/>
                      <wps:spPr>
                        <a:xfrm>
                          <a:off x="0" y="0"/>
                          <a:ext cx="102870" cy="88900"/>
                        </a:xfrm>
                        <a:prstGeom prst="triangle">
                          <a:avLst/>
                        </a:prstGeom>
                        <a:noFill/>
                        <a:ln w="1270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FFD392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73.45pt;margin-top:.8pt;width:8.1pt;height: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" filled="f" strokecolor="#823b0b [1605]" strokeweight="1pt"/>
            </w:pict>
          </mc:Fallback>
        </mc:AlternateContent>
      </w:r>
      <w:r>
        <w:rPr>
          <w:rFonts w:ascii="Arial" w:hAnsi="Arial" w:cs="Arial"/>
          <w:szCs w:val="21"/>
          <w:lang w:val="en-GB"/>
        </w:rPr>
        <w:t xml:space="preserve">        </w:t>
      </w:r>
      <w:r>
        <w:rPr>
          <w:rFonts w:ascii="Arial" w:hAnsi="Arial" w:cs="Arial"/>
          <w:szCs w:val="21"/>
          <w:lang w:val="en-GB"/>
        </w:rPr>
        <w:tab/>
        <w:t xml:space="preserve">         Brown open triangle: </w:t>
      </w:r>
      <w:r w:rsidRPr="007D5018">
        <w:rPr>
          <w:rFonts w:ascii="Arial" w:hAnsi="Arial" w:cs="Arial"/>
          <w:szCs w:val="21"/>
          <w:lang w:val="en-GB"/>
        </w:rPr>
        <w:t>platform</w:t>
      </w:r>
      <w:r>
        <w:rPr>
          <w:rFonts w:ascii="Arial" w:hAnsi="Arial" w:cs="Arial"/>
          <w:szCs w:val="21"/>
          <w:lang w:val="en-GB"/>
        </w:rPr>
        <w:tab/>
      </w:r>
    </w:p>
    <w:p w14:paraId="34F0DE6C" w14:textId="77777777" w:rsidR="00FB600D" w:rsidRDefault="00FB600D" w:rsidP="00FB600D">
      <w:pPr>
        <w:ind w:left="720"/>
        <w:rPr>
          <w:rFonts w:ascii="Arial" w:hAnsi="Arial" w:cs="Arial"/>
          <w:szCs w:val="21"/>
          <w:lang w:val="en-GB"/>
        </w:rPr>
      </w:pPr>
      <w:r>
        <w:rPr>
          <w:rFonts w:ascii="Arial" w:hAnsi="Arial" w:cs="Arial"/>
          <w:noProof/>
          <w:szCs w:val="21"/>
        </w:rPr>
        <mc:AlternateContent>
          <mc:Choice Requires="wps">
            <w:drawing>
              <wp:anchor distT="0" distB="0" distL="114300" distR="114300" simplePos="0" relativeHeight="251662336" behindDoc="0" locked="0" layoutInCell="1" allowOverlap="1" wp14:anchorId="38773036" wp14:editId="4F815F5C">
                <wp:simplePos x="0" y="0"/>
                <wp:positionH relativeFrom="column">
                  <wp:posOffset>932815</wp:posOffset>
                </wp:positionH>
                <wp:positionV relativeFrom="paragraph">
                  <wp:posOffset>16510</wp:posOffset>
                </wp:positionV>
                <wp:extent cx="88900" cy="889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88900" cy="88900"/>
                        </a:xfrm>
                        <a:prstGeom prst="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35A5ACB" id="Rectangle 5" o:spid="_x0000_s1026" style="position:absolute;margin-left:73.45pt;margin-top:1.3pt;width:7pt;height: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" filled="f" strokecolor="#4472c4 [3208]" strokeweight="1pt"/>
            </w:pict>
          </mc:Fallback>
        </mc:AlternateContent>
      </w:r>
      <w:r>
        <w:rPr>
          <w:rFonts w:ascii="Arial" w:hAnsi="Arial" w:cs="Arial"/>
          <w:szCs w:val="21"/>
          <w:lang w:val="en-GB"/>
        </w:rPr>
        <w:tab/>
        <w:t xml:space="preserve">         Blue open</w:t>
      </w:r>
      <w:r w:rsidRPr="007D5018">
        <w:rPr>
          <w:rFonts w:ascii="Arial" w:hAnsi="Arial" w:cs="Arial"/>
          <w:szCs w:val="21"/>
          <w:lang w:val="en-GB"/>
        </w:rPr>
        <w:t xml:space="preserve"> square</w:t>
      </w:r>
      <w:r>
        <w:rPr>
          <w:rFonts w:ascii="Arial" w:hAnsi="Arial" w:cs="Arial"/>
          <w:szCs w:val="21"/>
          <w:lang w:val="en-GB"/>
        </w:rPr>
        <w:t>:</w:t>
      </w:r>
      <w:r w:rsidRPr="007D5018">
        <w:rPr>
          <w:rFonts w:ascii="Arial" w:hAnsi="Arial" w:cs="Arial"/>
          <w:szCs w:val="21"/>
          <w:lang w:val="en-GB"/>
        </w:rPr>
        <w:t xml:space="preserve"> water</w:t>
      </w:r>
      <w:r>
        <w:rPr>
          <w:rFonts w:ascii="Arial" w:hAnsi="Arial" w:cs="Arial"/>
          <w:szCs w:val="21"/>
          <w:lang w:val="en-GB"/>
        </w:rPr>
        <w:t xml:space="preserve"> </w:t>
      </w:r>
      <w:r w:rsidRPr="007D5018">
        <w:rPr>
          <w:rFonts w:ascii="Arial" w:hAnsi="Arial" w:cs="Arial"/>
          <w:szCs w:val="21"/>
          <w:lang w:val="en-GB"/>
        </w:rPr>
        <w:t>tank (disused)</w:t>
      </w:r>
    </w:p>
    <w:p w14:paraId="5CAA67A1" w14:textId="77777777" w:rsidR="001A4905" w:rsidRPr="00B4289A" w:rsidRDefault="001A4905" w:rsidP="00CA4E7D">
      <w:pPr>
        <w:rPr>
          <w:rFonts w:ascii="Arial" w:hAnsi="Arial" w:cs="Arial"/>
          <w:sz w:val="14"/>
          <w:szCs w:val="21"/>
          <w:lang w:val="en-GB"/>
        </w:rPr>
      </w:pPr>
    </w:p>
    <w:p w14:paraId="3C4C22E4" w14:textId="4BE3C651" w:rsidR="00065CED" w:rsidRDefault="00650CE6" w:rsidP="00065CED">
      <w:pPr>
        <w:rPr>
          <w:rFonts w:ascii="Arial" w:hAnsi="Arial" w:cs="Arial"/>
          <w:bCs/>
          <w:szCs w:val="19"/>
          <w:lang w:val="en-GB"/>
        </w:rPr>
      </w:pPr>
      <w:r>
        <w:rPr>
          <w:rFonts w:ascii="Arial" w:hAnsi="Arial" w:cs="Arial"/>
          <w:b/>
          <w:szCs w:val="21"/>
          <w:lang w:val="en-GB"/>
        </w:rPr>
        <w:t xml:space="preserve">Terrain: </w:t>
      </w:r>
      <w:r w:rsidR="00EA72E9" w:rsidRPr="00794BA9">
        <w:rPr>
          <w:rFonts w:ascii="Arial" w:hAnsi="Arial" w:cs="Arial"/>
          <w:bCs/>
          <w:szCs w:val="19"/>
          <w:lang w:val="en-GB"/>
        </w:rPr>
        <w:t xml:space="preserve">Mostly rough open heath on a scarp slope, with areas of mature woodland containing a variety of features. Open areas contain a network of cropped lanes/paths. </w:t>
      </w:r>
      <w:r w:rsidR="007D5018" w:rsidRPr="007D5018">
        <w:rPr>
          <w:rFonts w:ascii="Arial" w:hAnsi="Arial" w:cs="Arial"/>
          <w:bCs/>
          <w:szCs w:val="19"/>
          <w:lang w:val="en-GB"/>
        </w:rPr>
        <w:t>Generally, the open heathland consists of heather, some bracken, tussock grass and marshy bits. There are large patches which have been made into grazing areas for sheep and cattle (marked a</w:t>
      </w:r>
      <w:r w:rsidR="007D5018">
        <w:rPr>
          <w:rFonts w:ascii="Arial" w:hAnsi="Arial" w:cs="Arial"/>
          <w:bCs/>
          <w:szCs w:val="19"/>
          <w:lang w:val="en-GB"/>
        </w:rPr>
        <w:t>s</w:t>
      </w:r>
      <w:r w:rsidR="007D5018" w:rsidRPr="007D5018">
        <w:rPr>
          <w:rFonts w:ascii="Arial" w:hAnsi="Arial" w:cs="Arial"/>
          <w:bCs/>
          <w:szCs w:val="19"/>
          <w:lang w:val="en-GB"/>
        </w:rPr>
        <w:t xml:space="preserve"> open grass) and these are very runnable. </w:t>
      </w:r>
      <w:r w:rsidR="007D5018">
        <w:rPr>
          <w:rFonts w:ascii="Arial" w:hAnsi="Arial" w:cs="Arial"/>
          <w:bCs/>
          <w:szCs w:val="19"/>
          <w:lang w:val="en-GB"/>
        </w:rPr>
        <w:t>Elsewhere r</w:t>
      </w:r>
      <w:r w:rsidR="00EA72E9" w:rsidRPr="00794BA9">
        <w:rPr>
          <w:rFonts w:ascii="Arial" w:hAnsi="Arial" w:cs="Arial"/>
          <w:bCs/>
          <w:szCs w:val="19"/>
          <w:lang w:val="en-GB"/>
        </w:rPr>
        <w:t xml:space="preserve">unnability </w:t>
      </w:r>
      <w:r w:rsidR="00963FC6">
        <w:rPr>
          <w:rFonts w:ascii="Arial" w:hAnsi="Arial" w:cs="Arial"/>
          <w:bCs/>
          <w:szCs w:val="19"/>
          <w:lang w:val="en-GB"/>
        </w:rPr>
        <w:t xml:space="preserve">is </w:t>
      </w:r>
      <w:r w:rsidR="00EA72E9" w:rsidRPr="00794BA9">
        <w:rPr>
          <w:rFonts w:ascii="Arial" w:hAnsi="Arial" w:cs="Arial"/>
          <w:bCs/>
          <w:szCs w:val="19"/>
          <w:lang w:val="en-GB"/>
        </w:rPr>
        <w:t>reduced in places by tussocks, heather, marshes and gorse.</w:t>
      </w:r>
      <w:r w:rsidR="00065CED">
        <w:rPr>
          <w:rFonts w:ascii="Arial" w:hAnsi="Arial" w:cs="Arial"/>
          <w:bCs/>
          <w:szCs w:val="19"/>
          <w:lang w:val="en-GB"/>
        </w:rPr>
        <w:t xml:space="preserve"> </w:t>
      </w:r>
      <w:r w:rsidR="00065CED" w:rsidRPr="00DD7A41">
        <w:rPr>
          <w:rFonts w:ascii="Arial" w:hAnsi="Arial" w:cs="Arial"/>
          <w:bCs/>
          <w:szCs w:val="19"/>
          <w:lang w:val="en-GB"/>
        </w:rPr>
        <w:t xml:space="preserve">South Ashdown has </w:t>
      </w:r>
      <w:r w:rsidR="00B4289A" w:rsidRPr="00DD7A41">
        <w:rPr>
          <w:rFonts w:ascii="Arial" w:hAnsi="Arial" w:cs="Arial"/>
          <w:bCs/>
          <w:szCs w:val="19"/>
          <w:lang w:val="en-GB"/>
        </w:rPr>
        <w:t>extensive</w:t>
      </w:r>
      <w:r w:rsidR="00065CED" w:rsidRPr="00DD7A41">
        <w:rPr>
          <w:rFonts w:ascii="Arial" w:hAnsi="Arial" w:cs="Arial"/>
          <w:bCs/>
          <w:szCs w:val="19"/>
          <w:lang w:val="en-GB"/>
        </w:rPr>
        <w:t xml:space="preserve"> gorse </w:t>
      </w:r>
      <w:r w:rsidR="00B4289A" w:rsidRPr="00DD7A41">
        <w:rPr>
          <w:rFonts w:ascii="Arial" w:hAnsi="Arial" w:cs="Arial"/>
          <w:bCs/>
          <w:szCs w:val="19"/>
          <w:lang w:val="en-GB"/>
        </w:rPr>
        <w:t xml:space="preserve">cover </w:t>
      </w:r>
      <w:r w:rsidR="00065CED" w:rsidRPr="00DD7A41">
        <w:rPr>
          <w:rFonts w:ascii="Arial" w:hAnsi="Arial" w:cs="Arial"/>
          <w:bCs/>
          <w:szCs w:val="19"/>
          <w:lang w:val="en-GB"/>
        </w:rPr>
        <w:t xml:space="preserve">and </w:t>
      </w:r>
      <w:r w:rsidR="00963FC6">
        <w:rPr>
          <w:rFonts w:ascii="Arial" w:hAnsi="Arial" w:cs="Arial"/>
          <w:bCs/>
          <w:szCs w:val="19"/>
          <w:lang w:val="en-GB"/>
        </w:rPr>
        <w:t>under</w:t>
      </w:r>
      <w:r w:rsidR="00963FC6" w:rsidRPr="00963FC6">
        <w:rPr>
          <w:rFonts w:ascii="Arial" w:hAnsi="Arial" w:cs="Arial"/>
          <w:bCs/>
          <w:szCs w:val="19"/>
          <w:lang w:val="en-GB"/>
        </w:rPr>
        <w:t xml:space="preserve">growth screens have been drawn to try and indicate the density of the gorse in the "rough open with scattered trees/bushes" symbol. The </w:t>
      </w:r>
      <w:r w:rsidR="007D5018">
        <w:rPr>
          <w:rFonts w:ascii="Arial" w:hAnsi="Arial" w:cs="Arial"/>
          <w:bCs/>
          <w:szCs w:val="19"/>
          <w:lang w:val="en-GB"/>
        </w:rPr>
        <w:t>‘</w:t>
      </w:r>
      <w:r w:rsidR="00963FC6" w:rsidRPr="00963FC6">
        <w:rPr>
          <w:rFonts w:ascii="Arial" w:hAnsi="Arial" w:cs="Arial"/>
          <w:bCs/>
          <w:szCs w:val="19"/>
          <w:lang w:val="en-GB"/>
        </w:rPr>
        <w:t>Slow</w:t>
      </w:r>
      <w:r w:rsidR="007D5018">
        <w:rPr>
          <w:rFonts w:ascii="Arial" w:hAnsi="Arial" w:cs="Arial"/>
          <w:bCs/>
          <w:szCs w:val="19"/>
          <w:lang w:val="en-GB"/>
        </w:rPr>
        <w:t>’</w:t>
      </w:r>
      <w:r w:rsidR="00963FC6" w:rsidRPr="00963FC6">
        <w:rPr>
          <w:rFonts w:ascii="Arial" w:hAnsi="Arial" w:cs="Arial"/>
          <w:bCs/>
          <w:szCs w:val="19"/>
          <w:lang w:val="en-GB"/>
        </w:rPr>
        <w:t xml:space="preserve"> vegetation screen (vertical green lines) indicate</w:t>
      </w:r>
      <w:r w:rsidR="007D5018">
        <w:rPr>
          <w:rFonts w:ascii="Arial" w:hAnsi="Arial" w:cs="Arial"/>
          <w:bCs/>
          <w:szCs w:val="19"/>
          <w:lang w:val="en-GB"/>
        </w:rPr>
        <w:t>s</w:t>
      </w:r>
      <w:r w:rsidR="00963FC6" w:rsidRPr="00963FC6">
        <w:rPr>
          <w:rFonts w:ascii="Arial" w:hAnsi="Arial" w:cs="Arial"/>
          <w:bCs/>
          <w:szCs w:val="19"/>
          <w:lang w:val="en-GB"/>
        </w:rPr>
        <w:t xml:space="preserve"> that progress </w:t>
      </w:r>
      <w:r w:rsidR="00963FC6">
        <w:rPr>
          <w:rFonts w:ascii="Arial" w:hAnsi="Arial" w:cs="Arial"/>
          <w:bCs/>
          <w:szCs w:val="19"/>
          <w:lang w:val="en-GB"/>
        </w:rPr>
        <w:t>requires some minor</w:t>
      </w:r>
      <w:r w:rsidR="00963FC6" w:rsidRPr="00963FC6">
        <w:rPr>
          <w:rFonts w:ascii="Arial" w:hAnsi="Arial" w:cs="Arial"/>
          <w:bCs/>
          <w:szCs w:val="19"/>
          <w:lang w:val="en-GB"/>
        </w:rPr>
        <w:t xml:space="preserve"> changes of direction to avoid the gorse. The </w:t>
      </w:r>
      <w:r w:rsidR="007D5018">
        <w:rPr>
          <w:rFonts w:ascii="Arial" w:hAnsi="Arial" w:cs="Arial"/>
          <w:bCs/>
          <w:szCs w:val="19"/>
          <w:lang w:val="en-GB"/>
        </w:rPr>
        <w:t>‘</w:t>
      </w:r>
      <w:r w:rsidR="00963FC6" w:rsidRPr="00963FC6">
        <w:rPr>
          <w:rFonts w:ascii="Arial" w:hAnsi="Arial" w:cs="Arial"/>
          <w:bCs/>
          <w:szCs w:val="19"/>
          <w:lang w:val="en-GB"/>
        </w:rPr>
        <w:t>Walk</w:t>
      </w:r>
      <w:r w:rsidR="007D5018">
        <w:rPr>
          <w:rFonts w:ascii="Arial" w:hAnsi="Arial" w:cs="Arial"/>
          <w:bCs/>
          <w:szCs w:val="19"/>
          <w:lang w:val="en-GB"/>
        </w:rPr>
        <w:t>’</w:t>
      </w:r>
      <w:r w:rsidR="00963FC6" w:rsidRPr="00963FC6">
        <w:rPr>
          <w:rFonts w:ascii="Arial" w:hAnsi="Arial" w:cs="Arial"/>
          <w:bCs/>
          <w:szCs w:val="19"/>
          <w:lang w:val="en-GB"/>
        </w:rPr>
        <w:t xml:space="preserve"> vegetation screen </w:t>
      </w:r>
      <w:r w:rsidR="007D5018">
        <w:rPr>
          <w:rFonts w:ascii="Arial" w:hAnsi="Arial" w:cs="Arial"/>
          <w:bCs/>
          <w:szCs w:val="19"/>
          <w:lang w:val="en-GB"/>
        </w:rPr>
        <w:t>i</w:t>
      </w:r>
      <w:r w:rsidR="00963FC6" w:rsidRPr="00963FC6">
        <w:rPr>
          <w:rFonts w:ascii="Arial" w:hAnsi="Arial" w:cs="Arial"/>
          <w:bCs/>
          <w:szCs w:val="19"/>
          <w:lang w:val="en-GB"/>
        </w:rPr>
        <w:t>ndicate</w:t>
      </w:r>
      <w:r w:rsidR="007D5018">
        <w:rPr>
          <w:rFonts w:ascii="Arial" w:hAnsi="Arial" w:cs="Arial"/>
          <w:bCs/>
          <w:szCs w:val="19"/>
          <w:lang w:val="en-GB"/>
        </w:rPr>
        <w:t>s</w:t>
      </w:r>
      <w:r w:rsidR="00963FC6" w:rsidRPr="00963FC6">
        <w:rPr>
          <w:rFonts w:ascii="Arial" w:hAnsi="Arial" w:cs="Arial"/>
          <w:bCs/>
          <w:szCs w:val="19"/>
          <w:lang w:val="en-GB"/>
        </w:rPr>
        <w:t xml:space="preserve"> the requirement for serious and frequent changes of direction to get through. Solid green (Fight) indicates that the mapper wasn't even prepared to try going through the gorse.</w:t>
      </w:r>
      <w:r w:rsidR="00963FC6">
        <w:t xml:space="preserve"> </w:t>
      </w:r>
      <w:r w:rsidR="007D5018">
        <w:rPr>
          <w:rFonts w:ascii="Arial" w:hAnsi="Arial" w:cs="Arial"/>
          <w:bCs/>
          <w:szCs w:val="19"/>
          <w:lang w:val="en-GB"/>
        </w:rPr>
        <w:t>T</w:t>
      </w:r>
      <w:r w:rsidR="007D5018" w:rsidRPr="007D5018">
        <w:rPr>
          <w:rFonts w:ascii="Arial" w:hAnsi="Arial" w:cs="Arial"/>
          <w:bCs/>
          <w:szCs w:val="19"/>
          <w:lang w:val="en-GB"/>
        </w:rPr>
        <w:t xml:space="preserve">here is one area, grazed by cattle, with short grass and lots of gorse, indicated by the ISOM2017 symbol </w:t>
      </w:r>
      <w:r w:rsidR="007D5018">
        <w:rPr>
          <w:rFonts w:ascii="Arial" w:hAnsi="Arial" w:cs="Arial"/>
          <w:bCs/>
          <w:szCs w:val="19"/>
          <w:lang w:val="en-GB"/>
        </w:rPr>
        <w:t>‘</w:t>
      </w:r>
      <w:r w:rsidR="007D5018" w:rsidRPr="007D5018">
        <w:rPr>
          <w:rFonts w:ascii="Arial" w:hAnsi="Arial" w:cs="Arial"/>
          <w:bCs/>
          <w:szCs w:val="19"/>
          <w:lang w:val="en-GB"/>
        </w:rPr>
        <w:t>402.001 -- Open land with scattered trees, 50% green</w:t>
      </w:r>
      <w:r w:rsidR="007D5018">
        <w:rPr>
          <w:rFonts w:ascii="Arial" w:hAnsi="Arial" w:cs="Arial"/>
          <w:bCs/>
          <w:szCs w:val="19"/>
          <w:lang w:val="en-GB"/>
        </w:rPr>
        <w:t>’</w:t>
      </w:r>
      <w:r w:rsidR="007D5018" w:rsidRPr="007D5018">
        <w:rPr>
          <w:rFonts w:ascii="Arial" w:hAnsi="Arial" w:cs="Arial"/>
          <w:bCs/>
          <w:szCs w:val="19"/>
          <w:lang w:val="en-GB"/>
        </w:rPr>
        <w:t xml:space="preserve"> which is such that you can run through it at speed but not necessarily in the direction you may wish to progress (this bit only effects longer courses)</w:t>
      </w:r>
      <w:r w:rsidR="007D5018">
        <w:rPr>
          <w:rFonts w:ascii="Arial" w:hAnsi="Arial" w:cs="Arial"/>
          <w:bCs/>
          <w:szCs w:val="19"/>
          <w:lang w:val="en-GB"/>
        </w:rPr>
        <w:t>.</w:t>
      </w:r>
      <w:r w:rsidR="007D5018">
        <w:t xml:space="preserve"> </w:t>
      </w:r>
      <w:r w:rsidR="00065CED" w:rsidRPr="00DD7A41">
        <w:rPr>
          <w:rFonts w:ascii="Arial" w:hAnsi="Arial" w:cs="Arial"/>
          <w:bCs/>
          <w:szCs w:val="19"/>
          <w:lang w:val="en-GB"/>
        </w:rPr>
        <w:t>There are only 2 rhododendrons on South Ashdown, and only a few trees.</w:t>
      </w:r>
    </w:p>
    <w:p w14:paraId="1265D96B" w14:textId="77777777" w:rsidR="005A7152" w:rsidRPr="00FB600D" w:rsidRDefault="005A7152" w:rsidP="00D36250">
      <w:pPr>
        <w:rPr>
          <w:rFonts w:ascii="Arial" w:hAnsi="Arial" w:cs="Arial"/>
          <w:b/>
          <w:bCs/>
          <w:sz w:val="12"/>
          <w:szCs w:val="21"/>
          <w:lang w:val="en-GB"/>
        </w:rPr>
      </w:pPr>
    </w:p>
    <w:p w14:paraId="022DDF36" w14:textId="117423B2" w:rsidR="001A4905" w:rsidRDefault="001A4905" w:rsidP="001A4905">
      <w:pPr>
        <w:rPr>
          <w:rFonts w:ascii="Arial" w:hAnsi="Arial" w:cs="Arial"/>
          <w:szCs w:val="21"/>
          <w:lang w:val="en-GB"/>
        </w:rPr>
      </w:pPr>
      <w:r w:rsidRPr="00993758">
        <w:rPr>
          <w:rFonts w:ascii="Arial" w:hAnsi="Arial" w:cs="Arial"/>
          <w:b/>
          <w:szCs w:val="21"/>
          <w:lang w:val="en-GB"/>
        </w:rPr>
        <w:t>Punching</w:t>
      </w:r>
      <w:r>
        <w:rPr>
          <w:rFonts w:ascii="Arial" w:hAnsi="Arial" w:cs="Arial"/>
          <w:szCs w:val="21"/>
          <w:lang w:val="en-GB"/>
        </w:rPr>
        <w:t xml:space="preserve">: Conventional </w:t>
      </w:r>
      <w:r w:rsidRPr="00154941">
        <w:rPr>
          <w:rFonts w:ascii="Arial" w:hAnsi="Arial" w:cs="Arial"/>
          <w:szCs w:val="21"/>
          <w:lang w:val="en-GB"/>
        </w:rPr>
        <w:t>SI electronic punching</w:t>
      </w:r>
      <w:r>
        <w:rPr>
          <w:rFonts w:ascii="Arial" w:hAnsi="Arial" w:cs="Arial"/>
          <w:szCs w:val="21"/>
          <w:lang w:val="en-GB"/>
        </w:rPr>
        <w:t xml:space="preserve"> will be used. </w:t>
      </w:r>
      <w:r w:rsidR="00EA72E9" w:rsidRPr="00EA72E9">
        <w:rPr>
          <w:rFonts w:ascii="Arial" w:hAnsi="Arial" w:cs="Arial"/>
          <w:szCs w:val="21"/>
        </w:rPr>
        <w:t xml:space="preserve">Contactless punching (SIAC) will </w:t>
      </w:r>
      <w:r w:rsidR="00EA72E9" w:rsidRPr="000049D6">
        <w:rPr>
          <w:rFonts w:ascii="Arial" w:hAnsi="Arial" w:cs="Arial"/>
          <w:b/>
          <w:szCs w:val="21"/>
          <w:u w:val="single"/>
        </w:rPr>
        <w:t>not</w:t>
      </w:r>
      <w:r w:rsidR="00EA72E9" w:rsidRPr="00EA72E9">
        <w:rPr>
          <w:rFonts w:ascii="Arial" w:hAnsi="Arial" w:cs="Arial"/>
          <w:szCs w:val="21"/>
        </w:rPr>
        <w:t xml:space="preserve"> be enabled</w:t>
      </w:r>
      <w:r w:rsidR="00EA72E9">
        <w:rPr>
          <w:rFonts w:ascii="Arial" w:hAnsi="Arial" w:cs="Arial"/>
          <w:szCs w:val="21"/>
        </w:rPr>
        <w:t xml:space="preserve">. </w:t>
      </w:r>
      <w:r w:rsidR="00993758" w:rsidRPr="00993758">
        <w:rPr>
          <w:rFonts w:ascii="Arial" w:hAnsi="Arial" w:cs="Arial"/>
          <w:szCs w:val="21"/>
          <w:lang w:val="en-GB"/>
        </w:rPr>
        <w:t xml:space="preserve">If a unit fails, please use the </w:t>
      </w:r>
      <w:r w:rsidR="006B1BD7">
        <w:rPr>
          <w:rFonts w:ascii="Arial" w:hAnsi="Arial" w:cs="Arial"/>
          <w:szCs w:val="21"/>
          <w:lang w:val="en-GB"/>
        </w:rPr>
        <w:t>pin punch to</w:t>
      </w:r>
      <w:r w:rsidR="00993758" w:rsidRPr="00993758">
        <w:rPr>
          <w:rFonts w:ascii="Arial" w:hAnsi="Arial" w:cs="Arial"/>
          <w:szCs w:val="21"/>
          <w:lang w:val="en-GB"/>
        </w:rPr>
        <w:t xml:space="preserve"> punch the map</w:t>
      </w:r>
      <w:r w:rsidR="00993758">
        <w:rPr>
          <w:rFonts w:ascii="Arial" w:hAnsi="Arial" w:cs="Arial"/>
          <w:szCs w:val="21"/>
          <w:lang w:val="en-GB"/>
        </w:rPr>
        <w:t xml:space="preserve"> and report to download.</w:t>
      </w:r>
    </w:p>
    <w:p w14:paraId="707EDD4C" w14:textId="77777777" w:rsidR="001A4905" w:rsidRPr="00FF5F68" w:rsidRDefault="001A4905" w:rsidP="001A4905">
      <w:pPr>
        <w:rPr>
          <w:rFonts w:ascii="Arial" w:hAnsi="Arial" w:cs="Arial"/>
          <w:sz w:val="16"/>
          <w:szCs w:val="21"/>
          <w:lang w:val="en-GB"/>
        </w:rPr>
      </w:pPr>
    </w:p>
    <w:p w14:paraId="3198C03F" w14:textId="5747DFD8" w:rsidR="003E60D9" w:rsidRDefault="00C769D9" w:rsidP="00D36250">
      <w:pPr>
        <w:rPr>
          <w:rFonts w:ascii="Arial" w:hAnsi="Arial" w:cs="Arial"/>
          <w:b/>
          <w:bCs/>
          <w:szCs w:val="21"/>
          <w:lang w:val="en-GB"/>
        </w:rPr>
      </w:pPr>
      <w:r w:rsidRPr="00154941">
        <w:rPr>
          <w:rFonts w:ascii="Arial" w:hAnsi="Arial" w:cs="Arial"/>
          <w:b/>
          <w:bCs/>
          <w:szCs w:val="21"/>
          <w:lang w:val="en-GB"/>
        </w:rPr>
        <w:t>Course</w:t>
      </w:r>
      <w:r w:rsidR="00993758">
        <w:rPr>
          <w:rFonts w:ascii="Arial" w:hAnsi="Arial" w:cs="Arial"/>
          <w:b/>
          <w:bCs/>
          <w:szCs w:val="21"/>
          <w:lang w:val="en-GB"/>
        </w:rPr>
        <w:t xml:space="preserve"> Detail</w:t>
      </w:r>
      <w:r w:rsidRPr="00154941">
        <w:rPr>
          <w:rFonts w:ascii="Arial" w:hAnsi="Arial" w:cs="Arial"/>
          <w:b/>
          <w:bCs/>
          <w:szCs w:val="21"/>
          <w:lang w:val="en-GB"/>
        </w:rPr>
        <w:t>s</w:t>
      </w:r>
      <w:r w:rsidR="00B43A26" w:rsidRPr="00154941">
        <w:rPr>
          <w:rFonts w:ascii="Arial" w:hAnsi="Arial" w:cs="Arial"/>
          <w:b/>
          <w:bCs/>
          <w:szCs w:val="21"/>
          <w:lang w:val="en-GB"/>
        </w:rPr>
        <w:t>:</w:t>
      </w:r>
      <w:r w:rsidRPr="00154941">
        <w:rPr>
          <w:rFonts w:ascii="Arial" w:hAnsi="Arial" w:cs="Arial"/>
          <w:b/>
          <w:bCs/>
          <w:szCs w:val="21"/>
          <w:lang w:val="en-GB"/>
        </w:rPr>
        <w:t xml:space="preserve"> </w:t>
      </w:r>
    </w:p>
    <w:tbl>
      <w:tblPr>
        <w:tblW w:w="9781" w:type="dxa"/>
        <w:tblInd w:w="-5" w:type="dxa"/>
        <w:tblLook w:val="04A0" w:firstRow="1" w:lastRow="0" w:firstColumn="1" w:lastColumn="0" w:noHBand="0" w:noVBand="1"/>
      </w:tblPr>
      <w:tblGrid>
        <w:gridCol w:w="567"/>
        <w:gridCol w:w="1701"/>
        <w:gridCol w:w="1985"/>
        <w:gridCol w:w="2126"/>
        <w:gridCol w:w="1134"/>
        <w:gridCol w:w="1171"/>
        <w:gridCol w:w="1097"/>
      </w:tblGrid>
      <w:tr w:rsidR="000F04FE" w14:paraId="1E30457E" w14:textId="77777777" w:rsidTr="00B738D1">
        <w:trPr>
          <w:trHeight w:val="240"/>
        </w:trPr>
        <w:tc>
          <w:tcPr>
            <w:tcW w:w="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15E3089" w14:textId="77777777" w:rsidR="000F04FE" w:rsidRPr="005350DA" w:rsidRDefault="000F04FE" w:rsidP="00B738D1">
            <w:pPr>
              <w:jc w:val="center"/>
              <w:rPr>
                <w:rFonts w:ascii="Arial" w:hAnsi="Arial" w:cs="Arial"/>
                <w:b/>
                <w:bCs/>
                <w:color w:val="000000"/>
                <w:sz w:val="18"/>
                <w:lang w:val="en-GB" w:eastAsia="en-GB"/>
              </w:rPr>
            </w:pPr>
            <w:r w:rsidRPr="005350DA">
              <w:rPr>
                <w:rFonts w:ascii="Arial" w:hAnsi="Arial" w:cs="Arial"/>
                <w:b/>
                <w:bCs/>
                <w:color w:val="000000"/>
                <w:sz w:val="18"/>
                <w:lang w:val="en-GB" w:eastAsia="en-GB"/>
              </w:rPr>
              <w:t>No.</w:t>
            </w:r>
          </w:p>
        </w:tc>
        <w:tc>
          <w:tcPr>
            <w:tcW w:w="170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578AB65" w14:textId="77777777" w:rsidR="000F04FE" w:rsidRPr="005350DA" w:rsidRDefault="000F04FE" w:rsidP="00B738D1">
            <w:pPr>
              <w:jc w:val="center"/>
              <w:rPr>
                <w:rFonts w:ascii="Arial" w:hAnsi="Arial" w:cs="Arial"/>
                <w:b/>
                <w:bCs/>
                <w:color w:val="000000"/>
                <w:sz w:val="18"/>
                <w:lang w:val="en-GB" w:eastAsia="en-GB"/>
              </w:rPr>
            </w:pPr>
            <w:r w:rsidRPr="005350DA">
              <w:rPr>
                <w:rFonts w:ascii="Arial" w:hAnsi="Arial" w:cs="Arial"/>
                <w:b/>
                <w:bCs/>
                <w:color w:val="000000"/>
                <w:sz w:val="18"/>
                <w:lang w:val="en-GB" w:eastAsia="en-GB"/>
              </w:rPr>
              <w:t>Colour code</w:t>
            </w:r>
          </w:p>
        </w:tc>
        <w:tc>
          <w:tcPr>
            <w:tcW w:w="198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154214C" w14:textId="77777777" w:rsidR="000F04FE" w:rsidRPr="005350DA" w:rsidRDefault="000F04FE" w:rsidP="00B738D1">
            <w:pPr>
              <w:jc w:val="center"/>
              <w:rPr>
                <w:rFonts w:ascii="Arial" w:hAnsi="Arial" w:cs="Arial"/>
                <w:b/>
                <w:bCs/>
                <w:color w:val="000000"/>
                <w:sz w:val="18"/>
                <w:lang w:val="en-GB" w:eastAsia="en-GB"/>
              </w:rPr>
            </w:pPr>
            <w:r>
              <w:rPr>
                <w:rFonts w:ascii="Arial" w:hAnsi="Arial" w:cs="Arial"/>
                <w:b/>
                <w:bCs/>
                <w:color w:val="000000"/>
                <w:sz w:val="18"/>
                <w:lang w:val="en-GB" w:eastAsia="en-GB"/>
              </w:rPr>
              <w:t>Men</w:t>
            </w:r>
          </w:p>
        </w:tc>
        <w:tc>
          <w:tcPr>
            <w:tcW w:w="2126"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738E581E" w14:textId="77777777" w:rsidR="000F04FE" w:rsidRPr="005350DA" w:rsidRDefault="000F04FE" w:rsidP="00B738D1">
            <w:pPr>
              <w:jc w:val="center"/>
              <w:rPr>
                <w:rFonts w:ascii="Arial" w:hAnsi="Arial" w:cs="Arial"/>
                <w:b/>
                <w:bCs/>
                <w:color w:val="000000"/>
                <w:sz w:val="18"/>
                <w:lang w:val="en-GB" w:eastAsia="en-GB"/>
              </w:rPr>
            </w:pPr>
            <w:r>
              <w:rPr>
                <w:rFonts w:ascii="Arial" w:hAnsi="Arial" w:cs="Arial"/>
                <w:b/>
                <w:bCs/>
                <w:color w:val="000000"/>
                <w:sz w:val="18"/>
                <w:lang w:val="en-GB" w:eastAsia="en-GB"/>
              </w:rPr>
              <w:t>Women</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D76C3D" w14:textId="77777777" w:rsidR="000F04FE" w:rsidRDefault="000F04FE" w:rsidP="00B738D1">
            <w:pPr>
              <w:jc w:val="center"/>
              <w:rPr>
                <w:rFonts w:ascii="Arial" w:hAnsi="Arial" w:cs="Arial"/>
                <w:b/>
                <w:bCs/>
                <w:color w:val="000000"/>
                <w:sz w:val="18"/>
                <w:lang w:val="en-GB" w:eastAsia="en-GB"/>
              </w:rPr>
            </w:pPr>
            <w:r>
              <w:rPr>
                <w:rFonts w:ascii="Arial" w:hAnsi="Arial" w:cs="Arial"/>
                <w:b/>
                <w:bCs/>
                <w:color w:val="000000"/>
                <w:sz w:val="18"/>
                <w:lang w:val="en-GB" w:eastAsia="en-GB"/>
              </w:rPr>
              <w:t>Length</w:t>
            </w:r>
          </w:p>
        </w:tc>
        <w:tc>
          <w:tcPr>
            <w:tcW w:w="117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1602506" w14:textId="77777777" w:rsidR="000F04FE" w:rsidRDefault="000F04FE" w:rsidP="00B738D1">
            <w:pPr>
              <w:jc w:val="center"/>
              <w:rPr>
                <w:rFonts w:ascii="Arial" w:hAnsi="Arial" w:cs="Arial"/>
                <w:b/>
                <w:bCs/>
                <w:color w:val="000000"/>
                <w:sz w:val="18"/>
                <w:lang w:val="en-GB" w:eastAsia="en-GB"/>
              </w:rPr>
            </w:pPr>
            <w:r>
              <w:rPr>
                <w:rFonts w:ascii="Arial" w:hAnsi="Arial" w:cs="Arial"/>
                <w:b/>
                <w:bCs/>
                <w:color w:val="000000"/>
                <w:sz w:val="18"/>
                <w:lang w:val="en-GB" w:eastAsia="en-GB"/>
              </w:rPr>
              <w:t>Climb</w:t>
            </w:r>
          </w:p>
        </w:tc>
        <w:tc>
          <w:tcPr>
            <w:tcW w:w="1097"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07907E2" w14:textId="77777777" w:rsidR="000F04FE" w:rsidRDefault="000F04FE" w:rsidP="00B738D1">
            <w:pPr>
              <w:jc w:val="center"/>
              <w:rPr>
                <w:rFonts w:ascii="Arial" w:hAnsi="Arial" w:cs="Arial"/>
                <w:b/>
                <w:bCs/>
                <w:color w:val="000000"/>
                <w:sz w:val="18"/>
                <w:lang w:val="en-GB" w:eastAsia="en-GB"/>
              </w:rPr>
            </w:pPr>
            <w:r>
              <w:rPr>
                <w:rFonts w:ascii="Arial" w:hAnsi="Arial" w:cs="Arial"/>
                <w:b/>
                <w:bCs/>
                <w:color w:val="000000"/>
                <w:sz w:val="18"/>
                <w:lang w:val="en-GB" w:eastAsia="en-GB"/>
              </w:rPr>
              <w:t>Controls</w:t>
            </w:r>
          </w:p>
        </w:tc>
      </w:tr>
      <w:tr w:rsidR="00B738D1" w:rsidRPr="005350DA" w14:paraId="2891A5D1"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3CE6B04A"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1</w:t>
            </w:r>
          </w:p>
        </w:tc>
        <w:tc>
          <w:tcPr>
            <w:tcW w:w="1701" w:type="dxa"/>
            <w:tcBorders>
              <w:top w:val="nil"/>
              <w:left w:val="nil"/>
              <w:bottom w:val="single" w:sz="4" w:space="0" w:color="auto"/>
              <w:right w:val="single" w:sz="4" w:space="0" w:color="auto"/>
            </w:tcBorders>
            <w:shd w:val="clear" w:color="000000" w:fill="F2F2F2"/>
            <w:noWrap/>
            <w:vAlign w:val="center"/>
            <w:hideMark/>
          </w:tcPr>
          <w:p w14:paraId="7905E597"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Black</w:t>
            </w:r>
          </w:p>
        </w:tc>
        <w:tc>
          <w:tcPr>
            <w:tcW w:w="1985" w:type="dxa"/>
            <w:tcBorders>
              <w:top w:val="nil"/>
              <w:left w:val="nil"/>
              <w:bottom w:val="single" w:sz="4" w:space="0" w:color="auto"/>
              <w:right w:val="single" w:sz="4" w:space="0" w:color="auto"/>
            </w:tcBorders>
            <w:shd w:val="clear" w:color="auto" w:fill="auto"/>
            <w:noWrap/>
            <w:vAlign w:val="center"/>
            <w:hideMark/>
          </w:tcPr>
          <w:p w14:paraId="7245C278"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M21</w:t>
            </w:r>
          </w:p>
        </w:tc>
        <w:tc>
          <w:tcPr>
            <w:tcW w:w="2126" w:type="dxa"/>
            <w:tcBorders>
              <w:top w:val="nil"/>
              <w:left w:val="nil"/>
              <w:bottom w:val="single" w:sz="4" w:space="0" w:color="auto"/>
              <w:right w:val="single" w:sz="4" w:space="0" w:color="auto"/>
            </w:tcBorders>
            <w:shd w:val="clear" w:color="auto" w:fill="auto"/>
            <w:noWrap/>
            <w:vAlign w:val="center"/>
            <w:hideMark/>
          </w:tcPr>
          <w:p w14:paraId="79427618" w14:textId="00D17319" w:rsidR="00B738D1" w:rsidRPr="005350DA" w:rsidRDefault="00B738D1" w:rsidP="00B738D1">
            <w:pPr>
              <w:jc w:val="center"/>
              <w:rPr>
                <w:rFonts w:ascii="Arial" w:hAnsi="Arial" w:cs="Arial"/>
                <w:color w:val="000000"/>
                <w:sz w:val="18"/>
                <w:lang w:val="en-GB" w:eastAsia="en-GB"/>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5B96458" w14:textId="59A6A5F0"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10.8</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344B2D8E" w14:textId="6938CE3D"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325</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431F7328" w14:textId="434CE323"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26</w:t>
            </w:r>
          </w:p>
        </w:tc>
      </w:tr>
      <w:tr w:rsidR="00B738D1" w:rsidRPr="005350DA" w14:paraId="29568BB7"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7693060F"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2</w:t>
            </w:r>
          </w:p>
        </w:tc>
        <w:tc>
          <w:tcPr>
            <w:tcW w:w="1701" w:type="dxa"/>
            <w:tcBorders>
              <w:top w:val="nil"/>
              <w:left w:val="nil"/>
              <w:bottom w:val="single" w:sz="4" w:space="0" w:color="auto"/>
              <w:right w:val="single" w:sz="4" w:space="0" w:color="auto"/>
            </w:tcBorders>
            <w:shd w:val="clear" w:color="000000" w:fill="F2F2F2"/>
            <w:noWrap/>
            <w:vAlign w:val="center"/>
            <w:hideMark/>
          </w:tcPr>
          <w:p w14:paraId="015C6411"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Brown</w:t>
            </w:r>
          </w:p>
        </w:tc>
        <w:tc>
          <w:tcPr>
            <w:tcW w:w="1985" w:type="dxa"/>
            <w:tcBorders>
              <w:top w:val="nil"/>
              <w:left w:val="nil"/>
              <w:bottom w:val="single" w:sz="4" w:space="0" w:color="auto"/>
              <w:right w:val="single" w:sz="4" w:space="0" w:color="auto"/>
            </w:tcBorders>
            <w:shd w:val="clear" w:color="auto" w:fill="auto"/>
            <w:noWrap/>
            <w:vAlign w:val="center"/>
            <w:hideMark/>
          </w:tcPr>
          <w:p w14:paraId="507781F8"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M35, M40</w:t>
            </w:r>
          </w:p>
        </w:tc>
        <w:tc>
          <w:tcPr>
            <w:tcW w:w="2126" w:type="dxa"/>
            <w:tcBorders>
              <w:top w:val="nil"/>
              <w:left w:val="nil"/>
              <w:bottom w:val="single" w:sz="4" w:space="0" w:color="auto"/>
              <w:right w:val="single" w:sz="4" w:space="0" w:color="auto"/>
            </w:tcBorders>
            <w:shd w:val="clear" w:color="auto" w:fill="auto"/>
            <w:noWrap/>
            <w:vAlign w:val="center"/>
            <w:hideMark/>
          </w:tcPr>
          <w:p w14:paraId="13C1DDDD" w14:textId="7E392D6A" w:rsidR="00B738D1" w:rsidRPr="005350DA" w:rsidRDefault="00B738D1" w:rsidP="00B738D1">
            <w:pPr>
              <w:jc w:val="center"/>
              <w:rPr>
                <w:rFonts w:ascii="Arial" w:hAnsi="Arial" w:cs="Arial"/>
                <w:color w:val="000000"/>
                <w:sz w:val="18"/>
                <w:lang w:val="en-GB" w:eastAsia="en-GB"/>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F693344" w14:textId="14B74E69"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9.</w:t>
            </w:r>
            <w:r w:rsidR="000049D6">
              <w:rPr>
                <w:rFonts w:ascii="Calibri" w:hAnsi="Calibri" w:cs="Calibri"/>
                <w:color w:val="000000"/>
                <w:sz w:val="22"/>
                <w:szCs w:val="22"/>
              </w:rPr>
              <w:t>3</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51E07239" w14:textId="153A8ECA"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265</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2A8AC93A" w14:textId="0284A8A3"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21</w:t>
            </w:r>
          </w:p>
        </w:tc>
      </w:tr>
      <w:tr w:rsidR="00B738D1" w:rsidRPr="005350DA" w14:paraId="309DB3B5"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783AB68E"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3</w:t>
            </w:r>
          </w:p>
        </w:tc>
        <w:tc>
          <w:tcPr>
            <w:tcW w:w="1701" w:type="dxa"/>
            <w:tcBorders>
              <w:top w:val="nil"/>
              <w:left w:val="nil"/>
              <w:bottom w:val="single" w:sz="4" w:space="0" w:color="auto"/>
              <w:right w:val="single" w:sz="4" w:space="0" w:color="auto"/>
            </w:tcBorders>
            <w:shd w:val="clear" w:color="000000" w:fill="F2F2F2"/>
            <w:noWrap/>
            <w:vAlign w:val="center"/>
            <w:hideMark/>
          </w:tcPr>
          <w:p w14:paraId="7F7A65EF"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Short Brown</w:t>
            </w:r>
          </w:p>
        </w:tc>
        <w:tc>
          <w:tcPr>
            <w:tcW w:w="1985" w:type="dxa"/>
            <w:tcBorders>
              <w:top w:val="nil"/>
              <w:left w:val="nil"/>
              <w:bottom w:val="single" w:sz="4" w:space="0" w:color="auto"/>
              <w:right w:val="single" w:sz="4" w:space="0" w:color="auto"/>
            </w:tcBorders>
            <w:shd w:val="clear" w:color="auto" w:fill="auto"/>
            <w:noWrap/>
            <w:vAlign w:val="center"/>
            <w:hideMark/>
          </w:tcPr>
          <w:p w14:paraId="15A587E0"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M18, M20, M45, M50</w:t>
            </w:r>
          </w:p>
        </w:tc>
        <w:tc>
          <w:tcPr>
            <w:tcW w:w="2126" w:type="dxa"/>
            <w:tcBorders>
              <w:top w:val="nil"/>
              <w:left w:val="nil"/>
              <w:bottom w:val="single" w:sz="4" w:space="0" w:color="auto"/>
              <w:right w:val="single" w:sz="4" w:space="0" w:color="auto"/>
            </w:tcBorders>
            <w:shd w:val="clear" w:color="auto" w:fill="auto"/>
            <w:noWrap/>
            <w:vAlign w:val="center"/>
            <w:hideMark/>
          </w:tcPr>
          <w:p w14:paraId="0A5A4E35"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W21</w:t>
            </w:r>
          </w:p>
        </w:tc>
        <w:tc>
          <w:tcPr>
            <w:tcW w:w="1134" w:type="dxa"/>
            <w:tcBorders>
              <w:top w:val="single" w:sz="4" w:space="0" w:color="auto"/>
              <w:left w:val="nil"/>
              <w:bottom w:val="single" w:sz="4" w:space="0" w:color="auto"/>
              <w:right w:val="single" w:sz="4" w:space="0" w:color="auto"/>
            </w:tcBorders>
            <w:shd w:val="clear" w:color="auto" w:fill="auto"/>
            <w:vAlign w:val="center"/>
          </w:tcPr>
          <w:p w14:paraId="4576F2B6" w14:textId="2AFADF73"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7.</w:t>
            </w:r>
            <w:r w:rsidR="000049D6">
              <w:rPr>
                <w:rFonts w:ascii="Calibri" w:hAnsi="Calibri" w:cs="Calibri"/>
                <w:color w:val="000000"/>
                <w:sz w:val="22"/>
                <w:szCs w:val="22"/>
              </w:rPr>
              <w:t>7</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7F4A1771" w14:textId="3E236E00"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220</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58723665" w14:textId="703FC2A6"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19</w:t>
            </w:r>
          </w:p>
        </w:tc>
      </w:tr>
      <w:tr w:rsidR="00B738D1" w:rsidRPr="005350DA" w14:paraId="2A0DA03B"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2D03F9A0"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4</w:t>
            </w:r>
          </w:p>
        </w:tc>
        <w:tc>
          <w:tcPr>
            <w:tcW w:w="1701" w:type="dxa"/>
            <w:tcBorders>
              <w:top w:val="nil"/>
              <w:left w:val="nil"/>
              <w:bottom w:val="single" w:sz="4" w:space="0" w:color="auto"/>
              <w:right w:val="single" w:sz="4" w:space="0" w:color="auto"/>
            </w:tcBorders>
            <w:shd w:val="clear" w:color="000000" w:fill="F2F2F2"/>
            <w:noWrap/>
            <w:vAlign w:val="center"/>
            <w:hideMark/>
          </w:tcPr>
          <w:p w14:paraId="0C8C44EC"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Blue</w:t>
            </w:r>
          </w:p>
        </w:tc>
        <w:tc>
          <w:tcPr>
            <w:tcW w:w="1985" w:type="dxa"/>
            <w:tcBorders>
              <w:top w:val="nil"/>
              <w:left w:val="nil"/>
              <w:bottom w:val="single" w:sz="4" w:space="0" w:color="auto"/>
              <w:right w:val="single" w:sz="4" w:space="0" w:color="auto"/>
            </w:tcBorders>
            <w:shd w:val="clear" w:color="auto" w:fill="auto"/>
            <w:noWrap/>
            <w:vAlign w:val="center"/>
            <w:hideMark/>
          </w:tcPr>
          <w:p w14:paraId="7C3CC462"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M16, M55, M60</w:t>
            </w:r>
          </w:p>
        </w:tc>
        <w:tc>
          <w:tcPr>
            <w:tcW w:w="2126" w:type="dxa"/>
            <w:tcBorders>
              <w:top w:val="nil"/>
              <w:left w:val="nil"/>
              <w:bottom w:val="single" w:sz="4" w:space="0" w:color="auto"/>
              <w:right w:val="single" w:sz="4" w:space="0" w:color="auto"/>
            </w:tcBorders>
            <w:shd w:val="clear" w:color="auto" w:fill="auto"/>
            <w:noWrap/>
            <w:vAlign w:val="center"/>
            <w:hideMark/>
          </w:tcPr>
          <w:p w14:paraId="4246DBB6"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W35, W40</w:t>
            </w:r>
          </w:p>
        </w:tc>
        <w:tc>
          <w:tcPr>
            <w:tcW w:w="1134" w:type="dxa"/>
            <w:tcBorders>
              <w:top w:val="single" w:sz="4" w:space="0" w:color="auto"/>
              <w:left w:val="nil"/>
              <w:bottom w:val="single" w:sz="4" w:space="0" w:color="auto"/>
              <w:right w:val="single" w:sz="4" w:space="0" w:color="auto"/>
            </w:tcBorders>
            <w:shd w:val="clear" w:color="auto" w:fill="auto"/>
            <w:vAlign w:val="center"/>
          </w:tcPr>
          <w:p w14:paraId="3367B58D" w14:textId="70FA0C87"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6.</w:t>
            </w:r>
            <w:r w:rsidR="00B171EA">
              <w:rPr>
                <w:rFonts w:ascii="Calibri" w:hAnsi="Calibri" w:cs="Calibri"/>
                <w:color w:val="000000"/>
                <w:sz w:val="22"/>
                <w:szCs w:val="22"/>
              </w:rPr>
              <w:t>3</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2CACB34C" w14:textId="0860AB14"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185</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7867329D" w14:textId="7F8FDEDA"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16</w:t>
            </w:r>
          </w:p>
        </w:tc>
      </w:tr>
      <w:tr w:rsidR="00B738D1" w:rsidRPr="005350DA" w14:paraId="5507EFC1"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67C8C030"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5</w:t>
            </w:r>
          </w:p>
        </w:tc>
        <w:tc>
          <w:tcPr>
            <w:tcW w:w="1701" w:type="dxa"/>
            <w:tcBorders>
              <w:top w:val="nil"/>
              <w:left w:val="nil"/>
              <w:bottom w:val="single" w:sz="4" w:space="0" w:color="auto"/>
              <w:right w:val="single" w:sz="4" w:space="0" w:color="auto"/>
            </w:tcBorders>
            <w:shd w:val="clear" w:color="000000" w:fill="F2F2F2"/>
            <w:noWrap/>
            <w:vAlign w:val="center"/>
            <w:hideMark/>
          </w:tcPr>
          <w:p w14:paraId="1B81D997"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Short Blue</w:t>
            </w:r>
          </w:p>
        </w:tc>
        <w:tc>
          <w:tcPr>
            <w:tcW w:w="1985" w:type="dxa"/>
            <w:tcBorders>
              <w:top w:val="nil"/>
              <w:left w:val="nil"/>
              <w:bottom w:val="single" w:sz="4" w:space="0" w:color="auto"/>
              <w:right w:val="single" w:sz="4" w:space="0" w:color="auto"/>
            </w:tcBorders>
            <w:shd w:val="clear" w:color="auto" w:fill="auto"/>
            <w:noWrap/>
            <w:vAlign w:val="center"/>
            <w:hideMark/>
          </w:tcPr>
          <w:p w14:paraId="5F853BC3"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M65</w:t>
            </w:r>
          </w:p>
        </w:tc>
        <w:tc>
          <w:tcPr>
            <w:tcW w:w="2126" w:type="dxa"/>
            <w:tcBorders>
              <w:top w:val="nil"/>
              <w:left w:val="nil"/>
              <w:bottom w:val="single" w:sz="4" w:space="0" w:color="auto"/>
              <w:right w:val="single" w:sz="4" w:space="0" w:color="auto"/>
            </w:tcBorders>
            <w:shd w:val="clear" w:color="auto" w:fill="auto"/>
            <w:noWrap/>
            <w:vAlign w:val="center"/>
            <w:hideMark/>
          </w:tcPr>
          <w:p w14:paraId="155293BD"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W18, W20, W45, W50</w:t>
            </w:r>
          </w:p>
        </w:tc>
        <w:tc>
          <w:tcPr>
            <w:tcW w:w="1134" w:type="dxa"/>
            <w:tcBorders>
              <w:top w:val="single" w:sz="4" w:space="0" w:color="auto"/>
              <w:left w:val="nil"/>
              <w:bottom w:val="single" w:sz="4" w:space="0" w:color="auto"/>
              <w:right w:val="single" w:sz="4" w:space="0" w:color="auto"/>
            </w:tcBorders>
            <w:shd w:val="clear" w:color="auto" w:fill="auto"/>
            <w:vAlign w:val="center"/>
          </w:tcPr>
          <w:p w14:paraId="1BFA82B8" w14:textId="25FDB5F3"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5.</w:t>
            </w:r>
            <w:r w:rsidR="00B171EA">
              <w:rPr>
                <w:rFonts w:ascii="Calibri" w:hAnsi="Calibri" w:cs="Calibri"/>
                <w:color w:val="000000"/>
                <w:sz w:val="22"/>
                <w:szCs w:val="22"/>
              </w:rPr>
              <w:t>2</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74758423" w14:textId="407DE3FF"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155</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5B5B34DD" w14:textId="38A077AB"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16</w:t>
            </w:r>
          </w:p>
        </w:tc>
      </w:tr>
      <w:tr w:rsidR="00B738D1" w:rsidRPr="005350DA" w14:paraId="6336B3C8"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2C85A76A"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6</w:t>
            </w:r>
          </w:p>
        </w:tc>
        <w:tc>
          <w:tcPr>
            <w:tcW w:w="1701" w:type="dxa"/>
            <w:tcBorders>
              <w:top w:val="nil"/>
              <w:left w:val="nil"/>
              <w:bottom w:val="single" w:sz="4" w:space="0" w:color="auto"/>
              <w:right w:val="single" w:sz="4" w:space="0" w:color="auto"/>
            </w:tcBorders>
            <w:shd w:val="clear" w:color="000000" w:fill="F2F2F2"/>
            <w:noWrap/>
            <w:vAlign w:val="center"/>
            <w:hideMark/>
          </w:tcPr>
          <w:p w14:paraId="1E74615B"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Green</w:t>
            </w:r>
          </w:p>
        </w:tc>
        <w:tc>
          <w:tcPr>
            <w:tcW w:w="1985" w:type="dxa"/>
            <w:tcBorders>
              <w:top w:val="nil"/>
              <w:left w:val="nil"/>
              <w:bottom w:val="single" w:sz="4" w:space="0" w:color="auto"/>
              <w:right w:val="single" w:sz="4" w:space="0" w:color="auto"/>
            </w:tcBorders>
            <w:shd w:val="clear" w:color="auto" w:fill="auto"/>
            <w:noWrap/>
            <w:vAlign w:val="center"/>
            <w:hideMark/>
          </w:tcPr>
          <w:p w14:paraId="71C79D59"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M70</w:t>
            </w:r>
          </w:p>
        </w:tc>
        <w:tc>
          <w:tcPr>
            <w:tcW w:w="2126" w:type="dxa"/>
            <w:tcBorders>
              <w:top w:val="nil"/>
              <w:left w:val="nil"/>
              <w:bottom w:val="single" w:sz="4" w:space="0" w:color="auto"/>
              <w:right w:val="single" w:sz="4" w:space="0" w:color="auto"/>
            </w:tcBorders>
            <w:shd w:val="clear" w:color="auto" w:fill="auto"/>
            <w:noWrap/>
            <w:vAlign w:val="center"/>
            <w:hideMark/>
          </w:tcPr>
          <w:p w14:paraId="11EC4F81"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W16, W55, W60</w:t>
            </w:r>
          </w:p>
        </w:tc>
        <w:tc>
          <w:tcPr>
            <w:tcW w:w="1134" w:type="dxa"/>
            <w:tcBorders>
              <w:top w:val="single" w:sz="4" w:space="0" w:color="auto"/>
              <w:left w:val="nil"/>
              <w:bottom w:val="single" w:sz="4" w:space="0" w:color="auto"/>
              <w:right w:val="single" w:sz="4" w:space="0" w:color="auto"/>
            </w:tcBorders>
            <w:shd w:val="clear" w:color="auto" w:fill="auto"/>
            <w:vAlign w:val="center"/>
          </w:tcPr>
          <w:p w14:paraId="31B2B831" w14:textId="7F1BA047"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4.4</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30510FB6" w14:textId="61E0B6BB"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140</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30D47FC7" w14:textId="04CF165A"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14</w:t>
            </w:r>
          </w:p>
        </w:tc>
      </w:tr>
      <w:tr w:rsidR="00B738D1" w:rsidRPr="005350DA" w14:paraId="76A61499"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449BEC3A"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7</w:t>
            </w:r>
          </w:p>
        </w:tc>
        <w:tc>
          <w:tcPr>
            <w:tcW w:w="1701" w:type="dxa"/>
            <w:tcBorders>
              <w:top w:val="nil"/>
              <w:left w:val="nil"/>
              <w:bottom w:val="single" w:sz="4" w:space="0" w:color="auto"/>
              <w:right w:val="single" w:sz="4" w:space="0" w:color="auto"/>
            </w:tcBorders>
            <w:shd w:val="clear" w:color="000000" w:fill="F2F2F2"/>
            <w:noWrap/>
            <w:vAlign w:val="center"/>
            <w:hideMark/>
          </w:tcPr>
          <w:p w14:paraId="2CC24E7B"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Short Green</w:t>
            </w:r>
          </w:p>
        </w:tc>
        <w:tc>
          <w:tcPr>
            <w:tcW w:w="1985" w:type="dxa"/>
            <w:tcBorders>
              <w:top w:val="nil"/>
              <w:left w:val="nil"/>
              <w:bottom w:val="single" w:sz="4" w:space="0" w:color="auto"/>
              <w:right w:val="single" w:sz="4" w:space="0" w:color="auto"/>
            </w:tcBorders>
            <w:shd w:val="clear" w:color="auto" w:fill="auto"/>
            <w:noWrap/>
            <w:vAlign w:val="center"/>
            <w:hideMark/>
          </w:tcPr>
          <w:p w14:paraId="35497D41"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M75</w:t>
            </w:r>
          </w:p>
        </w:tc>
        <w:tc>
          <w:tcPr>
            <w:tcW w:w="2126" w:type="dxa"/>
            <w:tcBorders>
              <w:top w:val="nil"/>
              <w:left w:val="nil"/>
              <w:bottom w:val="single" w:sz="4" w:space="0" w:color="auto"/>
              <w:right w:val="single" w:sz="4" w:space="0" w:color="auto"/>
            </w:tcBorders>
            <w:shd w:val="clear" w:color="auto" w:fill="auto"/>
            <w:noWrap/>
            <w:vAlign w:val="center"/>
            <w:hideMark/>
          </w:tcPr>
          <w:p w14:paraId="5F5705C5"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W65, W70</w:t>
            </w:r>
          </w:p>
        </w:tc>
        <w:tc>
          <w:tcPr>
            <w:tcW w:w="1134" w:type="dxa"/>
            <w:tcBorders>
              <w:top w:val="single" w:sz="4" w:space="0" w:color="auto"/>
              <w:left w:val="nil"/>
              <w:bottom w:val="single" w:sz="4" w:space="0" w:color="auto"/>
              <w:right w:val="single" w:sz="4" w:space="0" w:color="auto"/>
            </w:tcBorders>
            <w:shd w:val="clear" w:color="auto" w:fill="auto"/>
            <w:vAlign w:val="center"/>
          </w:tcPr>
          <w:p w14:paraId="28854AA2" w14:textId="246DDAE3" w:rsidR="00B738D1" w:rsidRPr="005350DA" w:rsidRDefault="00B738D1" w:rsidP="00963FC6">
            <w:pPr>
              <w:jc w:val="center"/>
              <w:rPr>
                <w:rFonts w:ascii="Arial" w:hAnsi="Arial" w:cs="Arial"/>
                <w:color w:val="000000"/>
                <w:sz w:val="18"/>
                <w:lang w:val="en-GB" w:eastAsia="en-GB"/>
              </w:rPr>
            </w:pPr>
            <w:r>
              <w:rPr>
                <w:rFonts w:ascii="Calibri" w:hAnsi="Calibri" w:cs="Calibri"/>
                <w:color w:val="000000"/>
                <w:sz w:val="22"/>
                <w:szCs w:val="22"/>
              </w:rPr>
              <w:t>3.</w:t>
            </w:r>
            <w:r w:rsidR="00963FC6">
              <w:rPr>
                <w:rFonts w:ascii="Calibri" w:hAnsi="Calibri" w:cs="Calibri"/>
                <w:color w:val="000000"/>
                <w:sz w:val="22"/>
                <w:szCs w:val="22"/>
              </w:rPr>
              <w:t>6</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1C8CEA31" w14:textId="6CA6A778"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125</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65011C43" w14:textId="5073A2F9"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14</w:t>
            </w:r>
          </w:p>
        </w:tc>
      </w:tr>
      <w:tr w:rsidR="00B738D1" w:rsidRPr="009F60AD" w14:paraId="749D7794"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tcPr>
          <w:p w14:paraId="5C711EC0"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8</w:t>
            </w:r>
          </w:p>
        </w:tc>
        <w:tc>
          <w:tcPr>
            <w:tcW w:w="1701" w:type="dxa"/>
            <w:tcBorders>
              <w:top w:val="nil"/>
              <w:left w:val="nil"/>
              <w:bottom w:val="single" w:sz="4" w:space="0" w:color="auto"/>
              <w:right w:val="single" w:sz="4" w:space="0" w:color="auto"/>
            </w:tcBorders>
            <w:shd w:val="clear" w:color="000000" w:fill="F2F2F2"/>
            <w:noWrap/>
            <w:vAlign w:val="center"/>
          </w:tcPr>
          <w:p w14:paraId="7AB59E9D"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Very Short Green</w:t>
            </w:r>
          </w:p>
        </w:tc>
        <w:tc>
          <w:tcPr>
            <w:tcW w:w="1985" w:type="dxa"/>
            <w:tcBorders>
              <w:top w:val="nil"/>
              <w:left w:val="nil"/>
              <w:bottom w:val="single" w:sz="4" w:space="0" w:color="auto"/>
              <w:right w:val="single" w:sz="4" w:space="0" w:color="auto"/>
            </w:tcBorders>
            <w:shd w:val="clear" w:color="auto" w:fill="auto"/>
            <w:noWrap/>
            <w:vAlign w:val="center"/>
          </w:tcPr>
          <w:p w14:paraId="2492D856" w14:textId="77777777" w:rsidR="00B738D1" w:rsidRPr="005350DA" w:rsidRDefault="00B738D1" w:rsidP="00B738D1">
            <w:pPr>
              <w:jc w:val="center"/>
              <w:rPr>
                <w:rFonts w:ascii="Arial" w:hAnsi="Arial" w:cs="Arial"/>
                <w:color w:val="000000"/>
                <w:sz w:val="18"/>
                <w:lang w:val="en-GB" w:eastAsia="en-GB"/>
              </w:rPr>
            </w:pPr>
            <w:r>
              <w:rPr>
                <w:rFonts w:ascii="Arial" w:hAnsi="Arial" w:cs="Arial"/>
                <w:color w:val="000000"/>
                <w:sz w:val="18"/>
                <w:lang w:val="en-GB" w:eastAsia="en-GB"/>
              </w:rPr>
              <w:t>M80</w:t>
            </w:r>
          </w:p>
        </w:tc>
        <w:tc>
          <w:tcPr>
            <w:tcW w:w="2126" w:type="dxa"/>
            <w:tcBorders>
              <w:top w:val="nil"/>
              <w:left w:val="nil"/>
              <w:bottom w:val="single" w:sz="4" w:space="0" w:color="auto"/>
              <w:right w:val="single" w:sz="4" w:space="0" w:color="auto"/>
            </w:tcBorders>
            <w:shd w:val="clear" w:color="auto" w:fill="auto"/>
            <w:noWrap/>
            <w:vAlign w:val="center"/>
          </w:tcPr>
          <w:p w14:paraId="308212EA" w14:textId="77777777" w:rsidR="00B738D1" w:rsidRPr="005350DA" w:rsidRDefault="00B738D1" w:rsidP="00B738D1">
            <w:pPr>
              <w:jc w:val="center"/>
              <w:rPr>
                <w:rFonts w:ascii="Arial" w:hAnsi="Arial" w:cs="Arial"/>
                <w:color w:val="000000"/>
                <w:sz w:val="18"/>
                <w:lang w:val="en-GB" w:eastAsia="en-GB"/>
              </w:rPr>
            </w:pPr>
            <w:r w:rsidRPr="009F60AD">
              <w:rPr>
                <w:rFonts w:ascii="Arial" w:hAnsi="Arial" w:cs="Arial"/>
                <w:color w:val="000000"/>
                <w:sz w:val="18"/>
                <w:lang w:val="en-GB" w:eastAsia="en-GB"/>
              </w:rPr>
              <w:t>W75, W80</w:t>
            </w:r>
          </w:p>
        </w:tc>
        <w:tc>
          <w:tcPr>
            <w:tcW w:w="1134" w:type="dxa"/>
            <w:tcBorders>
              <w:top w:val="single" w:sz="4" w:space="0" w:color="auto"/>
              <w:left w:val="nil"/>
              <w:bottom w:val="single" w:sz="4" w:space="0" w:color="auto"/>
              <w:right w:val="single" w:sz="4" w:space="0" w:color="auto"/>
            </w:tcBorders>
            <w:shd w:val="clear" w:color="auto" w:fill="auto"/>
            <w:vAlign w:val="center"/>
          </w:tcPr>
          <w:p w14:paraId="091C7347" w14:textId="4640404E" w:rsidR="00B738D1" w:rsidRPr="009F60AD" w:rsidRDefault="00B738D1" w:rsidP="00963FC6">
            <w:pPr>
              <w:jc w:val="center"/>
              <w:rPr>
                <w:rFonts w:ascii="Arial" w:hAnsi="Arial" w:cs="Arial"/>
                <w:color w:val="000000"/>
                <w:sz w:val="18"/>
                <w:lang w:val="en-GB" w:eastAsia="en-GB"/>
              </w:rPr>
            </w:pPr>
            <w:r>
              <w:rPr>
                <w:rFonts w:ascii="Calibri" w:hAnsi="Calibri" w:cs="Calibri"/>
                <w:color w:val="000000"/>
                <w:sz w:val="22"/>
                <w:szCs w:val="22"/>
              </w:rPr>
              <w:t>3.</w:t>
            </w:r>
            <w:r w:rsidR="00963FC6">
              <w:rPr>
                <w:rFonts w:ascii="Calibri" w:hAnsi="Calibri" w:cs="Calibri"/>
                <w:color w:val="000000"/>
                <w:sz w:val="22"/>
                <w:szCs w:val="22"/>
              </w:rPr>
              <w:t>0</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237F1D39" w14:textId="729E0B62" w:rsidR="00B738D1" w:rsidRPr="00963FC6" w:rsidRDefault="00963FC6" w:rsidP="00B738D1">
            <w:pPr>
              <w:jc w:val="center"/>
              <w:rPr>
                <w:rFonts w:ascii="Arial" w:hAnsi="Arial" w:cs="Arial"/>
                <w:sz w:val="18"/>
                <w:lang w:val="en-GB" w:eastAsia="en-GB"/>
              </w:rPr>
            </w:pPr>
            <w:r w:rsidRPr="00963FC6">
              <w:rPr>
                <w:rFonts w:ascii="Calibri" w:hAnsi="Calibri" w:cs="Calibri"/>
                <w:sz w:val="22"/>
                <w:szCs w:val="22"/>
              </w:rPr>
              <w:t>110</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5E90D08C" w14:textId="24AEE365" w:rsidR="00B738D1" w:rsidRPr="009F60AD" w:rsidRDefault="00B738D1" w:rsidP="00B738D1">
            <w:pPr>
              <w:jc w:val="center"/>
              <w:rPr>
                <w:rFonts w:ascii="Arial" w:hAnsi="Arial" w:cs="Arial"/>
                <w:color w:val="000000"/>
                <w:sz w:val="18"/>
                <w:lang w:val="en-GB" w:eastAsia="en-GB"/>
              </w:rPr>
            </w:pPr>
            <w:r>
              <w:rPr>
                <w:rFonts w:ascii="Calibri" w:hAnsi="Calibri" w:cs="Calibri"/>
                <w:color w:val="000000"/>
                <w:sz w:val="22"/>
                <w:szCs w:val="22"/>
              </w:rPr>
              <w:t>12</w:t>
            </w:r>
          </w:p>
        </w:tc>
      </w:tr>
      <w:tr w:rsidR="00B738D1" w:rsidRPr="005350DA" w14:paraId="32D4D65D"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5801581C"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9</w:t>
            </w:r>
          </w:p>
        </w:tc>
        <w:tc>
          <w:tcPr>
            <w:tcW w:w="1701" w:type="dxa"/>
            <w:tcBorders>
              <w:top w:val="nil"/>
              <w:left w:val="nil"/>
              <w:bottom w:val="single" w:sz="4" w:space="0" w:color="auto"/>
              <w:right w:val="single" w:sz="4" w:space="0" w:color="auto"/>
            </w:tcBorders>
            <w:shd w:val="clear" w:color="000000" w:fill="F2F2F2"/>
            <w:noWrap/>
            <w:vAlign w:val="center"/>
            <w:hideMark/>
          </w:tcPr>
          <w:p w14:paraId="469E0104"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Light Green</w:t>
            </w:r>
          </w:p>
        </w:tc>
        <w:tc>
          <w:tcPr>
            <w:tcW w:w="1985" w:type="dxa"/>
            <w:tcBorders>
              <w:top w:val="nil"/>
              <w:left w:val="nil"/>
              <w:bottom w:val="single" w:sz="4" w:space="0" w:color="auto"/>
              <w:right w:val="single" w:sz="4" w:space="0" w:color="auto"/>
            </w:tcBorders>
            <w:shd w:val="clear" w:color="auto" w:fill="auto"/>
            <w:noWrap/>
            <w:vAlign w:val="center"/>
            <w:hideMark/>
          </w:tcPr>
          <w:p w14:paraId="3699BDF0"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M14</w:t>
            </w:r>
          </w:p>
        </w:tc>
        <w:tc>
          <w:tcPr>
            <w:tcW w:w="2126" w:type="dxa"/>
            <w:tcBorders>
              <w:top w:val="nil"/>
              <w:left w:val="nil"/>
              <w:bottom w:val="single" w:sz="4" w:space="0" w:color="auto"/>
              <w:right w:val="single" w:sz="4" w:space="0" w:color="auto"/>
            </w:tcBorders>
            <w:shd w:val="clear" w:color="auto" w:fill="auto"/>
            <w:noWrap/>
            <w:vAlign w:val="center"/>
            <w:hideMark/>
          </w:tcPr>
          <w:p w14:paraId="43185E9A"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W14</w:t>
            </w:r>
          </w:p>
        </w:tc>
        <w:tc>
          <w:tcPr>
            <w:tcW w:w="1134" w:type="dxa"/>
            <w:tcBorders>
              <w:top w:val="single" w:sz="4" w:space="0" w:color="auto"/>
              <w:left w:val="nil"/>
              <w:bottom w:val="single" w:sz="4" w:space="0" w:color="auto"/>
              <w:right w:val="single" w:sz="4" w:space="0" w:color="auto"/>
            </w:tcBorders>
            <w:shd w:val="clear" w:color="auto" w:fill="auto"/>
            <w:vAlign w:val="center"/>
          </w:tcPr>
          <w:p w14:paraId="18F21F8D" w14:textId="71BB5488" w:rsidR="00B738D1" w:rsidRPr="005350DA" w:rsidRDefault="00B738D1" w:rsidP="00963FC6">
            <w:pPr>
              <w:jc w:val="center"/>
              <w:rPr>
                <w:rFonts w:ascii="Arial" w:hAnsi="Arial" w:cs="Arial"/>
                <w:color w:val="000000"/>
                <w:sz w:val="18"/>
                <w:lang w:val="en-GB" w:eastAsia="en-GB"/>
              </w:rPr>
            </w:pPr>
            <w:r>
              <w:rPr>
                <w:rFonts w:ascii="Calibri" w:hAnsi="Calibri" w:cs="Calibri"/>
                <w:color w:val="000000"/>
                <w:sz w:val="22"/>
                <w:szCs w:val="22"/>
              </w:rPr>
              <w:t>3.</w:t>
            </w:r>
            <w:r w:rsidR="00963FC6">
              <w:rPr>
                <w:rFonts w:ascii="Calibri" w:hAnsi="Calibri" w:cs="Calibri"/>
                <w:color w:val="000000"/>
                <w:sz w:val="22"/>
                <w:szCs w:val="22"/>
              </w:rPr>
              <w:t>3</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1BB12364" w14:textId="6D4B7F03" w:rsidR="00B738D1" w:rsidRPr="00963FC6" w:rsidRDefault="00B738D1" w:rsidP="00963FC6">
            <w:pPr>
              <w:jc w:val="center"/>
              <w:rPr>
                <w:rFonts w:ascii="Arial" w:hAnsi="Arial" w:cs="Arial"/>
                <w:sz w:val="18"/>
                <w:lang w:val="en-GB" w:eastAsia="en-GB"/>
              </w:rPr>
            </w:pPr>
            <w:r w:rsidRPr="00963FC6">
              <w:rPr>
                <w:rFonts w:ascii="Calibri" w:hAnsi="Calibri" w:cs="Calibri"/>
                <w:sz w:val="22"/>
                <w:szCs w:val="22"/>
              </w:rPr>
              <w:t>1</w:t>
            </w:r>
            <w:r w:rsidR="00963FC6" w:rsidRPr="00963FC6">
              <w:rPr>
                <w:rFonts w:ascii="Calibri" w:hAnsi="Calibri" w:cs="Calibri"/>
                <w:sz w:val="22"/>
                <w:szCs w:val="22"/>
              </w:rPr>
              <w:t>20</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75A76B85" w14:textId="1FAACA10" w:rsidR="00B738D1" w:rsidRPr="005350DA" w:rsidRDefault="00963FC6" w:rsidP="00B738D1">
            <w:pPr>
              <w:jc w:val="center"/>
              <w:rPr>
                <w:rFonts w:ascii="Arial" w:hAnsi="Arial" w:cs="Arial"/>
                <w:color w:val="000000"/>
                <w:sz w:val="18"/>
                <w:lang w:val="en-GB" w:eastAsia="en-GB"/>
              </w:rPr>
            </w:pPr>
            <w:r>
              <w:rPr>
                <w:rFonts w:ascii="Calibri" w:hAnsi="Calibri" w:cs="Calibri"/>
                <w:color w:val="000000"/>
                <w:sz w:val="22"/>
                <w:szCs w:val="22"/>
              </w:rPr>
              <w:t>12</w:t>
            </w:r>
          </w:p>
        </w:tc>
      </w:tr>
      <w:tr w:rsidR="00B738D1" w:rsidRPr="005350DA" w14:paraId="0766D624"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2A3069CE"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10</w:t>
            </w:r>
          </w:p>
        </w:tc>
        <w:tc>
          <w:tcPr>
            <w:tcW w:w="1701" w:type="dxa"/>
            <w:tcBorders>
              <w:top w:val="nil"/>
              <w:left w:val="nil"/>
              <w:bottom w:val="single" w:sz="4" w:space="0" w:color="auto"/>
              <w:right w:val="single" w:sz="4" w:space="0" w:color="auto"/>
            </w:tcBorders>
            <w:shd w:val="clear" w:color="000000" w:fill="F2F2F2"/>
            <w:noWrap/>
            <w:vAlign w:val="center"/>
            <w:hideMark/>
          </w:tcPr>
          <w:p w14:paraId="1E57CA45"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Orange</w:t>
            </w:r>
          </w:p>
        </w:tc>
        <w:tc>
          <w:tcPr>
            <w:tcW w:w="1985" w:type="dxa"/>
            <w:tcBorders>
              <w:top w:val="nil"/>
              <w:left w:val="nil"/>
              <w:bottom w:val="single" w:sz="4" w:space="0" w:color="auto"/>
              <w:right w:val="single" w:sz="4" w:space="0" w:color="auto"/>
            </w:tcBorders>
            <w:shd w:val="clear" w:color="auto" w:fill="auto"/>
            <w:noWrap/>
            <w:vAlign w:val="center"/>
            <w:hideMark/>
          </w:tcPr>
          <w:p w14:paraId="28F78904"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M12</w:t>
            </w:r>
          </w:p>
        </w:tc>
        <w:tc>
          <w:tcPr>
            <w:tcW w:w="2126" w:type="dxa"/>
            <w:tcBorders>
              <w:top w:val="nil"/>
              <w:left w:val="nil"/>
              <w:bottom w:val="single" w:sz="4" w:space="0" w:color="auto"/>
              <w:right w:val="single" w:sz="4" w:space="0" w:color="auto"/>
            </w:tcBorders>
            <w:shd w:val="clear" w:color="auto" w:fill="auto"/>
            <w:noWrap/>
            <w:vAlign w:val="center"/>
            <w:hideMark/>
          </w:tcPr>
          <w:p w14:paraId="3B503106"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W12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E759377" w14:textId="763CEB99"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3.</w:t>
            </w:r>
            <w:r w:rsidR="00B171EA">
              <w:rPr>
                <w:rFonts w:ascii="Calibri" w:hAnsi="Calibri" w:cs="Calibri"/>
                <w:color w:val="000000"/>
                <w:sz w:val="22"/>
                <w:szCs w:val="22"/>
              </w:rPr>
              <w:t>2</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4FA6FF5E" w14:textId="5FF76640" w:rsidR="00B738D1" w:rsidRPr="00963FC6" w:rsidRDefault="00B738D1" w:rsidP="00963FC6">
            <w:pPr>
              <w:jc w:val="center"/>
              <w:rPr>
                <w:rFonts w:ascii="Arial" w:hAnsi="Arial" w:cs="Arial"/>
                <w:sz w:val="18"/>
                <w:lang w:val="en-GB" w:eastAsia="en-GB"/>
              </w:rPr>
            </w:pPr>
            <w:r w:rsidRPr="00963FC6">
              <w:rPr>
                <w:rFonts w:ascii="Calibri" w:hAnsi="Calibri" w:cs="Calibri"/>
                <w:sz w:val="22"/>
                <w:szCs w:val="22"/>
              </w:rPr>
              <w:t>1</w:t>
            </w:r>
            <w:r w:rsidR="00963FC6" w:rsidRPr="00963FC6">
              <w:rPr>
                <w:rFonts w:ascii="Calibri" w:hAnsi="Calibri" w:cs="Calibri"/>
                <w:sz w:val="22"/>
                <w:szCs w:val="22"/>
              </w:rPr>
              <w:t>05</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549F8965" w14:textId="21502345" w:rsidR="00B738D1" w:rsidRPr="005350DA" w:rsidRDefault="00B171EA" w:rsidP="00B738D1">
            <w:pPr>
              <w:jc w:val="center"/>
              <w:rPr>
                <w:rFonts w:ascii="Arial" w:hAnsi="Arial" w:cs="Arial"/>
                <w:color w:val="000000"/>
                <w:sz w:val="18"/>
                <w:lang w:val="en-GB" w:eastAsia="en-GB"/>
              </w:rPr>
            </w:pPr>
            <w:r>
              <w:rPr>
                <w:rFonts w:ascii="Calibri" w:hAnsi="Calibri" w:cs="Calibri"/>
                <w:color w:val="000000"/>
                <w:sz w:val="22"/>
                <w:szCs w:val="22"/>
              </w:rPr>
              <w:t>11</w:t>
            </w:r>
          </w:p>
        </w:tc>
      </w:tr>
      <w:tr w:rsidR="00B738D1" w:rsidRPr="005350DA" w14:paraId="3508155C"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0F31CC84"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11</w:t>
            </w:r>
          </w:p>
        </w:tc>
        <w:tc>
          <w:tcPr>
            <w:tcW w:w="1701" w:type="dxa"/>
            <w:tcBorders>
              <w:top w:val="nil"/>
              <w:left w:val="nil"/>
              <w:bottom w:val="single" w:sz="4" w:space="0" w:color="auto"/>
              <w:right w:val="single" w:sz="4" w:space="0" w:color="auto"/>
            </w:tcBorders>
            <w:shd w:val="clear" w:color="000000" w:fill="F2F2F2"/>
            <w:noWrap/>
            <w:vAlign w:val="center"/>
            <w:hideMark/>
          </w:tcPr>
          <w:p w14:paraId="047FA897"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Yellow</w:t>
            </w:r>
          </w:p>
        </w:tc>
        <w:tc>
          <w:tcPr>
            <w:tcW w:w="1985" w:type="dxa"/>
            <w:tcBorders>
              <w:top w:val="nil"/>
              <w:left w:val="nil"/>
              <w:bottom w:val="single" w:sz="4" w:space="0" w:color="auto"/>
              <w:right w:val="single" w:sz="4" w:space="0" w:color="auto"/>
            </w:tcBorders>
            <w:shd w:val="clear" w:color="auto" w:fill="auto"/>
            <w:noWrap/>
            <w:vAlign w:val="center"/>
            <w:hideMark/>
          </w:tcPr>
          <w:p w14:paraId="30736B05"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M10</w:t>
            </w:r>
          </w:p>
        </w:tc>
        <w:tc>
          <w:tcPr>
            <w:tcW w:w="2126" w:type="dxa"/>
            <w:tcBorders>
              <w:top w:val="nil"/>
              <w:left w:val="nil"/>
              <w:bottom w:val="single" w:sz="4" w:space="0" w:color="auto"/>
              <w:right w:val="single" w:sz="4" w:space="0" w:color="auto"/>
            </w:tcBorders>
            <w:shd w:val="clear" w:color="auto" w:fill="auto"/>
            <w:noWrap/>
            <w:vAlign w:val="center"/>
            <w:hideMark/>
          </w:tcPr>
          <w:p w14:paraId="56DD6134"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W10</w:t>
            </w:r>
          </w:p>
        </w:tc>
        <w:tc>
          <w:tcPr>
            <w:tcW w:w="1134" w:type="dxa"/>
            <w:tcBorders>
              <w:top w:val="single" w:sz="4" w:space="0" w:color="auto"/>
              <w:left w:val="nil"/>
              <w:bottom w:val="single" w:sz="4" w:space="0" w:color="auto"/>
              <w:right w:val="single" w:sz="4" w:space="0" w:color="auto"/>
            </w:tcBorders>
            <w:shd w:val="clear" w:color="auto" w:fill="auto"/>
            <w:vAlign w:val="center"/>
          </w:tcPr>
          <w:p w14:paraId="05E6DF30" w14:textId="4DE9B5B8"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2.</w:t>
            </w:r>
            <w:r w:rsidR="00B171EA">
              <w:rPr>
                <w:rFonts w:ascii="Calibri" w:hAnsi="Calibri" w:cs="Calibri"/>
                <w:color w:val="000000"/>
                <w:sz w:val="22"/>
                <w:szCs w:val="22"/>
              </w:rPr>
              <w:t>3</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050CD902" w14:textId="6D944240"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85</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58EDC76A" w14:textId="6BBE889C" w:rsidR="00B738D1" w:rsidRPr="005350DA" w:rsidRDefault="00B738D1" w:rsidP="00B738D1">
            <w:pPr>
              <w:jc w:val="center"/>
              <w:rPr>
                <w:rFonts w:ascii="Arial" w:hAnsi="Arial" w:cs="Arial"/>
                <w:color w:val="000000"/>
                <w:sz w:val="18"/>
                <w:lang w:val="en-GB" w:eastAsia="en-GB"/>
              </w:rPr>
            </w:pPr>
            <w:r>
              <w:rPr>
                <w:rFonts w:ascii="Calibri" w:hAnsi="Calibri" w:cs="Calibri"/>
                <w:color w:val="000000"/>
                <w:sz w:val="22"/>
                <w:szCs w:val="22"/>
              </w:rPr>
              <w:t>10</w:t>
            </w:r>
          </w:p>
        </w:tc>
      </w:tr>
      <w:tr w:rsidR="00B738D1" w14:paraId="1D5DC17C" w14:textId="77777777" w:rsidTr="00B738D1">
        <w:trPr>
          <w:trHeight w:val="240"/>
        </w:trPr>
        <w:tc>
          <w:tcPr>
            <w:tcW w:w="567" w:type="dxa"/>
            <w:tcBorders>
              <w:top w:val="nil"/>
              <w:left w:val="single" w:sz="4" w:space="0" w:color="auto"/>
              <w:bottom w:val="single" w:sz="4" w:space="0" w:color="auto"/>
              <w:right w:val="single" w:sz="4" w:space="0" w:color="auto"/>
            </w:tcBorders>
            <w:shd w:val="clear" w:color="000000" w:fill="F2F2F2"/>
            <w:noWrap/>
            <w:vAlign w:val="center"/>
            <w:hideMark/>
          </w:tcPr>
          <w:p w14:paraId="12283AD3"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12</w:t>
            </w:r>
          </w:p>
        </w:tc>
        <w:tc>
          <w:tcPr>
            <w:tcW w:w="1701" w:type="dxa"/>
            <w:tcBorders>
              <w:top w:val="nil"/>
              <w:left w:val="nil"/>
              <w:bottom w:val="single" w:sz="4" w:space="0" w:color="auto"/>
              <w:right w:val="single" w:sz="4" w:space="0" w:color="auto"/>
            </w:tcBorders>
            <w:shd w:val="clear" w:color="000000" w:fill="F2F2F2"/>
            <w:noWrap/>
            <w:vAlign w:val="center"/>
            <w:hideMark/>
          </w:tcPr>
          <w:p w14:paraId="2C65604F" w14:textId="77777777" w:rsidR="00B738D1" w:rsidRPr="005350DA" w:rsidRDefault="00B738D1" w:rsidP="00B738D1">
            <w:pPr>
              <w:jc w:val="center"/>
              <w:rPr>
                <w:rFonts w:ascii="Arial" w:hAnsi="Arial" w:cs="Arial"/>
                <w:color w:val="000000"/>
                <w:sz w:val="18"/>
                <w:lang w:val="en-GB" w:eastAsia="en-GB"/>
              </w:rPr>
            </w:pPr>
            <w:r w:rsidRPr="005350DA">
              <w:rPr>
                <w:rFonts w:ascii="Arial" w:hAnsi="Arial" w:cs="Arial"/>
                <w:color w:val="000000"/>
                <w:sz w:val="18"/>
                <w:lang w:val="en-GB" w:eastAsia="en-GB"/>
              </w:rPr>
              <w:t>White</w:t>
            </w:r>
          </w:p>
        </w:tc>
        <w:tc>
          <w:tcPr>
            <w:tcW w:w="1985" w:type="dxa"/>
            <w:tcBorders>
              <w:top w:val="nil"/>
              <w:left w:val="nil"/>
              <w:bottom w:val="single" w:sz="4" w:space="0" w:color="auto"/>
              <w:right w:val="single" w:sz="4" w:space="0" w:color="auto"/>
            </w:tcBorders>
            <w:shd w:val="clear" w:color="auto" w:fill="auto"/>
            <w:noWrap/>
            <w:vAlign w:val="center"/>
            <w:hideMark/>
          </w:tcPr>
          <w:p w14:paraId="482C7E41" w14:textId="77777777" w:rsidR="00B738D1" w:rsidRPr="005350DA" w:rsidRDefault="00B738D1" w:rsidP="00B738D1">
            <w:pPr>
              <w:jc w:val="center"/>
              <w:rPr>
                <w:rFonts w:ascii="Arial" w:hAnsi="Arial" w:cs="Arial"/>
                <w:color w:val="000000"/>
                <w:sz w:val="18"/>
                <w:lang w:val="en-GB" w:eastAsia="en-GB"/>
              </w:rPr>
            </w:pPr>
            <w:r>
              <w:rPr>
                <w:rFonts w:ascii="Arial" w:hAnsi="Arial" w:cs="Arial"/>
                <w:color w:val="000000"/>
                <w:sz w:val="18"/>
                <w:lang w:val="en-GB" w:eastAsia="en-GB"/>
              </w:rPr>
              <w:t>M8-</w:t>
            </w:r>
          </w:p>
        </w:tc>
        <w:tc>
          <w:tcPr>
            <w:tcW w:w="2126" w:type="dxa"/>
            <w:tcBorders>
              <w:top w:val="nil"/>
              <w:left w:val="nil"/>
              <w:bottom w:val="single" w:sz="4" w:space="0" w:color="auto"/>
              <w:right w:val="single" w:sz="4" w:space="0" w:color="auto"/>
            </w:tcBorders>
            <w:shd w:val="clear" w:color="auto" w:fill="auto"/>
            <w:noWrap/>
            <w:vAlign w:val="center"/>
            <w:hideMark/>
          </w:tcPr>
          <w:p w14:paraId="6DF46F5C" w14:textId="77777777" w:rsidR="00B738D1" w:rsidRPr="005350DA" w:rsidRDefault="00B738D1" w:rsidP="00B738D1">
            <w:pPr>
              <w:jc w:val="center"/>
              <w:rPr>
                <w:rFonts w:ascii="Arial" w:hAnsi="Arial" w:cs="Arial"/>
                <w:color w:val="000000"/>
                <w:sz w:val="18"/>
                <w:lang w:val="en-GB" w:eastAsia="en-GB"/>
              </w:rPr>
            </w:pPr>
            <w:r>
              <w:rPr>
                <w:rFonts w:ascii="Arial" w:hAnsi="Arial" w:cs="Arial"/>
                <w:color w:val="000000"/>
                <w:sz w:val="18"/>
                <w:lang w:val="en-GB" w:eastAsia="en-GB"/>
              </w:rPr>
              <w:t>W8-</w:t>
            </w:r>
          </w:p>
        </w:tc>
        <w:tc>
          <w:tcPr>
            <w:tcW w:w="1134" w:type="dxa"/>
            <w:tcBorders>
              <w:top w:val="single" w:sz="4" w:space="0" w:color="auto"/>
              <w:left w:val="nil"/>
              <w:bottom w:val="single" w:sz="4" w:space="0" w:color="auto"/>
              <w:right w:val="single" w:sz="4" w:space="0" w:color="auto"/>
            </w:tcBorders>
            <w:shd w:val="clear" w:color="auto" w:fill="auto"/>
            <w:vAlign w:val="center"/>
          </w:tcPr>
          <w:p w14:paraId="5560FDE7" w14:textId="078BB027" w:rsidR="00B738D1" w:rsidRDefault="00B738D1" w:rsidP="00B738D1">
            <w:pPr>
              <w:jc w:val="center"/>
              <w:rPr>
                <w:rFonts w:ascii="Arial" w:hAnsi="Arial" w:cs="Arial"/>
                <w:color w:val="000000"/>
                <w:sz w:val="18"/>
                <w:lang w:val="en-GB" w:eastAsia="en-GB"/>
              </w:rPr>
            </w:pPr>
            <w:r>
              <w:rPr>
                <w:rFonts w:ascii="Calibri" w:hAnsi="Calibri" w:cs="Calibri"/>
                <w:color w:val="000000"/>
                <w:sz w:val="22"/>
                <w:szCs w:val="22"/>
              </w:rPr>
              <w:t>1.2</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04F96CE6" w14:textId="14F175CD" w:rsidR="00B738D1" w:rsidRDefault="00B738D1" w:rsidP="00B738D1">
            <w:pPr>
              <w:jc w:val="center"/>
              <w:rPr>
                <w:rFonts w:ascii="Arial" w:hAnsi="Arial" w:cs="Arial"/>
                <w:color w:val="000000"/>
                <w:sz w:val="18"/>
                <w:lang w:val="en-GB" w:eastAsia="en-GB"/>
              </w:rPr>
            </w:pPr>
            <w:r>
              <w:rPr>
                <w:rFonts w:ascii="Calibri" w:hAnsi="Calibri" w:cs="Calibri"/>
                <w:color w:val="000000"/>
                <w:sz w:val="22"/>
                <w:szCs w:val="22"/>
              </w:rPr>
              <w:t>45</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tcPr>
          <w:p w14:paraId="6FD36F32" w14:textId="0E4104B4" w:rsidR="00B738D1" w:rsidRDefault="00B738D1" w:rsidP="00B738D1">
            <w:pPr>
              <w:jc w:val="center"/>
              <w:rPr>
                <w:rFonts w:ascii="Arial" w:hAnsi="Arial" w:cs="Arial"/>
                <w:color w:val="000000"/>
                <w:sz w:val="18"/>
                <w:lang w:val="en-GB" w:eastAsia="en-GB"/>
              </w:rPr>
            </w:pPr>
            <w:r>
              <w:rPr>
                <w:rFonts w:ascii="Calibri" w:hAnsi="Calibri" w:cs="Calibri"/>
                <w:color w:val="000000"/>
                <w:sz w:val="22"/>
                <w:szCs w:val="22"/>
              </w:rPr>
              <w:t>8</w:t>
            </w:r>
          </w:p>
        </w:tc>
      </w:tr>
    </w:tbl>
    <w:p w14:paraId="1D2EB534" w14:textId="01657680" w:rsidR="00D36250" w:rsidRPr="00D4128A" w:rsidRDefault="00D36250" w:rsidP="00D36250">
      <w:pPr>
        <w:ind w:left="1134"/>
        <w:rPr>
          <w:rFonts w:ascii="Arial" w:hAnsi="Arial" w:cs="Arial"/>
          <w:sz w:val="12"/>
          <w:szCs w:val="12"/>
          <w:lang w:val="en-GB" w:eastAsia="en-GB"/>
        </w:rPr>
      </w:pPr>
    </w:p>
    <w:p w14:paraId="5A538DA9" w14:textId="3B9FD7C6" w:rsidR="000F04FE" w:rsidRPr="000F04FE" w:rsidRDefault="000F04FE" w:rsidP="000F04FE">
      <w:pPr>
        <w:suppressAutoHyphens/>
        <w:spacing w:before="80" w:after="80" w:line="276" w:lineRule="auto"/>
        <w:rPr>
          <w:rFonts w:ascii="Arial" w:eastAsia="Calibri" w:hAnsi="Arial" w:cs="Arial"/>
          <w:szCs w:val="22"/>
          <w:lang w:val="en-GB" w:eastAsia="ar-SA"/>
        </w:rPr>
      </w:pPr>
      <w:r w:rsidRPr="000F04FE">
        <w:rPr>
          <w:rFonts w:ascii="Arial" w:eastAsia="Calibri" w:hAnsi="Arial" w:cs="Arial"/>
          <w:szCs w:val="22"/>
          <w:lang w:val="en-GB" w:eastAsia="ar-SA"/>
        </w:rPr>
        <w:t xml:space="preserve">Unfortunately we are not able to offer a String Course. The nearby Llama Park offers a child friendly visit option, see </w:t>
      </w:r>
      <w:hyperlink r:id="rId10" w:history="1">
        <w:r w:rsidRPr="00060894">
          <w:rPr>
            <w:rFonts w:ascii="Arial" w:eastAsia="Calibri" w:hAnsi="Arial" w:cs="Arial"/>
            <w:color w:val="0000FF"/>
            <w:szCs w:val="22"/>
            <w:u w:val="single"/>
            <w:lang w:val="en-GB" w:eastAsia="ar-SA"/>
          </w:rPr>
          <w:t>http://www.llamapark.co.uk/</w:t>
        </w:r>
      </w:hyperlink>
      <w:r w:rsidRPr="00060894">
        <w:rPr>
          <w:rFonts w:ascii="Arial" w:eastAsia="Calibri" w:hAnsi="Arial" w:cs="Arial"/>
          <w:szCs w:val="22"/>
          <w:lang w:val="en-GB" w:eastAsia="ar-SA"/>
        </w:rPr>
        <w:t xml:space="preserve">, </w:t>
      </w:r>
      <w:r w:rsidRPr="000F04FE">
        <w:rPr>
          <w:rFonts w:ascii="Arial" w:eastAsia="Calibri" w:hAnsi="Arial" w:cs="Arial"/>
          <w:szCs w:val="22"/>
          <w:lang w:val="en-GB" w:eastAsia="ar-SA"/>
        </w:rPr>
        <w:t>or there is always Pooh Sticks Bridge and the other Winnie the Pooh related sites</w:t>
      </w:r>
      <w:r w:rsidR="00B738D1">
        <w:rPr>
          <w:rFonts w:ascii="Arial" w:eastAsia="Calibri" w:hAnsi="Arial" w:cs="Arial"/>
          <w:szCs w:val="22"/>
          <w:lang w:val="en-GB" w:eastAsia="ar-SA"/>
        </w:rPr>
        <w:t xml:space="preserve">. See </w:t>
      </w:r>
      <w:hyperlink r:id="rId11" w:history="1">
        <w:r w:rsidR="00B738D1" w:rsidRPr="000511A8">
          <w:rPr>
            <w:rStyle w:val="Hyperlink"/>
            <w:rFonts w:ascii="Arial" w:eastAsia="Calibri" w:hAnsi="Arial" w:cs="Arial"/>
            <w:szCs w:val="22"/>
            <w:lang w:val="en-GB" w:eastAsia="ar-SA"/>
          </w:rPr>
          <w:t>http://www.just-pooh.com/map.html</w:t>
        </w:r>
      </w:hyperlink>
      <w:r w:rsidR="00B738D1">
        <w:rPr>
          <w:rFonts w:ascii="Arial" w:eastAsia="Calibri" w:hAnsi="Arial" w:cs="Arial"/>
          <w:szCs w:val="22"/>
          <w:lang w:val="en-GB" w:eastAsia="ar-SA"/>
        </w:rPr>
        <w:t xml:space="preserve"> for further details.</w:t>
      </w:r>
    </w:p>
    <w:p w14:paraId="1DA273BB" w14:textId="77777777" w:rsidR="00967419" w:rsidRPr="00FB600D" w:rsidRDefault="00967419" w:rsidP="00C07BC1">
      <w:pPr>
        <w:ind w:left="2880" w:hanging="2880"/>
        <w:rPr>
          <w:rFonts w:ascii="Arial" w:hAnsi="Arial" w:cs="Arial"/>
          <w:sz w:val="6"/>
          <w:szCs w:val="21"/>
          <w:lang w:val="en-GB"/>
        </w:rPr>
      </w:pPr>
    </w:p>
    <w:p w14:paraId="7C3E8580" w14:textId="17BF4FA6" w:rsidR="00C769D9" w:rsidRDefault="00C769D9" w:rsidP="00CA4E7D">
      <w:pPr>
        <w:rPr>
          <w:rFonts w:ascii="Arial" w:hAnsi="Arial" w:cs="Arial"/>
          <w:bCs/>
          <w:szCs w:val="21"/>
          <w:lang w:val="en-GB"/>
        </w:rPr>
      </w:pPr>
      <w:r w:rsidRPr="00154941">
        <w:rPr>
          <w:rFonts w:ascii="Arial" w:hAnsi="Arial" w:cs="Arial"/>
          <w:b/>
          <w:bCs/>
          <w:szCs w:val="21"/>
          <w:lang w:val="en-GB"/>
        </w:rPr>
        <w:t>Starts</w:t>
      </w:r>
      <w:r w:rsidR="006C269C" w:rsidRPr="00154941">
        <w:rPr>
          <w:rFonts w:ascii="Arial" w:hAnsi="Arial" w:cs="Arial"/>
          <w:b/>
          <w:bCs/>
          <w:szCs w:val="21"/>
          <w:lang w:val="en-GB"/>
        </w:rPr>
        <w:t>:</w:t>
      </w:r>
      <w:r w:rsidR="008D40FC" w:rsidRPr="00154941">
        <w:rPr>
          <w:rFonts w:ascii="Arial" w:hAnsi="Arial" w:cs="Arial"/>
          <w:b/>
          <w:bCs/>
          <w:szCs w:val="21"/>
          <w:lang w:val="en-GB"/>
        </w:rPr>
        <w:t xml:space="preserve"> </w:t>
      </w:r>
      <w:r w:rsidR="000431B7" w:rsidRPr="00154941">
        <w:rPr>
          <w:rFonts w:ascii="Arial" w:hAnsi="Arial" w:cs="Arial"/>
          <w:szCs w:val="21"/>
          <w:lang w:val="en-GB"/>
        </w:rPr>
        <w:t>10</w:t>
      </w:r>
      <w:r w:rsidR="00D43C2E" w:rsidRPr="00154941">
        <w:rPr>
          <w:rFonts w:ascii="Arial" w:hAnsi="Arial" w:cs="Arial"/>
          <w:szCs w:val="21"/>
          <w:lang w:val="en-GB"/>
        </w:rPr>
        <w:t>:</w:t>
      </w:r>
      <w:r w:rsidR="000C786E">
        <w:rPr>
          <w:rFonts w:ascii="Arial" w:hAnsi="Arial" w:cs="Arial"/>
          <w:szCs w:val="21"/>
          <w:lang w:val="en-GB"/>
        </w:rPr>
        <w:t>3</w:t>
      </w:r>
      <w:r w:rsidR="007652BC" w:rsidRPr="00154941">
        <w:rPr>
          <w:rFonts w:ascii="Arial" w:hAnsi="Arial" w:cs="Arial"/>
          <w:szCs w:val="21"/>
          <w:lang w:val="en-GB"/>
        </w:rPr>
        <w:t xml:space="preserve">0 </w:t>
      </w:r>
      <w:r w:rsidR="000431B7" w:rsidRPr="00154941">
        <w:rPr>
          <w:rFonts w:ascii="Arial" w:hAnsi="Arial" w:cs="Arial"/>
          <w:szCs w:val="21"/>
          <w:lang w:val="en-GB"/>
        </w:rPr>
        <w:t xml:space="preserve">to </w:t>
      </w:r>
      <w:r w:rsidR="00D43C2E" w:rsidRPr="00154941">
        <w:rPr>
          <w:rFonts w:ascii="Arial" w:hAnsi="Arial" w:cs="Arial"/>
          <w:szCs w:val="21"/>
          <w:lang w:val="en-GB"/>
        </w:rPr>
        <w:t>12:</w:t>
      </w:r>
      <w:r w:rsidR="002A6CE9">
        <w:rPr>
          <w:rFonts w:ascii="Arial" w:hAnsi="Arial" w:cs="Arial"/>
          <w:szCs w:val="21"/>
          <w:lang w:val="en-GB"/>
        </w:rPr>
        <w:t>3</w:t>
      </w:r>
      <w:r w:rsidR="00D43C2E" w:rsidRPr="00154941">
        <w:rPr>
          <w:rFonts w:ascii="Arial" w:hAnsi="Arial" w:cs="Arial"/>
          <w:szCs w:val="21"/>
          <w:lang w:val="en-GB"/>
        </w:rPr>
        <w:t>0</w:t>
      </w:r>
      <w:r w:rsidR="000431B7" w:rsidRPr="00154941">
        <w:rPr>
          <w:rFonts w:ascii="Arial" w:hAnsi="Arial" w:cs="Arial"/>
          <w:szCs w:val="21"/>
          <w:lang w:val="en-GB"/>
        </w:rPr>
        <w:t>. S</w:t>
      </w:r>
      <w:r w:rsidR="00C07BC1" w:rsidRPr="00154941">
        <w:rPr>
          <w:rFonts w:ascii="Arial" w:hAnsi="Arial" w:cs="Arial"/>
          <w:szCs w:val="21"/>
          <w:lang w:val="en-GB"/>
        </w:rPr>
        <w:t xml:space="preserve">tart </w:t>
      </w:r>
      <w:r w:rsidR="006B68E8">
        <w:rPr>
          <w:rFonts w:ascii="Arial" w:hAnsi="Arial" w:cs="Arial"/>
          <w:szCs w:val="21"/>
          <w:lang w:val="en-GB"/>
        </w:rPr>
        <w:t xml:space="preserve">is </w:t>
      </w:r>
      <w:r w:rsidR="009816CF" w:rsidRPr="00154941">
        <w:rPr>
          <w:rFonts w:ascii="Arial" w:hAnsi="Arial" w:cs="Arial"/>
          <w:szCs w:val="21"/>
          <w:lang w:val="en-GB"/>
        </w:rPr>
        <w:t>5</w:t>
      </w:r>
      <w:r w:rsidR="00BA3D76" w:rsidRPr="00154941">
        <w:rPr>
          <w:rFonts w:ascii="Arial" w:hAnsi="Arial" w:cs="Arial"/>
          <w:szCs w:val="21"/>
          <w:lang w:val="en-GB"/>
        </w:rPr>
        <w:t>00m</w:t>
      </w:r>
      <w:r w:rsidR="004B4AB1" w:rsidRPr="00154941">
        <w:rPr>
          <w:rFonts w:ascii="Arial" w:hAnsi="Arial" w:cs="Arial"/>
          <w:szCs w:val="21"/>
          <w:lang w:val="en-GB"/>
        </w:rPr>
        <w:t xml:space="preserve"> </w:t>
      </w:r>
      <w:r w:rsidR="006B68E8">
        <w:rPr>
          <w:rFonts w:ascii="Arial" w:hAnsi="Arial" w:cs="Arial"/>
          <w:szCs w:val="21"/>
          <w:lang w:val="en-GB"/>
        </w:rPr>
        <w:t xml:space="preserve">downhill </w:t>
      </w:r>
      <w:r w:rsidR="004B4AB1" w:rsidRPr="00154941">
        <w:rPr>
          <w:rFonts w:ascii="Arial" w:hAnsi="Arial" w:cs="Arial"/>
          <w:szCs w:val="21"/>
          <w:lang w:val="en-GB"/>
        </w:rPr>
        <w:t xml:space="preserve">from </w:t>
      </w:r>
      <w:r w:rsidR="006B68E8">
        <w:rPr>
          <w:rFonts w:ascii="Arial" w:hAnsi="Arial" w:cs="Arial"/>
          <w:szCs w:val="21"/>
          <w:lang w:val="en-GB"/>
        </w:rPr>
        <w:t>Assembly</w:t>
      </w:r>
      <w:r w:rsidR="00744CCD" w:rsidRPr="00154941">
        <w:rPr>
          <w:rFonts w:ascii="Arial" w:hAnsi="Arial" w:cs="Arial"/>
          <w:szCs w:val="21"/>
          <w:lang w:val="en-GB"/>
        </w:rPr>
        <w:t>.</w:t>
      </w:r>
      <w:r w:rsidR="0099333F" w:rsidRPr="00154941">
        <w:rPr>
          <w:rFonts w:ascii="Arial" w:hAnsi="Arial" w:cs="Arial"/>
          <w:szCs w:val="21"/>
          <w:lang w:val="en-GB"/>
        </w:rPr>
        <w:t xml:space="preserve"> Clothing dump </w:t>
      </w:r>
      <w:r w:rsidR="00343140" w:rsidRPr="00154941">
        <w:rPr>
          <w:rFonts w:ascii="Arial" w:hAnsi="Arial" w:cs="Arial"/>
          <w:szCs w:val="21"/>
          <w:lang w:val="en-GB"/>
        </w:rPr>
        <w:t>near</w:t>
      </w:r>
      <w:r w:rsidR="0099333F" w:rsidRPr="00154941">
        <w:rPr>
          <w:rFonts w:ascii="Arial" w:hAnsi="Arial" w:cs="Arial"/>
          <w:szCs w:val="21"/>
          <w:lang w:val="en-GB"/>
        </w:rPr>
        <w:t xml:space="preserve"> Start</w:t>
      </w:r>
      <w:r w:rsidR="00BA3D76" w:rsidRPr="00154941">
        <w:rPr>
          <w:rFonts w:ascii="Arial" w:hAnsi="Arial" w:cs="Arial"/>
          <w:szCs w:val="21"/>
          <w:lang w:val="en-GB"/>
        </w:rPr>
        <w:t>.</w:t>
      </w:r>
      <w:r w:rsidR="003C28CF">
        <w:rPr>
          <w:rFonts w:ascii="Arial" w:hAnsi="Arial" w:cs="Arial"/>
          <w:szCs w:val="21"/>
          <w:lang w:val="en-GB"/>
        </w:rPr>
        <w:t xml:space="preserve"> </w:t>
      </w:r>
      <w:r w:rsidR="006B68E8">
        <w:rPr>
          <w:rFonts w:ascii="Arial" w:hAnsi="Arial" w:cs="Arial"/>
          <w:szCs w:val="21"/>
          <w:lang w:val="en-GB"/>
        </w:rPr>
        <w:t>Finish to Assembly is 4</w:t>
      </w:r>
      <w:r w:rsidR="0026535C">
        <w:rPr>
          <w:rFonts w:ascii="Arial" w:hAnsi="Arial" w:cs="Arial"/>
          <w:szCs w:val="21"/>
          <w:lang w:val="en-GB"/>
        </w:rPr>
        <w:t>5</w:t>
      </w:r>
      <w:r w:rsidR="006B68E8">
        <w:rPr>
          <w:rFonts w:ascii="Arial" w:hAnsi="Arial" w:cs="Arial"/>
          <w:szCs w:val="21"/>
          <w:lang w:val="en-GB"/>
        </w:rPr>
        <w:t xml:space="preserve">0m uphill and passes the clothing dump. </w:t>
      </w:r>
      <w:r w:rsidR="003C28CF">
        <w:rPr>
          <w:rFonts w:ascii="Arial" w:hAnsi="Arial" w:cs="Arial"/>
          <w:szCs w:val="21"/>
          <w:lang w:val="en-GB"/>
        </w:rPr>
        <w:t>The walk to the start and back from the finish is along a taped route.</w:t>
      </w:r>
      <w:r w:rsidR="00AB0AE9">
        <w:rPr>
          <w:rFonts w:ascii="Arial" w:hAnsi="Arial" w:cs="Arial"/>
          <w:szCs w:val="21"/>
          <w:lang w:val="en-GB"/>
        </w:rPr>
        <w:t xml:space="preserve"> Allow 8 minutes, plus 4 for call up.</w:t>
      </w:r>
    </w:p>
    <w:p w14:paraId="13D880D4" w14:textId="77777777" w:rsidR="00D61824" w:rsidRPr="00D4128A" w:rsidRDefault="00D61824" w:rsidP="00CA4E7D">
      <w:pPr>
        <w:rPr>
          <w:rFonts w:ascii="Arial" w:hAnsi="Arial" w:cs="Arial"/>
          <w:color w:val="FF0000"/>
          <w:sz w:val="12"/>
          <w:szCs w:val="12"/>
          <w:lang w:val="en-GB"/>
        </w:rPr>
      </w:pPr>
    </w:p>
    <w:p w14:paraId="3675BD2C" w14:textId="50FFC522" w:rsidR="002A6CE9" w:rsidRDefault="00A02AE1" w:rsidP="00EE1EF8">
      <w:pPr>
        <w:rPr>
          <w:rFonts w:ascii="Arial" w:hAnsi="Arial" w:cs="Arial"/>
          <w:lang w:val="en-GB"/>
        </w:rPr>
      </w:pPr>
      <w:r w:rsidRPr="00A02AE1">
        <w:rPr>
          <w:rFonts w:ascii="Arial" w:hAnsi="Arial" w:cs="Arial"/>
          <w:szCs w:val="21"/>
          <w:lang w:val="en-GB"/>
        </w:rPr>
        <w:t>Star</w:t>
      </w:r>
      <w:r>
        <w:rPr>
          <w:rFonts w:ascii="Arial" w:hAnsi="Arial" w:cs="Arial"/>
          <w:szCs w:val="21"/>
          <w:lang w:val="en-GB"/>
        </w:rPr>
        <w:t>t</w:t>
      </w:r>
      <w:r w:rsidRPr="00A02AE1">
        <w:rPr>
          <w:rFonts w:ascii="Arial" w:hAnsi="Arial" w:cs="Arial"/>
          <w:szCs w:val="21"/>
          <w:lang w:val="en-GB"/>
        </w:rPr>
        <w:t xml:space="preserve"> </w:t>
      </w:r>
      <w:r w:rsidR="00EE1EF8" w:rsidRPr="00A02AE1">
        <w:rPr>
          <w:rFonts w:ascii="Arial" w:hAnsi="Arial" w:cs="Arial"/>
          <w:szCs w:val="21"/>
          <w:lang w:val="en-GB"/>
        </w:rPr>
        <w:t xml:space="preserve">times will </w:t>
      </w:r>
      <w:r w:rsidR="000F04FE">
        <w:rPr>
          <w:rFonts w:ascii="Arial" w:hAnsi="Arial" w:cs="Arial"/>
          <w:szCs w:val="21"/>
          <w:lang w:val="en-GB"/>
        </w:rPr>
        <w:t xml:space="preserve">be </w:t>
      </w:r>
      <w:r w:rsidR="00065CED">
        <w:rPr>
          <w:rFonts w:ascii="Arial" w:hAnsi="Arial" w:cs="Arial"/>
          <w:szCs w:val="21"/>
          <w:lang w:val="en-GB"/>
        </w:rPr>
        <w:t>pre-</w:t>
      </w:r>
      <w:r w:rsidR="000F04FE">
        <w:rPr>
          <w:rFonts w:ascii="Arial" w:hAnsi="Arial" w:cs="Arial"/>
          <w:szCs w:val="21"/>
          <w:lang w:val="en-GB"/>
        </w:rPr>
        <w:t xml:space="preserve">allocated and displayed at </w:t>
      </w:r>
      <w:hyperlink r:id="rId12" w:history="1">
        <w:r w:rsidR="000F04FE" w:rsidRPr="00630EA6">
          <w:rPr>
            <w:rStyle w:val="Hyperlink"/>
            <w:rFonts w:ascii="Arial" w:hAnsi="Arial" w:cs="Arial"/>
            <w:szCs w:val="21"/>
            <w:lang w:val="en-GB"/>
          </w:rPr>
          <w:t>http://www.fabian4.co.uk/start/list.aspx?EventID=1983</w:t>
        </w:r>
      </w:hyperlink>
      <w:r w:rsidR="000F04FE">
        <w:rPr>
          <w:rFonts w:ascii="Arial" w:hAnsi="Arial" w:cs="Arial"/>
          <w:szCs w:val="21"/>
          <w:lang w:val="en-GB"/>
        </w:rPr>
        <w:t xml:space="preserve">. </w:t>
      </w:r>
      <w:r w:rsidR="002A6CE9" w:rsidRPr="002A6CE9">
        <w:rPr>
          <w:rFonts w:ascii="Arial" w:hAnsi="Arial" w:cs="Arial"/>
        </w:rPr>
        <w:t>We are using a punching start. If you miss your allocated time you will be slotted in as soon as possible, although on popular courses this may take some time. Last starts 12:30.</w:t>
      </w:r>
      <w:r w:rsidR="002A6CE9">
        <w:rPr>
          <w:rFonts w:ascii="Arial" w:hAnsi="Arial" w:cs="Arial"/>
        </w:rPr>
        <w:t xml:space="preserve"> </w:t>
      </w:r>
      <w:r w:rsidR="002A6CE9" w:rsidRPr="002A6CE9">
        <w:rPr>
          <w:rFonts w:ascii="Arial" w:hAnsi="Arial" w:cs="Arial"/>
          <w:lang w:val="en-GB"/>
        </w:rPr>
        <w:t xml:space="preserve">Please </w:t>
      </w:r>
      <w:r w:rsidR="00060894">
        <w:rPr>
          <w:rFonts w:ascii="Arial" w:hAnsi="Arial" w:cs="Arial"/>
          <w:lang w:val="en-GB"/>
        </w:rPr>
        <w:t>clear</w:t>
      </w:r>
      <w:r w:rsidR="002A6CE9" w:rsidRPr="002A6CE9">
        <w:rPr>
          <w:rFonts w:ascii="Arial" w:hAnsi="Arial" w:cs="Arial"/>
          <w:lang w:val="en-GB"/>
        </w:rPr>
        <w:t xml:space="preserve"> your SI </w:t>
      </w:r>
      <w:r w:rsidR="002A6CE9">
        <w:rPr>
          <w:rFonts w:ascii="Arial" w:hAnsi="Arial" w:cs="Arial"/>
          <w:lang w:val="en-GB"/>
        </w:rPr>
        <w:t xml:space="preserve">card </w:t>
      </w:r>
      <w:r w:rsidR="002A6CE9" w:rsidRPr="002A6CE9">
        <w:rPr>
          <w:rFonts w:ascii="Arial" w:hAnsi="Arial" w:cs="Arial"/>
          <w:lang w:val="en-GB"/>
        </w:rPr>
        <w:t>as you arrive. Call up will be at -</w:t>
      </w:r>
      <w:r w:rsidR="002A6CE9">
        <w:rPr>
          <w:rFonts w:ascii="Arial" w:hAnsi="Arial" w:cs="Arial"/>
          <w:lang w:val="en-GB"/>
        </w:rPr>
        <w:t>4</w:t>
      </w:r>
      <w:r w:rsidR="002A6CE9" w:rsidRPr="002A6CE9">
        <w:rPr>
          <w:rFonts w:ascii="Arial" w:hAnsi="Arial" w:cs="Arial"/>
          <w:lang w:val="en-GB"/>
        </w:rPr>
        <w:t xml:space="preserve"> minutes. Your name will be checked off a list and you</w:t>
      </w:r>
      <w:r w:rsidR="00B171EA">
        <w:rPr>
          <w:rFonts w:ascii="Arial" w:hAnsi="Arial" w:cs="Arial"/>
          <w:lang w:val="en-GB"/>
        </w:rPr>
        <w:t xml:space="preserve"> will be required to di</w:t>
      </w:r>
      <w:r w:rsidR="00FB600D">
        <w:rPr>
          <w:rFonts w:ascii="Arial" w:hAnsi="Arial" w:cs="Arial"/>
          <w:lang w:val="en-GB"/>
        </w:rPr>
        <w:t>b</w:t>
      </w:r>
      <w:r w:rsidR="00B171EA">
        <w:rPr>
          <w:rFonts w:ascii="Arial" w:hAnsi="Arial" w:cs="Arial"/>
          <w:lang w:val="en-GB"/>
        </w:rPr>
        <w:t xml:space="preserve"> a check box</w:t>
      </w:r>
      <w:r w:rsidR="002A6CE9" w:rsidRPr="002A6CE9">
        <w:rPr>
          <w:rFonts w:ascii="Arial" w:hAnsi="Arial" w:cs="Arial"/>
          <w:lang w:val="en-GB"/>
        </w:rPr>
        <w:t>. Loose control descriptions will be available in the Start lanes at -</w:t>
      </w:r>
      <w:r w:rsidR="002A6CE9">
        <w:rPr>
          <w:rFonts w:ascii="Arial" w:hAnsi="Arial" w:cs="Arial"/>
          <w:lang w:val="en-GB"/>
        </w:rPr>
        <w:t>3</w:t>
      </w:r>
      <w:r w:rsidR="002A6CE9" w:rsidRPr="002A6CE9">
        <w:rPr>
          <w:rFonts w:ascii="Arial" w:hAnsi="Arial" w:cs="Arial"/>
          <w:lang w:val="en-GB"/>
        </w:rPr>
        <w:t xml:space="preserve"> minutes. They are also printed on the competition maps. Blank competition maps will be on display at -</w:t>
      </w:r>
      <w:r w:rsidR="002A6CE9">
        <w:rPr>
          <w:rFonts w:ascii="Arial" w:hAnsi="Arial" w:cs="Arial"/>
          <w:lang w:val="en-GB"/>
        </w:rPr>
        <w:t>2</w:t>
      </w:r>
      <w:r w:rsidR="002A6CE9" w:rsidRPr="002A6CE9">
        <w:rPr>
          <w:rFonts w:ascii="Arial" w:hAnsi="Arial" w:cs="Arial"/>
          <w:lang w:val="en-GB"/>
        </w:rPr>
        <w:t xml:space="preserve"> minutes. It is a punching start. Maps will be in boxes labelled by course. It is your responsibility to pick up the correct map.</w:t>
      </w:r>
    </w:p>
    <w:p w14:paraId="041CD7ED" w14:textId="77777777" w:rsidR="002A6CE9" w:rsidRPr="00FB600D" w:rsidRDefault="002A6CE9" w:rsidP="00EE1EF8">
      <w:pPr>
        <w:rPr>
          <w:rFonts w:ascii="Arial" w:hAnsi="Arial" w:cs="Arial"/>
          <w:sz w:val="10"/>
          <w:lang w:val="en-GB"/>
        </w:rPr>
      </w:pPr>
    </w:p>
    <w:p w14:paraId="2EDD440B" w14:textId="3D1EB17C" w:rsidR="00EE1EF8" w:rsidRPr="00EE1EF8" w:rsidRDefault="00EE1EF8" w:rsidP="00EE1EF8">
      <w:pPr>
        <w:rPr>
          <w:sz w:val="24"/>
          <w:szCs w:val="24"/>
          <w:lang w:val="en-GB" w:eastAsia="en-GB"/>
        </w:rPr>
      </w:pPr>
      <w:r w:rsidRPr="00EE1EF8">
        <w:rPr>
          <w:rFonts w:ascii="Arial" w:hAnsi="Arial" w:cs="Arial"/>
          <w:szCs w:val="21"/>
          <w:lang w:val="en-GB"/>
        </w:rPr>
        <w:t>Loose control descriptions</w:t>
      </w:r>
      <w:r w:rsidR="00B738D1">
        <w:rPr>
          <w:rFonts w:ascii="Arial" w:hAnsi="Arial" w:cs="Arial"/>
          <w:szCs w:val="21"/>
          <w:lang w:val="en-GB"/>
        </w:rPr>
        <w:t xml:space="preserve"> and control descriptions on the maps</w:t>
      </w:r>
      <w:r w:rsidRPr="00EE1EF8">
        <w:rPr>
          <w:rFonts w:ascii="Arial" w:hAnsi="Arial" w:cs="Arial"/>
          <w:szCs w:val="21"/>
          <w:lang w:val="en-GB"/>
        </w:rPr>
        <w:t xml:space="preserve"> will be pictorial for all courses with the exception of White, Yellow and Orange which will </w:t>
      </w:r>
      <w:r w:rsidR="00960BC8">
        <w:rPr>
          <w:rFonts w:ascii="Arial" w:hAnsi="Arial" w:cs="Arial"/>
          <w:szCs w:val="21"/>
          <w:lang w:val="en-GB"/>
        </w:rPr>
        <w:t>have both written and pictorial</w:t>
      </w:r>
      <w:r w:rsidRPr="00EE1EF8">
        <w:rPr>
          <w:rFonts w:ascii="Arial" w:hAnsi="Arial" w:cs="Arial"/>
          <w:szCs w:val="21"/>
          <w:lang w:val="en-GB"/>
        </w:rPr>
        <w:t xml:space="preserve"> description</w:t>
      </w:r>
      <w:r w:rsidR="00852828">
        <w:rPr>
          <w:rFonts w:ascii="Arial" w:hAnsi="Arial" w:cs="Arial"/>
          <w:szCs w:val="21"/>
          <w:lang w:val="en-GB"/>
        </w:rPr>
        <w:t>s</w:t>
      </w:r>
      <w:r w:rsidR="0067457F">
        <w:rPr>
          <w:rFonts w:ascii="Arial" w:hAnsi="Arial" w:cs="Arial"/>
          <w:szCs w:val="21"/>
          <w:lang w:val="en-GB"/>
        </w:rPr>
        <w:t xml:space="preserve"> on the map and on loose sheets</w:t>
      </w:r>
      <w:r w:rsidRPr="00EE1EF8">
        <w:rPr>
          <w:rFonts w:ascii="Arial" w:hAnsi="Arial" w:cs="Arial"/>
          <w:szCs w:val="21"/>
          <w:lang w:val="en-GB"/>
        </w:rPr>
        <w:t>.</w:t>
      </w:r>
      <w:r w:rsidR="002A6CE9">
        <w:rPr>
          <w:rFonts w:ascii="Arial" w:hAnsi="Arial" w:cs="Arial"/>
          <w:szCs w:val="21"/>
          <w:lang w:val="en-GB"/>
        </w:rPr>
        <w:t xml:space="preserve"> </w:t>
      </w:r>
      <w:r>
        <w:rPr>
          <w:rFonts w:ascii="Arial" w:hAnsi="Arial" w:cs="Arial"/>
          <w:szCs w:val="21"/>
          <w:lang w:val="en-GB"/>
        </w:rPr>
        <w:t>Maps for White and Yellow courses will be available for competitors to collect before call-up</w:t>
      </w:r>
      <w:r w:rsidRPr="00EE1EF8">
        <w:rPr>
          <w:sz w:val="24"/>
          <w:szCs w:val="24"/>
          <w:lang w:val="en-GB" w:eastAsia="en-GB"/>
        </w:rPr>
        <w:t>.</w:t>
      </w:r>
    </w:p>
    <w:p w14:paraId="44907EC2" w14:textId="77777777" w:rsidR="00663A2F" w:rsidRPr="00FB600D" w:rsidRDefault="00663A2F" w:rsidP="00663A2F">
      <w:pPr>
        <w:rPr>
          <w:rFonts w:ascii="Arial" w:hAnsi="Arial" w:cs="Arial"/>
          <w:sz w:val="10"/>
          <w:szCs w:val="21"/>
          <w:lang w:val="en-GB"/>
        </w:rPr>
      </w:pPr>
    </w:p>
    <w:p w14:paraId="1698D0E4" w14:textId="435C7BE0" w:rsidR="00663A2F" w:rsidRPr="00993758" w:rsidRDefault="00663A2F" w:rsidP="003A6E33">
      <w:pPr>
        <w:rPr>
          <w:rFonts w:ascii="Arial" w:hAnsi="Arial" w:cs="Arial"/>
          <w:szCs w:val="21"/>
          <w:lang w:val="en-GB"/>
        </w:rPr>
      </w:pPr>
      <w:r w:rsidRPr="00993758">
        <w:rPr>
          <w:rFonts w:ascii="Arial" w:hAnsi="Arial" w:cs="Arial"/>
          <w:b/>
          <w:szCs w:val="21"/>
          <w:lang w:val="en-GB"/>
        </w:rPr>
        <w:t>Finish</w:t>
      </w:r>
      <w:r>
        <w:rPr>
          <w:rFonts w:ascii="Arial" w:hAnsi="Arial" w:cs="Arial"/>
          <w:szCs w:val="21"/>
          <w:lang w:val="en-GB"/>
        </w:rPr>
        <w:t xml:space="preserve">: </w:t>
      </w:r>
      <w:r w:rsidRPr="00154941">
        <w:rPr>
          <w:rFonts w:ascii="Arial" w:hAnsi="Arial" w:cs="Arial"/>
          <w:szCs w:val="21"/>
          <w:lang w:val="en-GB"/>
        </w:rPr>
        <w:t xml:space="preserve">Courses close at </w:t>
      </w:r>
      <w:r w:rsidR="000F04FE">
        <w:rPr>
          <w:rFonts w:ascii="Arial" w:hAnsi="Arial" w:cs="Arial"/>
          <w:szCs w:val="21"/>
          <w:lang w:val="en-GB"/>
        </w:rPr>
        <w:t>3</w:t>
      </w:r>
      <w:r w:rsidRPr="00154941">
        <w:rPr>
          <w:rFonts w:ascii="Arial" w:hAnsi="Arial" w:cs="Arial"/>
          <w:szCs w:val="21"/>
          <w:lang w:val="en-GB"/>
        </w:rPr>
        <w:t>:00 pm.</w:t>
      </w:r>
      <w:r>
        <w:rPr>
          <w:rFonts w:ascii="Arial" w:hAnsi="Arial" w:cs="Arial"/>
          <w:szCs w:val="21"/>
          <w:lang w:val="en-GB"/>
        </w:rPr>
        <w:t xml:space="preserve"> </w:t>
      </w:r>
      <w:r w:rsidR="00993758" w:rsidRPr="00993758">
        <w:rPr>
          <w:rFonts w:ascii="Arial" w:hAnsi="Arial" w:cs="Arial"/>
          <w:szCs w:val="21"/>
          <w:lang w:val="en-GB"/>
        </w:rPr>
        <w:t>All competitors should download by this time even if you have not completed your course</w:t>
      </w:r>
      <w:r w:rsidR="00993758">
        <w:rPr>
          <w:rFonts w:ascii="Arial" w:hAnsi="Arial" w:cs="Arial"/>
          <w:szCs w:val="21"/>
          <w:lang w:val="en-GB"/>
        </w:rPr>
        <w:t xml:space="preserve">. </w:t>
      </w:r>
      <w:r w:rsidR="00751311">
        <w:rPr>
          <w:rFonts w:ascii="Arial" w:hAnsi="Arial" w:cs="Arial"/>
          <w:szCs w:val="21"/>
          <w:lang w:val="en-GB"/>
        </w:rPr>
        <w:t>There will be a marshal at the clothing dump near the finish.</w:t>
      </w:r>
    </w:p>
    <w:p w14:paraId="3A8DD32E" w14:textId="77777777" w:rsidR="003A6E33" w:rsidRPr="00334913" w:rsidRDefault="003A6E33" w:rsidP="003A6E33">
      <w:pPr>
        <w:rPr>
          <w:rFonts w:ascii="Arial" w:hAnsi="Arial" w:cs="Arial"/>
          <w:sz w:val="12"/>
          <w:lang w:val="en-GB"/>
        </w:rPr>
      </w:pPr>
    </w:p>
    <w:p w14:paraId="6DEB6C4B" w14:textId="578E01FF" w:rsidR="003A6E33" w:rsidRPr="00154941" w:rsidRDefault="003A6E33" w:rsidP="003A6E33">
      <w:pPr>
        <w:rPr>
          <w:rFonts w:ascii="Arial" w:hAnsi="Arial" w:cs="Arial"/>
          <w:szCs w:val="21"/>
          <w:lang w:val="en-GB"/>
        </w:rPr>
      </w:pPr>
      <w:r w:rsidRPr="00154941">
        <w:rPr>
          <w:rFonts w:ascii="Arial" w:hAnsi="Arial" w:cs="Arial"/>
          <w:b/>
          <w:szCs w:val="21"/>
          <w:lang w:val="en-GB"/>
        </w:rPr>
        <w:t>Dogs:</w:t>
      </w:r>
      <w:r w:rsidRPr="00154941">
        <w:rPr>
          <w:rFonts w:ascii="Arial" w:hAnsi="Arial" w:cs="Arial"/>
          <w:szCs w:val="21"/>
          <w:lang w:val="en-GB"/>
        </w:rPr>
        <w:t xml:space="preserve"> </w:t>
      </w:r>
      <w:r w:rsidR="00B4289A">
        <w:rPr>
          <w:rFonts w:ascii="Arial" w:hAnsi="Arial" w:cs="Arial"/>
          <w:szCs w:val="21"/>
          <w:lang w:val="en-GB"/>
        </w:rPr>
        <w:t>Well-behaved d</w:t>
      </w:r>
      <w:r w:rsidRPr="00154941">
        <w:rPr>
          <w:rFonts w:ascii="Arial" w:hAnsi="Arial" w:cs="Arial"/>
          <w:szCs w:val="21"/>
          <w:lang w:val="en-GB"/>
        </w:rPr>
        <w:t>ogs are allowed but must be kept under close control. Please clean up after your dog.</w:t>
      </w:r>
    </w:p>
    <w:p w14:paraId="7BA65840" w14:textId="77777777" w:rsidR="003A6E33" w:rsidRPr="00334913" w:rsidRDefault="003A6E33" w:rsidP="00240F22">
      <w:pPr>
        <w:rPr>
          <w:rFonts w:ascii="Arial" w:hAnsi="Arial" w:cs="Arial"/>
          <w:b/>
          <w:bCs/>
          <w:sz w:val="12"/>
          <w:lang w:val="en-GB"/>
        </w:rPr>
      </w:pPr>
    </w:p>
    <w:p w14:paraId="720ACCA3" w14:textId="7D66A20D" w:rsidR="006010B3" w:rsidRDefault="003A6E33" w:rsidP="00240F22">
      <w:pPr>
        <w:rPr>
          <w:rFonts w:ascii="Arial" w:hAnsi="Arial" w:cs="Arial"/>
          <w:bCs/>
          <w:szCs w:val="21"/>
          <w:lang w:val="en-GB"/>
        </w:rPr>
      </w:pPr>
      <w:r w:rsidRPr="00154941">
        <w:rPr>
          <w:rFonts w:ascii="Arial" w:hAnsi="Arial" w:cs="Arial"/>
          <w:b/>
          <w:bCs/>
          <w:szCs w:val="21"/>
          <w:lang w:val="en-GB"/>
        </w:rPr>
        <w:t xml:space="preserve">Facilities: </w:t>
      </w:r>
      <w:r w:rsidR="000C4390" w:rsidRPr="00154941">
        <w:rPr>
          <w:rFonts w:ascii="Arial" w:hAnsi="Arial" w:cs="Arial"/>
          <w:bCs/>
          <w:szCs w:val="21"/>
          <w:lang w:val="en-GB"/>
        </w:rPr>
        <w:t xml:space="preserve">There will be Portaloos near registration. </w:t>
      </w:r>
      <w:r w:rsidR="005A7152">
        <w:rPr>
          <w:rFonts w:ascii="Arial" w:hAnsi="Arial" w:cs="Arial"/>
          <w:bCs/>
          <w:szCs w:val="21"/>
          <w:lang w:val="en-GB"/>
        </w:rPr>
        <w:t>Ultrasport will be in attendance at assembly, and refreshments will be available from Tom</w:t>
      </w:r>
      <w:r w:rsidR="00065CED">
        <w:rPr>
          <w:rFonts w:ascii="Arial" w:hAnsi="Arial" w:cs="Arial"/>
          <w:bCs/>
          <w:szCs w:val="21"/>
          <w:lang w:val="en-GB"/>
        </w:rPr>
        <w:t xml:space="preserve"> and Julie</w:t>
      </w:r>
      <w:r w:rsidR="005A7152">
        <w:rPr>
          <w:rFonts w:ascii="Arial" w:hAnsi="Arial" w:cs="Arial"/>
          <w:bCs/>
          <w:szCs w:val="21"/>
          <w:lang w:val="en-GB"/>
        </w:rPr>
        <w:t>’s mobile catering wagon.</w:t>
      </w:r>
      <w:r w:rsidR="00B77F6F">
        <w:rPr>
          <w:rFonts w:ascii="Arial" w:hAnsi="Arial" w:cs="Arial"/>
          <w:bCs/>
          <w:szCs w:val="21"/>
          <w:lang w:val="en-GB"/>
        </w:rPr>
        <w:t xml:space="preserve"> </w:t>
      </w:r>
      <w:r w:rsidR="00C33B1F">
        <w:rPr>
          <w:rFonts w:ascii="Arial" w:hAnsi="Arial" w:cs="Arial"/>
          <w:bCs/>
          <w:szCs w:val="21"/>
          <w:lang w:val="en-GB"/>
        </w:rPr>
        <w:t>A</w:t>
      </w:r>
      <w:r w:rsidR="00B77F6F">
        <w:rPr>
          <w:rFonts w:ascii="Arial" w:hAnsi="Arial" w:cs="Arial"/>
          <w:bCs/>
          <w:szCs w:val="21"/>
          <w:lang w:val="en-GB"/>
        </w:rPr>
        <w:t xml:space="preserve"> </w:t>
      </w:r>
      <w:r w:rsidR="00C33B1F">
        <w:rPr>
          <w:rFonts w:ascii="Arial" w:hAnsi="Arial" w:cs="Arial"/>
          <w:bCs/>
          <w:szCs w:val="21"/>
          <w:lang w:val="en-GB"/>
        </w:rPr>
        <w:t>Southern Medical Services</w:t>
      </w:r>
      <w:r w:rsidR="00B77F6F">
        <w:rPr>
          <w:rFonts w:ascii="Arial" w:hAnsi="Arial" w:cs="Arial"/>
          <w:bCs/>
          <w:szCs w:val="21"/>
          <w:lang w:val="en-GB"/>
        </w:rPr>
        <w:t xml:space="preserve"> </w:t>
      </w:r>
      <w:r w:rsidR="00C33B1F">
        <w:rPr>
          <w:rFonts w:ascii="Arial" w:hAnsi="Arial" w:cs="Arial"/>
          <w:bCs/>
          <w:szCs w:val="21"/>
          <w:lang w:val="en-GB"/>
        </w:rPr>
        <w:t>unit will provide</w:t>
      </w:r>
      <w:r w:rsidR="00B77F6F">
        <w:rPr>
          <w:rFonts w:ascii="Arial" w:hAnsi="Arial" w:cs="Arial"/>
          <w:bCs/>
          <w:szCs w:val="21"/>
          <w:lang w:val="en-GB"/>
        </w:rPr>
        <w:t xml:space="preserve"> first aid cover.</w:t>
      </w:r>
    </w:p>
    <w:p w14:paraId="754D5BB8" w14:textId="77777777" w:rsidR="002A6CE9" w:rsidRPr="00334913" w:rsidRDefault="002A6CE9" w:rsidP="00240F22">
      <w:pPr>
        <w:rPr>
          <w:rFonts w:ascii="Arial" w:hAnsi="Arial" w:cs="Arial"/>
          <w:bCs/>
          <w:sz w:val="12"/>
          <w:szCs w:val="21"/>
          <w:lang w:val="en-GB"/>
        </w:rPr>
      </w:pPr>
    </w:p>
    <w:p w14:paraId="3FE9CE48" w14:textId="02DD1189" w:rsidR="002A6CE9" w:rsidRPr="002A6CE9" w:rsidRDefault="002A6CE9" w:rsidP="002A6CE9">
      <w:pPr>
        <w:rPr>
          <w:rFonts w:ascii="Arial" w:hAnsi="Arial" w:cs="Arial"/>
          <w:b/>
          <w:bCs/>
          <w:szCs w:val="21"/>
          <w:lang w:val="en-GB"/>
        </w:rPr>
      </w:pPr>
      <w:r w:rsidRPr="002A6CE9">
        <w:rPr>
          <w:rFonts w:ascii="Arial" w:hAnsi="Arial" w:cs="Arial"/>
          <w:b/>
          <w:bCs/>
          <w:szCs w:val="21"/>
          <w:lang w:val="en-GB"/>
        </w:rPr>
        <w:t>Finish</w:t>
      </w:r>
      <w:r>
        <w:rPr>
          <w:rFonts w:ascii="Arial" w:hAnsi="Arial" w:cs="Arial"/>
          <w:b/>
          <w:bCs/>
          <w:szCs w:val="21"/>
          <w:lang w:val="en-GB"/>
        </w:rPr>
        <w:t xml:space="preserve">: </w:t>
      </w:r>
      <w:r w:rsidR="00060894">
        <w:rPr>
          <w:rFonts w:ascii="Arial" w:hAnsi="Arial" w:cs="Arial"/>
          <w:bCs/>
          <w:szCs w:val="21"/>
          <w:lang w:val="en-GB"/>
        </w:rPr>
        <w:t xml:space="preserve">There is only one finish, which is close to the clothing dump. </w:t>
      </w:r>
      <w:r w:rsidRPr="002A6CE9">
        <w:rPr>
          <w:rFonts w:ascii="Arial" w:hAnsi="Arial" w:cs="Arial"/>
          <w:bCs/>
          <w:szCs w:val="21"/>
          <w:lang w:val="en-GB"/>
        </w:rPr>
        <w:t xml:space="preserve">The route back to Assembly </w:t>
      </w:r>
      <w:r w:rsidR="00060894">
        <w:rPr>
          <w:rFonts w:ascii="Arial" w:hAnsi="Arial" w:cs="Arial"/>
          <w:bCs/>
          <w:szCs w:val="21"/>
          <w:lang w:val="en-GB"/>
        </w:rPr>
        <w:t>is the same as the route to the start</w:t>
      </w:r>
      <w:r w:rsidRPr="002A6CE9">
        <w:rPr>
          <w:rFonts w:ascii="Arial" w:hAnsi="Arial" w:cs="Arial"/>
          <w:bCs/>
          <w:szCs w:val="21"/>
          <w:lang w:val="en-GB"/>
        </w:rPr>
        <w:t xml:space="preserve">. Maps will not be collected. </w:t>
      </w:r>
      <w:r w:rsidRPr="002A6CE9">
        <w:rPr>
          <w:rFonts w:ascii="Arial" w:hAnsi="Arial" w:cs="Arial"/>
          <w:b/>
          <w:bCs/>
          <w:szCs w:val="21"/>
          <w:lang w:val="en-GB"/>
        </w:rPr>
        <w:t>You must not show your map to anybody who has yet to run.</w:t>
      </w:r>
    </w:p>
    <w:p w14:paraId="079B6864" w14:textId="64DACD30" w:rsidR="002A6CE9" w:rsidRPr="002A6CE9" w:rsidRDefault="002A6CE9" w:rsidP="002A6CE9">
      <w:pPr>
        <w:rPr>
          <w:rFonts w:ascii="Arial" w:hAnsi="Arial" w:cs="Arial"/>
          <w:bCs/>
          <w:szCs w:val="21"/>
          <w:lang w:val="en-GB"/>
        </w:rPr>
      </w:pPr>
      <w:r w:rsidRPr="002A6CE9">
        <w:rPr>
          <w:rFonts w:ascii="Arial" w:hAnsi="Arial" w:cs="Arial"/>
          <w:bCs/>
          <w:szCs w:val="21"/>
          <w:lang w:val="en-GB"/>
        </w:rPr>
        <w:t>There are no drinks available. Please provide your own if required, or patro</w:t>
      </w:r>
      <w:r w:rsidR="00B4289A">
        <w:rPr>
          <w:rFonts w:ascii="Arial" w:hAnsi="Arial" w:cs="Arial"/>
          <w:bCs/>
          <w:szCs w:val="21"/>
          <w:lang w:val="en-GB"/>
        </w:rPr>
        <w:t xml:space="preserve">nise Tom and Julie’s Burger van, which sells </w:t>
      </w:r>
      <w:r w:rsidRPr="002A6CE9">
        <w:rPr>
          <w:rFonts w:ascii="Arial" w:hAnsi="Arial" w:cs="Arial"/>
          <w:bCs/>
          <w:szCs w:val="21"/>
          <w:lang w:val="en-GB"/>
        </w:rPr>
        <w:t>hot and cold drinks as well as tasty food.</w:t>
      </w:r>
    </w:p>
    <w:p w14:paraId="39422A5A" w14:textId="77777777" w:rsidR="006010B3" w:rsidRPr="00EE3A37" w:rsidRDefault="006010B3" w:rsidP="00240F22">
      <w:pPr>
        <w:rPr>
          <w:rFonts w:ascii="Arial" w:hAnsi="Arial" w:cs="Arial"/>
          <w:bCs/>
          <w:sz w:val="14"/>
          <w:lang w:val="en-GB"/>
        </w:rPr>
      </w:pPr>
    </w:p>
    <w:p w14:paraId="70174214" w14:textId="5EE9E0E1" w:rsidR="00D36250" w:rsidRDefault="006C269C" w:rsidP="00240F22">
      <w:pPr>
        <w:rPr>
          <w:rFonts w:ascii="Arial" w:hAnsi="Arial" w:cs="Arial"/>
          <w:bCs/>
          <w:szCs w:val="21"/>
          <w:lang w:val="en-GB"/>
        </w:rPr>
      </w:pPr>
      <w:r w:rsidRPr="00154941">
        <w:rPr>
          <w:rFonts w:ascii="Arial" w:hAnsi="Arial" w:cs="Arial"/>
          <w:b/>
          <w:bCs/>
          <w:szCs w:val="21"/>
          <w:lang w:val="en-GB"/>
        </w:rPr>
        <w:t>Safety:</w:t>
      </w:r>
      <w:r w:rsidR="00C769D9" w:rsidRPr="00154941">
        <w:rPr>
          <w:rFonts w:ascii="Arial" w:hAnsi="Arial" w:cs="Arial"/>
          <w:b/>
          <w:bCs/>
          <w:szCs w:val="21"/>
          <w:lang w:val="en-GB"/>
        </w:rPr>
        <w:t xml:space="preserve"> </w:t>
      </w:r>
      <w:r w:rsidR="006C6F67" w:rsidRPr="006C6F67">
        <w:rPr>
          <w:rFonts w:ascii="Arial" w:hAnsi="Arial" w:cs="Arial"/>
          <w:bCs/>
          <w:szCs w:val="21"/>
          <w:lang w:val="en-GB"/>
        </w:rPr>
        <w:t>Full leg</w:t>
      </w:r>
      <w:r w:rsidR="006C6F67">
        <w:rPr>
          <w:rFonts w:ascii="Arial" w:hAnsi="Arial" w:cs="Arial"/>
          <w:b/>
          <w:bCs/>
          <w:szCs w:val="21"/>
          <w:lang w:val="en-GB"/>
        </w:rPr>
        <w:t xml:space="preserve"> </w:t>
      </w:r>
      <w:r w:rsidR="006C6F67" w:rsidRPr="006C6F67">
        <w:rPr>
          <w:rFonts w:ascii="Arial" w:hAnsi="Arial" w:cs="Arial"/>
          <w:bCs/>
          <w:szCs w:val="21"/>
          <w:lang w:val="en-GB"/>
        </w:rPr>
        <w:t>cover</w:t>
      </w:r>
      <w:r w:rsidR="006C6F67">
        <w:rPr>
          <w:rFonts w:ascii="Arial" w:hAnsi="Arial" w:cs="Arial"/>
          <w:bCs/>
          <w:szCs w:val="21"/>
          <w:lang w:val="en-GB"/>
        </w:rPr>
        <w:t xml:space="preserve">. </w:t>
      </w:r>
      <w:r w:rsidR="00F76DC5" w:rsidRPr="00154941">
        <w:rPr>
          <w:rFonts w:ascii="Arial" w:hAnsi="Arial" w:cs="Arial"/>
          <w:bCs/>
          <w:szCs w:val="21"/>
          <w:lang w:val="en-GB"/>
        </w:rPr>
        <w:t xml:space="preserve">Whistles </w:t>
      </w:r>
      <w:r w:rsidR="00FC2639" w:rsidRPr="00154941">
        <w:rPr>
          <w:rFonts w:ascii="Arial" w:hAnsi="Arial" w:cs="Arial"/>
          <w:bCs/>
          <w:szCs w:val="21"/>
          <w:lang w:val="en-GB"/>
        </w:rPr>
        <w:t>strongly advised</w:t>
      </w:r>
      <w:r w:rsidR="00B171EA">
        <w:rPr>
          <w:rFonts w:ascii="Arial" w:hAnsi="Arial" w:cs="Arial"/>
          <w:bCs/>
          <w:szCs w:val="21"/>
          <w:lang w:val="en-GB"/>
        </w:rPr>
        <w:t>. Whistles and</w:t>
      </w:r>
      <w:r w:rsidR="00FC2639" w:rsidRPr="00154941">
        <w:rPr>
          <w:rFonts w:ascii="Arial" w:hAnsi="Arial" w:cs="Arial"/>
          <w:bCs/>
          <w:szCs w:val="21"/>
          <w:lang w:val="en-GB"/>
        </w:rPr>
        <w:t xml:space="preserve"> </w:t>
      </w:r>
      <w:r w:rsidR="00F76DC5" w:rsidRPr="00154941">
        <w:rPr>
          <w:rFonts w:ascii="Arial" w:hAnsi="Arial" w:cs="Arial"/>
          <w:bCs/>
          <w:szCs w:val="21"/>
          <w:lang w:val="en-GB"/>
        </w:rPr>
        <w:t>cagoules may be compulsory in inclement weather</w:t>
      </w:r>
      <w:r w:rsidR="00C07BC1" w:rsidRPr="00154941">
        <w:rPr>
          <w:rFonts w:ascii="Arial" w:hAnsi="Arial" w:cs="Arial"/>
          <w:bCs/>
          <w:szCs w:val="21"/>
          <w:lang w:val="en-GB"/>
        </w:rPr>
        <w:t>.</w:t>
      </w:r>
    </w:p>
    <w:p w14:paraId="7850AC11" w14:textId="77777777" w:rsidR="00E73CF1" w:rsidRPr="00EE3A37" w:rsidRDefault="00E73CF1" w:rsidP="00240F22">
      <w:pPr>
        <w:rPr>
          <w:rFonts w:ascii="Arial" w:hAnsi="Arial" w:cs="Arial"/>
          <w:bCs/>
          <w:sz w:val="10"/>
          <w:szCs w:val="21"/>
          <w:lang w:val="en-GB"/>
        </w:rPr>
      </w:pPr>
    </w:p>
    <w:p w14:paraId="49E601DC" w14:textId="62BEDE43" w:rsidR="00E73CF1" w:rsidRDefault="0039792C" w:rsidP="00240F22">
      <w:pPr>
        <w:rPr>
          <w:rFonts w:ascii="Arial" w:hAnsi="Arial" w:cs="Arial"/>
          <w:bCs/>
          <w:szCs w:val="21"/>
          <w:lang w:val="en-GB"/>
        </w:rPr>
      </w:pPr>
      <w:r>
        <w:rPr>
          <w:rFonts w:ascii="Arial" w:hAnsi="Arial" w:cs="Arial"/>
          <w:bCs/>
          <w:szCs w:val="21"/>
          <w:lang w:val="en-GB"/>
        </w:rPr>
        <w:t>Competitors who travel together will be expected to operate a ‘buddy’ system, so that if one competitor has not</w:t>
      </w:r>
      <w:r w:rsidR="00E73CF1" w:rsidRPr="00E73CF1">
        <w:rPr>
          <w:rFonts w:ascii="Arial" w:hAnsi="Arial" w:cs="Arial"/>
          <w:bCs/>
          <w:szCs w:val="21"/>
          <w:lang w:val="en-GB"/>
        </w:rPr>
        <w:t xml:space="preserve"> returned to the</w:t>
      </w:r>
      <w:r>
        <w:rPr>
          <w:rFonts w:ascii="Arial" w:hAnsi="Arial" w:cs="Arial"/>
          <w:bCs/>
          <w:szCs w:val="21"/>
          <w:lang w:val="en-GB"/>
        </w:rPr>
        <w:t xml:space="preserve"> </w:t>
      </w:r>
      <w:r w:rsidR="00E73CF1" w:rsidRPr="00E73CF1">
        <w:rPr>
          <w:rFonts w:ascii="Arial" w:hAnsi="Arial" w:cs="Arial"/>
          <w:bCs/>
          <w:szCs w:val="21"/>
          <w:lang w:val="en-GB"/>
        </w:rPr>
        <w:t xml:space="preserve">finish/download within their normal expected time, </w:t>
      </w:r>
      <w:r>
        <w:rPr>
          <w:rFonts w:ascii="Arial" w:hAnsi="Arial" w:cs="Arial"/>
          <w:bCs/>
          <w:szCs w:val="21"/>
          <w:lang w:val="en-GB"/>
        </w:rPr>
        <w:t>his or her buddy</w:t>
      </w:r>
      <w:r w:rsidR="00E73CF1" w:rsidRPr="00E73CF1">
        <w:rPr>
          <w:rFonts w:ascii="Arial" w:hAnsi="Arial" w:cs="Arial"/>
          <w:bCs/>
          <w:szCs w:val="21"/>
          <w:lang w:val="en-GB"/>
        </w:rPr>
        <w:t xml:space="preserve"> should report </w:t>
      </w:r>
      <w:r>
        <w:rPr>
          <w:rFonts w:ascii="Arial" w:hAnsi="Arial" w:cs="Arial"/>
          <w:bCs/>
          <w:szCs w:val="21"/>
          <w:lang w:val="en-GB"/>
        </w:rPr>
        <w:t xml:space="preserve">their concerns to the Organiser. Competitors who travel alone should leave their </w:t>
      </w:r>
      <w:r w:rsidR="00AB0AE9">
        <w:rPr>
          <w:rFonts w:ascii="Arial" w:hAnsi="Arial" w:cs="Arial"/>
          <w:bCs/>
          <w:szCs w:val="21"/>
          <w:lang w:val="en-GB"/>
        </w:rPr>
        <w:t xml:space="preserve">car </w:t>
      </w:r>
      <w:r>
        <w:rPr>
          <w:rFonts w:ascii="Arial" w:hAnsi="Arial" w:cs="Arial"/>
          <w:bCs/>
          <w:szCs w:val="21"/>
          <w:lang w:val="en-GB"/>
        </w:rPr>
        <w:t>keys at registration.</w:t>
      </w:r>
    </w:p>
    <w:p w14:paraId="0C800B2C" w14:textId="77777777" w:rsidR="00D61824" w:rsidRPr="00D4128A" w:rsidRDefault="00D61824" w:rsidP="00240F22">
      <w:pPr>
        <w:rPr>
          <w:rFonts w:ascii="Arial" w:hAnsi="Arial" w:cs="Arial"/>
          <w:bCs/>
          <w:sz w:val="12"/>
          <w:szCs w:val="12"/>
          <w:lang w:val="en-GB"/>
        </w:rPr>
      </w:pPr>
    </w:p>
    <w:p w14:paraId="3CA2984F" w14:textId="43064FAB" w:rsidR="00D36250" w:rsidRPr="00681060" w:rsidRDefault="00993758" w:rsidP="00240F22">
      <w:pPr>
        <w:rPr>
          <w:rFonts w:ascii="Arial" w:hAnsi="Arial" w:cs="Arial"/>
          <w:szCs w:val="21"/>
          <w:lang w:val="en-GB"/>
        </w:rPr>
      </w:pPr>
      <w:r>
        <w:rPr>
          <w:rFonts w:ascii="Arial" w:hAnsi="Arial" w:cs="Arial"/>
          <w:szCs w:val="21"/>
          <w:lang w:val="en-GB"/>
        </w:rPr>
        <w:t xml:space="preserve">First aid will be available </w:t>
      </w:r>
      <w:r w:rsidR="00681060">
        <w:rPr>
          <w:rFonts w:ascii="Arial" w:hAnsi="Arial" w:cs="Arial"/>
          <w:szCs w:val="21"/>
          <w:lang w:val="en-GB"/>
        </w:rPr>
        <w:t xml:space="preserve">from a </w:t>
      </w:r>
      <w:r w:rsidR="00C33B1F">
        <w:rPr>
          <w:rFonts w:ascii="Arial" w:hAnsi="Arial" w:cs="Arial"/>
          <w:szCs w:val="21"/>
          <w:lang w:val="en-GB"/>
        </w:rPr>
        <w:t>Southern Medical Services</w:t>
      </w:r>
      <w:r w:rsidR="00681060">
        <w:rPr>
          <w:rFonts w:ascii="Arial" w:hAnsi="Arial" w:cs="Arial"/>
          <w:szCs w:val="21"/>
          <w:lang w:val="en-GB"/>
        </w:rPr>
        <w:t xml:space="preserve"> unit </w:t>
      </w:r>
      <w:r>
        <w:rPr>
          <w:rFonts w:ascii="Arial" w:hAnsi="Arial" w:cs="Arial"/>
          <w:szCs w:val="21"/>
          <w:lang w:val="en-GB"/>
        </w:rPr>
        <w:t xml:space="preserve">at download, </w:t>
      </w:r>
      <w:r w:rsidR="00751311">
        <w:rPr>
          <w:rFonts w:ascii="Arial" w:hAnsi="Arial" w:cs="Arial"/>
          <w:szCs w:val="21"/>
          <w:lang w:val="en-GB"/>
        </w:rPr>
        <w:t>and</w:t>
      </w:r>
      <w:r w:rsidR="00751311" w:rsidRPr="00751311">
        <w:rPr>
          <w:rFonts w:ascii="Arial" w:hAnsi="Arial" w:cs="Arial"/>
          <w:szCs w:val="21"/>
          <w:lang w:val="en-GB"/>
        </w:rPr>
        <w:t xml:space="preserve"> </w:t>
      </w:r>
      <w:r w:rsidR="00751311">
        <w:rPr>
          <w:rFonts w:ascii="Arial" w:hAnsi="Arial" w:cs="Arial"/>
          <w:szCs w:val="21"/>
          <w:lang w:val="en-GB"/>
        </w:rPr>
        <w:t>there will be a marshal</w:t>
      </w:r>
      <w:r w:rsidR="00751311" w:rsidRPr="00751311">
        <w:rPr>
          <w:rFonts w:ascii="Arial" w:hAnsi="Arial" w:cs="Arial"/>
          <w:szCs w:val="21"/>
          <w:lang w:val="en-GB"/>
        </w:rPr>
        <w:t xml:space="preserve"> </w:t>
      </w:r>
      <w:r w:rsidR="00751311">
        <w:rPr>
          <w:rFonts w:ascii="Arial" w:hAnsi="Arial" w:cs="Arial"/>
          <w:szCs w:val="21"/>
          <w:lang w:val="en-GB"/>
        </w:rPr>
        <w:t xml:space="preserve">at the clothing dump. </w:t>
      </w:r>
      <w:r w:rsidR="00751311" w:rsidRPr="00751311">
        <w:rPr>
          <w:rFonts w:ascii="Arial" w:hAnsi="Arial" w:cs="Arial"/>
          <w:szCs w:val="21"/>
          <w:lang w:val="en-GB"/>
        </w:rPr>
        <w:t>In the case that first aid assistance is needed in the forest, please contact th</w:t>
      </w:r>
      <w:r w:rsidR="00751311">
        <w:rPr>
          <w:rFonts w:ascii="Arial" w:hAnsi="Arial" w:cs="Arial"/>
          <w:szCs w:val="21"/>
          <w:lang w:val="en-GB"/>
        </w:rPr>
        <w:t>is</w:t>
      </w:r>
      <w:r w:rsidR="00751311" w:rsidRPr="00751311">
        <w:rPr>
          <w:rFonts w:ascii="Arial" w:hAnsi="Arial" w:cs="Arial"/>
          <w:szCs w:val="21"/>
          <w:lang w:val="en-GB"/>
        </w:rPr>
        <w:t xml:space="preserve"> marshal at the finish.</w:t>
      </w:r>
      <w:r w:rsidR="00681060">
        <w:rPr>
          <w:rFonts w:ascii="Arial" w:hAnsi="Arial" w:cs="Arial"/>
          <w:szCs w:val="21"/>
          <w:lang w:val="en-GB"/>
        </w:rPr>
        <w:t xml:space="preserve"> C</w:t>
      </w:r>
      <w:r w:rsidR="00681060" w:rsidRPr="00681060">
        <w:rPr>
          <w:rFonts w:ascii="Arial" w:hAnsi="Arial" w:cs="Arial"/>
          <w:szCs w:val="21"/>
          <w:lang w:val="en-GB"/>
        </w:rPr>
        <w:t xml:space="preserve">ompetitors </w:t>
      </w:r>
      <w:r w:rsidR="00681060">
        <w:rPr>
          <w:rFonts w:ascii="Arial" w:hAnsi="Arial" w:cs="Arial"/>
          <w:szCs w:val="21"/>
          <w:lang w:val="en-GB"/>
        </w:rPr>
        <w:t xml:space="preserve">with potentially </w:t>
      </w:r>
      <w:r w:rsidR="00681060" w:rsidRPr="00681060">
        <w:rPr>
          <w:rFonts w:ascii="Arial" w:hAnsi="Arial" w:cs="Arial"/>
          <w:szCs w:val="21"/>
          <w:lang w:val="en-GB"/>
        </w:rPr>
        <w:t>serious medical conditions</w:t>
      </w:r>
      <w:r w:rsidR="00681060">
        <w:rPr>
          <w:rFonts w:ascii="Arial" w:hAnsi="Arial" w:cs="Arial"/>
          <w:szCs w:val="21"/>
          <w:lang w:val="en-GB"/>
        </w:rPr>
        <w:t xml:space="preserve"> are encouraged</w:t>
      </w:r>
      <w:r w:rsidR="00681060" w:rsidRPr="00681060">
        <w:rPr>
          <w:rFonts w:ascii="Arial" w:hAnsi="Arial" w:cs="Arial"/>
          <w:szCs w:val="21"/>
          <w:lang w:val="en-GB"/>
        </w:rPr>
        <w:t xml:space="preserve"> to leave a named sealed envelope at registration </w:t>
      </w:r>
      <w:r w:rsidR="00681060">
        <w:rPr>
          <w:rFonts w:ascii="Arial" w:hAnsi="Arial" w:cs="Arial"/>
          <w:szCs w:val="21"/>
          <w:lang w:val="en-GB"/>
        </w:rPr>
        <w:t>detailing these conditions</w:t>
      </w:r>
      <w:r w:rsidR="00681060" w:rsidRPr="00681060">
        <w:rPr>
          <w:rFonts w:ascii="Arial" w:hAnsi="Arial" w:cs="Arial"/>
          <w:szCs w:val="21"/>
          <w:lang w:val="en-GB"/>
        </w:rPr>
        <w:t xml:space="preserve"> which will only be opened if the competitor presents </w:t>
      </w:r>
      <w:r w:rsidR="00681060">
        <w:rPr>
          <w:rFonts w:ascii="Arial" w:hAnsi="Arial" w:cs="Arial"/>
          <w:szCs w:val="21"/>
          <w:lang w:val="en-GB"/>
        </w:rPr>
        <w:t>himself or herself</w:t>
      </w:r>
      <w:r w:rsidR="00681060" w:rsidRPr="00681060">
        <w:rPr>
          <w:rFonts w:ascii="Arial" w:hAnsi="Arial" w:cs="Arial"/>
          <w:szCs w:val="21"/>
          <w:lang w:val="en-GB"/>
        </w:rPr>
        <w:t xml:space="preserve"> </w:t>
      </w:r>
      <w:r w:rsidR="00681060">
        <w:rPr>
          <w:rFonts w:ascii="Arial" w:hAnsi="Arial" w:cs="Arial"/>
          <w:szCs w:val="21"/>
          <w:lang w:val="en-GB"/>
        </w:rPr>
        <w:t>to</w:t>
      </w:r>
      <w:r w:rsidR="00681060" w:rsidRPr="00681060">
        <w:rPr>
          <w:rFonts w:ascii="Arial" w:hAnsi="Arial" w:cs="Arial"/>
          <w:szCs w:val="21"/>
          <w:lang w:val="en-GB"/>
        </w:rPr>
        <w:t xml:space="preserve"> the </w:t>
      </w:r>
      <w:r w:rsidR="00C33B1F">
        <w:rPr>
          <w:rFonts w:ascii="Arial" w:hAnsi="Arial" w:cs="Arial"/>
          <w:szCs w:val="21"/>
          <w:lang w:val="en-GB"/>
        </w:rPr>
        <w:t>Southern Medical Services</w:t>
      </w:r>
      <w:r w:rsidR="00681060">
        <w:rPr>
          <w:rFonts w:ascii="Arial" w:hAnsi="Arial" w:cs="Arial"/>
          <w:szCs w:val="21"/>
          <w:lang w:val="en-GB"/>
        </w:rPr>
        <w:t xml:space="preserve"> unit</w:t>
      </w:r>
      <w:r w:rsidR="00681060" w:rsidRPr="00681060">
        <w:rPr>
          <w:rFonts w:ascii="Arial" w:hAnsi="Arial" w:cs="Arial"/>
          <w:szCs w:val="21"/>
          <w:lang w:val="en-GB"/>
        </w:rPr>
        <w:t xml:space="preserve">. All </w:t>
      </w:r>
      <w:r w:rsidR="00681060">
        <w:rPr>
          <w:rFonts w:ascii="Arial" w:hAnsi="Arial" w:cs="Arial"/>
          <w:szCs w:val="21"/>
          <w:lang w:val="en-GB"/>
        </w:rPr>
        <w:t xml:space="preserve">such envelopes will be returned to the competitor or </w:t>
      </w:r>
      <w:r w:rsidR="00681060" w:rsidRPr="00681060">
        <w:rPr>
          <w:rFonts w:ascii="Arial" w:hAnsi="Arial" w:cs="Arial"/>
          <w:szCs w:val="21"/>
          <w:lang w:val="en-GB"/>
        </w:rPr>
        <w:t>destroyed after the event by shredding.</w:t>
      </w:r>
    </w:p>
    <w:p w14:paraId="17463AAB" w14:textId="77777777" w:rsidR="00065CED" w:rsidRPr="00A877B5" w:rsidRDefault="00065CED" w:rsidP="00240F22">
      <w:pPr>
        <w:rPr>
          <w:rFonts w:ascii="Arial" w:hAnsi="Arial" w:cs="Arial"/>
          <w:color w:val="FF0000"/>
          <w:sz w:val="12"/>
          <w:szCs w:val="21"/>
          <w:lang w:val="en-GB"/>
        </w:rPr>
      </w:pPr>
    </w:p>
    <w:p w14:paraId="5850CC19" w14:textId="63363AB6" w:rsidR="00065CED" w:rsidRDefault="00065CED" w:rsidP="00065CED">
      <w:pPr>
        <w:rPr>
          <w:rFonts w:ascii="Arial" w:hAnsi="Arial" w:cs="Arial"/>
          <w:color w:val="000000" w:themeColor="text1"/>
          <w:szCs w:val="21"/>
          <w:lang w:val="en-GB"/>
        </w:rPr>
      </w:pPr>
      <w:r w:rsidRPr="00065CED">
        <w:rPr>
          <w:rFonts w:ascii="Arial" w:hAnsi="Arial" w:cs="Arial"/>
          <w:color w:val="000000" w:themeColor="text1"/>
          <w:szCs w:val="21"/>
          <w:lang w:val="en-GB"/>
        </w:rPr>
        <w:t>If you become disorientated or wish to retire</w:t>
      </w:r>
      <w:r w:rsidR="00681060">
        <w:rPr>
          <w:rFonts w:ascii="Arial" w:hAnsi="Arial" w:cs="Arial"/>
          <w:color w:val="000000" w:themeColor="text1"/>
          <w:szCs w:val="21"/>
          <w:lang w:val="en-GB"/>
        </w:rPr>
        <w:t xml:space="preserve"> before completing your course</w:t>
      </w:r>
      <w:r w:rsidRPr="00065CED">
        <w:rPr>
          <w:rFonts w:ascii="Arial" w:hAnsi="Arial" w:cs="Arial"/>
          <w:color w:val="000000" w:themeColor="text1"/>
          <w:szCs w:val="21"/>
          <w:lang w:val="en-GB"/>
        </w:rPr>
        <w:t xml:space="preserve">, </w:t>
      </w:r>
      <w:r w:rsidR="00427E59">
        <w:rPr>
          <w:rFonts w:ascii="Arial" w:hAnsi="Arial" w:cs="Arial"/>
          <w:color w:val="000000" w:themeColor="text1"/>
          <w:szCs w:val="21"/>
          <w:lang w:val="en-GB"/>
        </w:rPr>
        <w:t xml:space="preserve">a good plan is to </w:t>
      </w:r>
      <w:r w:rsidR="006B68E8" w:rsidRPr="006B68E8">
        <w:rPr>
          <w:rFonts w:ascii="Arial" w:hAnsi="Arial" w:cs="Arial"/>
          <w:color w:val="000000" w:themeColor="text1"/>
          <w:szCs w:val="21"/>
          <w:lang w:val="en-GB"/>
        </w:rPr>
        <w:t xml:space="preserve">head </w:t>
      </w:r>
      <w:r w:rsidR="00FF5F68">
        <w:rPr>
          <w:rFonts w:ascii="Arial" w:hAnsi="Arial" w:cs="Arial"/>
          <w:color w:val="000000" w:themeColor="text1"/>
          <w:szCs w:val="21"/>
          <w:lang w:val="en-GB"/>
        </w:rPr>
        <w:t xml:space="preserve">south uphill until you meet </w:t>
      </w:r>
      <w:r w:rsidR="00427E59">
        <w:rPr>
          <w:rFonts w:ascii="Arial" w:hAnsi="Arial" w:cs="Arial"/>
          <w:color w:val="000000" w:themeColor="text1"/>
          <w:szCs w:val="21"/>
          <w:lang w:val="en-GB"/>
        </w:rPr>
        <w:t>the Crowborough Road</w:t>
      </w:r>
      <w:r w:rsidR="00790857" w:rsidRPr="00790857">
        <w:t xml:space="preserve"> </w:t>
      </w:r>
      <w:r w:rsidR="00790857" w:rsidRPr="00790857">
        <w:rPr>
          <w:rFonts w:ascii="Arial" w:hAnsi="Arial" w:cs="Arial"/>
          <w:color w:val="000000" w:themeColor="text1"/>
          <w:szCs w:val="21"/>
        </w:rPr>
        <w:t>(minor road running E-W) or the A22 (</w:t>
      </w:r>
      <w:r w:rsidR="008107DA">
        <w:rPr>
          <w:rFonts w:ascii="Arial" w:hAnsi="Arial" w:cs="Arial"/>
          <w:color w:val="000000" w:themeColor="text1"/>
          <w:szCs w:val="21"/>
        </w:rPr>
        <w:t>m</w:t>
      </w:r>
      <w:r w:rsidR="00790857" w:rsidRPr="00790857">
        <w:rPr>
          <w:rFonts w:ascii="Arial" w:hAnsi="Arial" w:cs="Arial"/>
          <w:color w:val="000000" w:themeColor="text1"/>
          <w:szCs w:val="21"/>
        </w:rPr>
        <w:t>ajor road running N-S)</w:t>
      </w:r>
      <w:r w:rsidR="00FF5F68">
        <w:rPr>
          <w:rFonts w:ascii="Arial" w:hAnsi="Arial" w:cs="Arial"/>
          <w:color w:val="000000" w:themeColor="text1"/>
          <w:szCs w:val="21"/>
          <w:lang w:val="en-GB"/>
        </w:rPr>
        <w:t xml:space="preserve">. There are </w:t>
      </w:r>
      <w:r w:rsidR="00427E59">
        <w:rPr>
          <w:rFonts w:ascii="Arial" w:hAnsi="Arial" w:cs="Arial"/>
          <w:color w:val="000000" w:themeColor="text1"/>
          <w:szCs w:val="21"/>
          <w:lang w:val="en-GB"/>
        </w:rPr>
        <w:t>several car parks along th</w:t>
      </w:r>
      <w:r w:rsidR="00790857">
        <w:rPr>
          <w:rFonts w:ascii="Arial" w:hAnsi="Arial" w:cs="Arial"/>
          <w:color w:val="000000" w:themeColor="text1"/>
          <w:szCs w:val="21"/>
          <w:lang w:val="en-GB"/>
        </w:rPr>
        <w:t>ese</w:t>
      </w:r>
      <w:r w:rsidR="00427E59">
        <w:rPr>
          <w:rFonts w:ascii="Arial" w:hAnsi="Arial" w:cs="Arial"/>
          <w:color w:val="000000" w:themeColor="text1"/>
          <w:szCs w:val="21"/>
          <w:lang w:val="en-GB"/>
        </w:rPr>
        <w:t xml:space="preserve"> road</w:t>
      </w:r>
      <w:r w:rsidR="00790857">
        <w:rPr>
          <w:rFonts w:ascii="Arial" w:hAnsi="Arial" w:cs="Arial"/>
          <w:color w:val="000000" w:themeColor="text1"/>
          <w:szCs w:val="21"/>
          <w:lang w:val="en-GB"/>
        </w:rPr>
        <w:t>s</w:t>
      </w:r>
      <w:r w:rsidR="00427E59">
        <w:rPr>
          <w:rFonts w:ascii="Arial" w:hAnsi="Arial" w:cs="Arial"/>
          <w:color w:val="000000" w:themeColor="text1"/>
          <w:szCs w:val="21"/>
          <w:lang w:val="en-GB"/>
        </w:rPr>
        <w:t xml:space="preserve"> where you can ask for directions back to Pippingford Park</w:t>
      </w:r>
      <w:r w:rsidR="000508A8">
        <w:rPr>
          <w:rFonts w:ascii="Arial" w:hAnsi="Arial" w:cs="Arial"/>
          <w:color w:val="000000" w:themeColor="text1"/>
          <w:szCs w:val="21"/>
          <w:lang w:val="en-GB"/>
        </w:rPr>
        <w:t xml:space="preserve"> and possibly call the organiser</w:t>
      </w:r>
      <w:r w:rsidR="00427E59">
        <w:rPr>
          <w:rFonts w:ascii="Arial" w:hAnsi="Arial" w:cs="Arial"/>
          <w:color w:val="000000" w:themeColor="text1"/>
          <w:szCs w:val="21"/>
          <w:lang w:val="en-GB"/>
        </w:rPr>
        <w:t xml:space="preserve">. Alternatively, </w:t>
      </w:r>
      <w:r w:rsidR="00334913">
        <w:rPr>
          <w:rFonts w:ascii="Arial" w:hAnsi="Arial" w:cs="Arial"/>
          <w:color w:val="000000" w:themeColor="text1"/>
          <w:szCs w:val="21"/>
          <w:lang w:val="en-GB"/>
        </w:rPr>
        <w:t xml:space="preserve">if you are still able to navigate comfortably, </w:t>
      </w:r>
      <w:r w:rsidR="00334913" w:rsidRPr="006B68E8">
        <w:rPr>
          <w:rFonts w:ascii="Arial" w:hAnsi="Arial" w:cs="Arial"/>
          <w:color w:val="000000" w:themeColor="text1"/>
          <w:szCs w:val="21"/>
          <w:lang w:val="en-GB"/>
        </w:rPr>
        <w:t xml:space="preserve">head </w:t>
      </w:r>
      <w:r w:rsidR="00334913">
        <w:rPr>
          <w:rFonts w:ascii="Arial" w:hAnsi="Arial" w:cs="Arial"/>
          <w:color w:val="000000" w:themeColor="text1"/>
          <w:szCs w:val="21"/>
          <w:lang w:val="en-GB"/>
        </w:rPr>
        <w:t>n</w:t>
      </w:r>
      <w:r w:rsidR="00334913" w:rsidRPr="006B68E8">
        <w:rPr>
          <w:rFonts w:ascii="Arial" w:hAnsi="Arial" w:cs="Arial"/>
          <w:color w:val="000000" w:themeColor="text1"/>
          <w:szCs w:val="21"/>
          <w:lang w:val="en-GB"/>
        </w:rPr>
        <w:t>orth/</w:t>
      </w:r>
      <w:r w:rsidR="00334913">
        <w:rPr>
          <w:rFonts w:ascii="Arial" w:hAnsi="Arial" w:cs="Arial"/>
          <w:color w:val="000000" w:themeColor="text1"/>
          <w:szCs w:val="21"/>
          <w:lang w:val="en-GB"/>
        </w:rPr>
        <w:t>d</w:t>
      </w:r>
      <w:r w:rsidR="00334913" w:rsidRPr="006B68E8">
        <w:rPr>
          <w:rFonts w:ascii="Arial" w:hAnsi="Arial" w:cs="Arial"/>
          <w:color w:val="000000" w:themeColor="text1"/>
          <w:szCs w:val="21"/>
          <w:lang w:val="en-GB"/>
        </w:rPr>
        <w:t xml:space="preserve">ownhill to </w:t>
      </w:r>
      <w:r w:rsidR="00334913">
        <w:rPr>
          <w:rFonts w:ascii="Arial" w:hAnsi="Arial" w:cs="Arial"/>
          <w:color w:val="000000" w:themeColor="text1"/>
          <w:szCs w:val="21"/>
          <w:lang w:val="en-GB"/>
        </w:rPr>
        <w:t xml:space="preserve">the </w:t>
      </w:r>
      <w:r w:rsidR="00334913" w:rsidRPr="006B68E8">
        <w:rPr>
          <w:rFonts w:ascii="Arial" w:hAnsi="Arial" w:cs="Arial"/>
          <w:color w:val="000000" w:themeColor="text1"/>
          <w:szCs w:val="21"/>
          <w:lang w:val="en-GB"/>
        </w:rPr>
        <w:t>stream</w:t>
      </w:r>
      <w:r w:rsidR="00334913">
        <w:rPr>
          <w:rFonts w:ascii="Arial" w:hAnsi="Arial" w:cs="Arial"/>
          <w:color w:val="000000" w:themeColor="text1"/>
          <w:szCs w:val="21"/>
          <w:lang w:val="en-GB"/>
        </w:rPr>
        <w:t>,</w:t>
      </w:r>
      <w:r w:rsidR="00334913" w:rsidRPr="006B68E8">
        <w:rPr>
          <w:rFonts w:ascii="Arial" w:hAnsi="Arial" w:cs="Arial"/>
          <w:color w:val="000000" w:themeColor="text1"/>
          <w:szCs w:val="21"/>
          <w:lang w:val="en-GB"/>
        </w:rPr>
        <w:t xml:space="preserve"> then follow </w:t>
      </w:r>
      <w:r w:rsidR="00334913">
        <w:rPr>
          <w:rFonts w:ascii="Arial" w:hAnsi="Arial" w:cs="Arial"/>
          <w:color w:val="000000" w:themeColor="text1"/>
          <w:szCs w:val="21"/>
          <w:lang w:val="en-GB"/>
        </w:rPr>
        <w:t xml:space="preserve">the </w:t>
      </w:r>
      <w:r w:rsidR="00B171EA">
        <w:rPr>
          <w:rFonts w:ascii="Arial" w:hAnsi="Arial" w:cs="Arial"/>
          <w:color w:val="000000" w:themeColor="text1"/>
          <w:szCs w:val="21"/>
          <w:lang w:val="en-GB"/>
        </w:rPr>
        <w:t xml:space="preserve">path near the </w:t>
      </w:r>
      <w:r w:rsidR="00334913" w:rsidRPr="006B68E8">
        <w:rPr>
          <w:rFonts w:ascii="Arial" w:hAnsi="Arial" w:cs="Arial"/>
          <w:color w:val="000000" w:themeColor="text1"/>
          <w:szCs w:val="21"/>
          <w:lang w:val="en-GB"/>
        </w:rPr>
        <w:t xml:space="preserve">stream </w:t>
      </w:r>
      <w:r w:rsidR="00334913">
        <w:rPr>
          <w:rFonts w:ascii="Arial" w:hAnsi="Arial" w:cs="Arial"/>
          <w:color w:val="000000" w:themeColor="text1"/>
          <w:szCs w:val="21"/>
          <w:lang w:val="en-GB"/>
        </w:rPr>
        <w:t>w</w:t>
      </w:r>
      <w:r w:rsidR="00334913" w:rsidRPr="006B68E8">
        <w:rPr>
          <w:rFonts w:ascii="Arial" w:hAnsi="Arial" w:cs="Arial"/>
          <w:color w:val="000000" w:themeColor="text1"/>
          <w:szCs w:val="21"/>
          <w:lang w:val="en-GB"/>
        </w:rPr>
        <w:t xml:space="preserve">est/downstream to </w:t>
      </w:r>
      <w:r w:rsidR="00334913">
        <w:rPr>
          <w:rFonts w:ascii="Arial" w:hAnsi="Arial" w:cs="Arial"/>
          <w:color w:val="000000" w:themeColor="text1"/>
          <w:szCs w:val="21"/>
          <w:lang w:val="en-GB"/>
        </w:rPr>
        <w:t>the t</w:t>
      </w:r>
      <w:r w:rsidR="00334913" w:rsidRPr="006B68E8">
        <w:rPr>
          <w:rFonts w:ascii="Arial" w:hAnsi="Arial" w:cs="Arial"/>
          <w:color w:val="000000" w:themeColor="text1"/>
          <w:szCs w:val="21"/>
          <w:lang w:val="en-GB"/>
        </w:rPr>
        <w:t xml:space="preserve">rack </w:t>
      </w:r>
      <w:r w:rsidR="00334913">
        <w:rPr>
          <w:rFonts w:ascii="Arial" w:hAnsi="Arial" w:cs="Arial"/>
          <w:color w:val="000000" w:themeColor="text1"/>
          <w:szCs w:val="21"/>
          <w:lang w:val="en-GB"/>
        </w:rPr>
        <w:t xml:space="preserve">and </w:t>
      </w:r>
      <w:r w:rsidR="00334913" w:rsidRPr="006B68E8">
        <w:rPr>
          <w:rFonts w:ascii="Arial" w:hAnsi="Arial" w:cs="Arial"/>
          <w:color w:val="000000" w:themeColor="text1"/>
          <w:szCs w:val="21"/>
          <w:lang w:val="en-GB"/>
        </w:rPr>
        <w:t xml:space="preserve">continue </w:t>
      </w:r>
      <w:r w:rsidR="00334913">
        <w:rPr>
          <w:rFonts w:ascii="Arial" w:hAnsi="Arial" w:cs="Arial"/>
          <w:color w:val="000000" w:themeColor="text1"/>
          <w:szCs w:val="21"/>
          <w:lang w:val="en-GB"/>
        </w:rPr>
        <w:t>n</w:t>
      </w:r>
      <w:r w:rsidR="00334913" w:rsidRPr="006B68E8">
        <w:rPr>
          <w:rFonts w:ascii="Arial" w:hAnsi="Arial" w:cs="Arial"/>
          <w:color w:val="000000" w:themeColor="text1"/>
          <w:szCs w:val="21"/>
          <w:lang w:val="en-GB"/>
        </w:rPr>
        <w:t>orth</w:t>
      </w:r>
      <w:r w:rsidR="00334913">
        <w:rPr>
          <w:rFonts w:ascii="Arial" w:hAnsi="Arial" w:cs="Arial"/>
          <w:color w:val="000000" w:themeColor="text1"/>
          <w:szCs w:val="21"/>
          <w:lang w:val="en-GB"/>
        </w:rPr>
        <w:t>w</w:t>
      </w:r>
      <w:r w:rsidR="00334913" w:rsidRPr="006B68E8">
        <w:rPr>
          <w:rFonts w:ascii="Arial" w:hAnsi="Arial" w:cs="Arial"/>
          <w:color w:val="000000" w:themeColor="text1"/>
          <w:szCs w:val="21"/>
          <w:lang w:val="en-GB"/>
        </w:rPr>
        <w:t xml:space="preserve">est/uphill on </w:t>
      </w:r>
      <w:r w:rsidR="00334913">
        <w:rPr>
          <w:rFonts w:ascii="Arial" w:hAnsi="Arial" w:cs="Arial"/>
          <w:color w:val="000000" w:themeColor="text1"/>
          <w:szCs w:val="21"/>
          <w:lang w:val="en-GB"/>
        </w:rPr>
        <w:t>the t</w:t>
      </w:r>
      <w:r w:rsidR="00334913" w:rsidRPr="006B68E8">
        <w:rPr>
          <w:rFonts w:ascii="Arial" w:hAnsi="Arial" w:cs="Arial"/>
          <w:color w:val="000000" w:themeColor="text1"/>
          <w:szCs w:val="21"/>
          <w:lang w:val="en-GB"/>
        </w:rPr>
        <w:t>rack to Assembly</w:t>
      </w:r>
      <w:r w:rsidR="00B171EA">
        <w:rPr>
          <w:rFonts w:ascii="Arial" w:hAnsi="Arial" w:cs="Arial"/>
          <w:color w:val="000000" w:themeColor="text1"/>
          <w:szCs w:val="21"/>
          <w:lang w:val="en-GB"/>
        </w:rPr>
        <w:t xml:space="preserve"> / A22</w:t>
      </w:r>
      <w:r w:rsidR="00334913">
        <w:rPr>
          <w:rFonts w:ascii="Arial" w:hAnsi="Arial" w:cs="Arial"/>
          <w:color w:val="000000" w:themeColor="text1"/>
          <w:szCs w:val="21"/>
          <w:lang w:val="en-GB"/>
        </w:rPr>
        <w:t>.</w:t>
      </w:r>
    </w:p>
    <w:p w14:paraId="1BD43AC4" w14:textId="77777777" w:rsidR="00681060" w:rsidRPr="00FF5F68" w:rsidRDefault="00681060" w:rsidP="00065CED">
      <w:pPr>
        <w:rPr>
          <w:rFonts w:ascii="Arial" w:hAnsi="Arial" w:cs="Arial"/>
          <w:color w:val="000000" w:themeColor="text1"/>
          <w:sz w:val="16"/>
          <w:szCs w:val="21"/>
          <w:lang w:val="en-GB"/>
        </w:rPr>
      </w:pPr>
    </w:p>
    <w:p w14:paraId="2EB2BED0" w14:textId="4AB28359" w:rsidR="00065CED" w:rsidRPr="00065CED" w:rsidRDefault="00065CED" w:rsidP="00065CED">
      <w:pPr>
        <w:rPr>
          <w:rFonts w:ascii="Arial" w:hAnsi="Arial" w:cs="Arial"/>
          <w:color w:val="000000" w:themeColor="text1"/>
          <w:szCs w:val="21"/>
          <w:lang w:val="en-GB"/>
        </w:rPr>
      </w:pPr>
      <w:r w:rsidRPr="00065CED">
        <w:rPr>
          <w:rFonts w:ascii="Arial" w:hAnsi="Arial" w:cs="Arial"/>
          <w:color w:val="000000" w:themeColor="text1"/>
          <w:szCs w:val="21"/>
          <w:lang w:val="en-GB"/>
        </w:rPr>
        <w:t>Courses close at 1</w:t>
      </w:r>
      <w:r>
        <w:rPr>
          <w:rFonts w:ascii="Arial" w:hAnsi="Arial" w:cs="Arial"/>
          <w:color w:val="000000" w:themeColor="text1"/>
          <w:szCs w:val="21"/>
          <w:lang w:val="en-GB"/>
        </w:rPr>
        <w:t>5</w:t>
      </w:r>
      <w:r w:rsidR="006B68E8">
        <w:rPr>
          <w:rFonts w:ascii="Arial" w:hAnsi="Arial" w:cs="Arial"/>
          <w:color w:val="000000" w:themeColor="text1"/>
          <w:szCs w:val="21"/>
          <w:lang w:val="en-GB"/>
        </w:rPr>
        <w:t>.00. A</w:t>
      </w:r>
      <w:r w:rsidRPr="006B68E8">
        <w:rPr>
          <w:rFonts w:ascii="Arial" w:hAnsi="Arial" w:cs="Arial"/>
          <w:color w:val="000000" w:themeColor="text1"/>
          <w:szCs w:val="21"/>
          <w:lang w:val="en-GB"/>
        </w:rPr>
        <w:t>fter this we may instigate a search</w:t>
      </w:r>
      <w:r w:rsidRPr="00065CED">
        <w:rPr>
          <w:rFonts w:ascii="Arial" w:hAnsi="Arial" w:cs="Arial"/>
          <w:i/>
          <w:color w:val="000000" w:themeColor="text1"/>
          <w:szCs w:val="21"/>
          <w:lang w:val="en-GB"/>
        </w:rPr>
        <w:t xml:space="preserve"> for you</w:t>
      </w:r>
      <w:r w:rsidRPr="00065CED">
        <w:rPr>
          <w:rFonts w:ascii="Arial" w:hAnsi="Arial" w:cs="Arial"/>
          <w:color w:val="000000" w:themeColor="text1"/>
          <w:szCs w:val="21"/>
          <w:lang w:val="en-GB"/>
        </w:rPr>
        <w:t>. Competitors MUST report to the Finish and Download by this time whether they complete their course or not.</w:t>
      </w:r>
    </w:p>
    <w:p w14:paraId="3D00D88B" w14:textId="77777777" w:rsidR="00993758" w:rsidRPr="00D4128A" w:rsidRDefault="00993758" w:rsidP="00240F22">
      <w:pPr>
        <w:rPr>
          <w:rFonts w:ascii="Arial" w:hAnsi="Arial" w:cs="Arial"/>
          <w:bCs/>
          <w:sz w:val="12"/>
          <w:szCs w:val="12"/>
          <w:lang w:val="en-GB"/>
        </w:rPr>
      </w:pPr>
    </w:p>
    <w:p w14:paraId="590DC388" w14:textId="10D77D75" w:rsidR="00435700" w:rsidRDefault="00845164" w:rsidP="00240F22">
      <w:pPr>
        <w:rPr>
          <w:rFonts w:ascii="Arial" w:hAnsi="Arial" w:cs="Arial"/>
          <w:bCs/>
          <w:szCs w:val="21"/>
          <w:lang w:val="en-GB"/>
        </w:rPr>
      </w:pPr>
      <w:r w:rsidRPr="00B63B7F">
        <w:rPr>
          <w:rFonts w:ascii="Arial" w:hAnsi="Arial" w:cs="Arial"/>
          <w:bCs/>
          <w:szCs w:val="21"/>
          <w:lang w:val="en-GB"/>
        </w:rPr>
        <w:t xml:space="preserve">Nearest </w:t>
      </w:r>
      <w:r>
        <w:rPr>
          <w:rFonts w:ascii="Arial" w:hAnsi="Arial" w:cs="Arial"/>
          <w:bCs/>
          <w:szCs w:val="21"/>
          <w:lang w:val="en-GB"/>
        </w:rPr>
        <w:t>Urgent Treatment Centre</w:t>
      </w:r>
      <w:r w:rsidRPr="00B63B7F">
        <w:rPr>
          <w:rFonts w:ascii="Arial" w:hAnsi="Arial" w:cs="Arial"/>
          <w:bCs/>
          <w:szCs w:val="21"/>
          <w:lang w:val="en-GB"/>
        </w:rPr>
        <w:t>: Crawley Hospital, West Green Drive, West Green, Crawley, Sussex, RH11 7DH Tel 01293 600300</w:t>
      </w:r>
      <w:r>
        <w:rPr>
          <w:rFonts w:ascii="Arial" w:hAnsi="Arial" w:cs="Arial"/>
          <w:bCs/>
          <w:szCs w:val="21"/>
          <w:lang w:val="en-GB"/>
        </w:rPr>
        <w:t xml:space="preserve">. </w:t>
      </w:r>
      <w:r w:rsidR="00060894">
        <w:rPr>
          <w:rFonts w:ascii="Arial" w:hAnsi="Arial" w:cs="Arial"/>
          <w:bCs/>
          <w:szCs w:val="21"/>
          <w:lang w:val="en-GB"/>
        </w:rPr>
        <w:t xml:space="preserve">For more serious injuries, there are A &amp; E units at </w:t>
      </w:r>
      <w:r w:rsidR="00060894" w:rsidRPr="00060894">
        <w:rPr>
          <w:rFonts w:ascii="Arial" w:hAnsi="Arial" w:cs="Arial"/>
          <w:bCs/>
          <w:szCs w:val="21"/>
          <w:lang w:val="en-GB"/>
        </w:rPr>
        <w:t>Princess Royal Hospital, Lewes Road, Haywards Heath RH16 4EX Tel: 01444 441881 or Tunbridge Wells Hospital, Pembury, Kent TN2 4QJ Tel: 01892 823535</w:t>
      </w:r>
    </w:p>
    <w:p w14:paraId="44B9DDAC" w14:textId="77777777" w:rsidR="00D36250" w:rsidRPr="00334913" w:rsidRDefault="00D36250" w:rsidP="00240F22">
      <w:pPr>
        <w:rPr>
          <w:rFonts w:ascii="Arial" w:hAnsi="Arial" w:cs="Arial"/>
          <w:bCs/>
          <w:sz w:val="12"/>
          <w:szCs w:val="21"/>
          <w:lang w:val="en-GB"/>
        </w:rPr>
      </w:pPr>
    </w:p>
    <w:p w14:paraId="502F91FF" w14:textId="77777777" w:rsidR="00B4289A" w:rsidRPr="00B4289A" w:rsidRDefault="00B4289A" w:rsidP="00B4289A">
      <w:pPr>
        <w:spacing w:after="60"/>
        <w:rPr>
          <w:rFonts w:ascii="Arial" w:hAnsi="Arial" w:cs="Arial"/>
          <w:b/>
          <w:bCs/>
          <w:szCs w:val="21"/>
          <w:lang w:val="en-GB"/>
        </w:rPr>
      </w:pPr>
      <w:r w:rsidRPr="00B4289A">
        <w:rPr>
          <w:rFonts w:ascii="Arial" w:hAnsi="Arial" w:cs="Arial"/>
          <w:b/>
          <w:bCs/>
          <w:szCs w:val="21"/>
          <w:lang w:val="en-GB"/>
        </w:rPr>
        <w:t>Hazards</w:t>
      </w:r>
    </w:p>
    <w:p w14:paraId="0FB15847" w14:textId="1F002EE8" w:rsidR="00960BC8" w:rsidRPr="0007645F" w:rsidRDefault="00FF5F68" w:rsidP="00B4289A">
      <w:pPr>
        <w:spacing w:after="60"/>
        <w:rPr>
          <w:rFonts w:ascii="Arial" w:hAnsi="Arial" w:cs="Arial"/>
          <w:bCs/>
          <w:szCs w:val="21"/>
          <w:lang w:val="en-GB"/>
        </w:rPr>
      </w:pPr>
      <w:r w:rsidRPr="00FF5F68">
        <w:rPr>
          <w:rFonts w:ascii="Arial" w:hAnsi="Arial" w:cs="Arial"/>
          <w:bCs/>
          <w:szCs w:val="21"/>
          <w:lang w:val="en-GB"/>
        </w:rPr>
        <w:t>There is a lot of water on South Ashdown at the moment.</w:t>
      </w:r>
      <w:r>
        <w:t xml:space="preserve"> </w:t>
      </w:r>
      <w:r w:rsidR="006B68E8" w:rsidRPr="0007645F">
        <w:rPr>
          <w:rFonts w:ascii="Arial" w:hAnsi="Arial" w:cs="Arial"/>
          <w:bCs/>
          <w:szCs w:val="21"/>
          <w:lang w:val="en-GB"/>
        </w:rPr>
        <w:t xml:space="preserve">Some paths have very muddy and slippery sections. </w:t>
      </w:r>
      <w:r w:rsidR="00B4289A" w:rsidRPr="0007645F">
        <w:rPr>
          <w:rFonts w:ascii="Arial" w:hAnsi="Arial" w:cs="Arial"/>
          <w:bCs/>
          <w:szCs w:val="21"/>
          <w:lang w:val="en-GB"/>
        </w:rPr>
        <w:t>Please be careful</w:t>
      </w:r>
      <w:r w:rsidR="0007645F" w:rsidRPr="0007645F">
        <w:rPr>
          <w:rFonts w:ascii="Arial" w:hAnsi="Arial" w:cs="Arial"/>
          <w:bCs/>
          <w:szCs w:val="21"/>
          <w:lang w:val="en-GB"/>
        </w:rPr>
        <w:t xml:space="preserve"> on these sections and</w:t>
      </w:r>
      <w:r w:rsidR="00B4289A" w:rsidRPr="0007645F">
        <w:rPr>
          <w:rFonts w:ascii="Arial" w:hAnsi="Arial" w:cs="Arial"/>
          <w:bCs/>
          <w:szCs w:val="21"/>
          <w:lang w:val="en-GB"/>
        </w:rPr>
        <w:t xml:space="preserve"> in the vicinity of all water features</w:t>
      </w:r>
      <w:r w:rsidR="00B738D1">
        <w:rPr>
          <w:rFonts w:ascii="Arial" w:hAnsi="Arial" w:cs="Arial"/>
          <w:bCs/>
          <w:szCs w:val="21"/>
          <w:lang w:val="en-GB"/>
        </w:rPr>
        <w:t>,</w:t>
      </w:r>
      <w:r w:rsidR="00B4289A" w:rsidRPr="0007645F">
        <w:rPr>
          <w:rFonts w:ascii="Arial" w:hAnsi="Arial" w:cs="Arial"/>
          <w:bCs/>
          <w:szCs w:val="21"/>
          <w:lang w:val="en-GB"/>
        </w:rPr>
        <w:t xml:space="preserve"> as </w:t>
      </w:r>
      <w:r w:rsidR="007D5018">
        <w:rPr>
          <w:rFonts w:ascii="Arial" w:hAnsi="Arial" w:cs="Arial"/>
          <w:bCs/>
          <w:szCs w:val="21"/>
          <w:lang w:val="en-GB"/>
        </w:rPr>
        <w:t>the main stream</w:t>
      </w:r>
      <w:r>
        <w:rPr>
          <w:rFonts w:ascii="Arial" w:hAnsi="Arial" w:cs="Arial"/>
          <w:bCs/>
          <w:szCs w:val="21"/>
          <w:lang w:val="en-GB"/>
        </w:rPr>
        <w:t xml:space="preserve"> (the Millbrook)</w:t>
      </w:r>
      <w:r w:rsidR="007D5018">
        <w:rPr>
          <w:rFonts w:ascii="Arial" w:hAnsi="Arial" w:cs="Arial"/>
          <w:bCs/>
          <w:szCs w:val="21"/>
          <w:lang w:val="en-GB"/>
        </w:rPr>
        <w:t xml:space="preserve"> is quite deep in places</w:t>
      </w:r>
      <w:r>
        <w:rPr>
          <w:rFonts w:ascii="Arial" w:hAnsi="Arial" w:cs="Arial"/>
          <w:bCs/>
          <w:szCs w:val="21"/>
          <w:lang w:val="en-GB"/>
        </w:rPr>
        <w:t xml:space="preserve"> and</w:t>
      </w:r>
      <w:r w:rsidR="007D5018">
        <w:rPr>
          <w:rFonts w:ascii="Arial" w:hAnsi="Arial" w:cs="Arial"/>
          <w:bCs/>
          <w:szCs w:val="21"/>
          <w:lang w:val="en-GB"/>
        </w:rPr>
        <w:t xml:space="preserve"> </w:t>
      </w:r>
      <w:r w:rsidR="00B4289A" w:rsidRPr="0007645F">
        <w:rPr>
          <w:rFonts w:ascii="Arial" w:hAnsi="Arial" w:cs="Arial"/>
          <w:bCs/>
          <w:szCs w:val="21"/>
          <w:lang w:val="en-GB"/>
        </w:rPr>
        <w:t xml:space="preserve">the banks can be both steep and slippery. </w:t>
      </w:r>
      <w:r w:rsidR="00D778E5" w:rsidRPr="0007645F">
        <w:rPr>
          <w:rFonts w:ascii="Arial" w:hAnsi="Arial" w:cs="Arial"/>
          <w:bCs/>
          <w:szCs w:val="21"/>
          <w:lang w:val="en-GB"/>
        </w:rPr>
        <w:t xml:space="preserve">If water levels are high enough to make crossing hazardous, specific crossing points </w:t>
      </w:r>
      <w:r w:rsidR="006B68E8" w:rsidRPr="0007645F">
        <w:rPr>
          <w:rFonts w:ascii="Arial" w:hAnsi="Arial" w:cs="Arial"/>
          <w:bCs/>
          <w:szCs w:val="21"/>
          <w:lang w:val="en-GB"/>
        </w:rPr>
        <w:t xml:space="preserve">marked on map </w:t>
      </w:r>
      <w:r w:rsidR="00D778E5" w:rsidRPr="0007645F">
        <w:rPr>
          <w:rFonts w:ascii="Arial" w:hAnsi="Arial" w:cs="Arial"/>
          <w:bCs/>
          <w:szCs w:val="21"/>
          <w:lang w:val="en-GB"/>
        </w:rPr>
        <w:t xml:space="preserve">will be made compulsory. </w:t>
      </w:r>
      <w:r w:rsidR="0020402E">
        <w:rPr>
          <w:rFonts w:ascii="Arial" w:hAnsi="Arial" w:cs="Arial"/>
          <w:bCs/>
          <w:szCs w:val="21"/>
          <w:lang w:val="en-GB"/>
        </w:rPr>
        <w:t xml:space="preserve">The main ponds and </w:t>
      </w:r>
      <w:r w:rsidR="00960BC8" w:rsidRPr="00FF5F68">
        <w:rPr>
          <w:rFonts w:ascii="Arial" w:hAnsi="Arial" w:cs="Arial"/>
          <w:bCs/>
          <w:szCs w:val="21"/>
          <w:lang w:val="en-GB"/>
        </w:rPr>
        <w:t xml:space="preserve">small lakes are all </w:t>
      </w:r>
      <w:r w:rsidR="0020402E">
        <w:rPr>
          <w:rFonts w:ascii="Arial" w:hAnsi="Arial" w:cs="Arial"/>
          <w:bCs/>
          <w:szCs w:val="21"/>
          <w:lang w:val="en-GB"/>
        </w:rPr>
        <w:t>marked as uncrossable. They are deep in places</w:t>
      </w:r>
      <w:r w:rsidR="00960BC8" w:rsidRPr="00FF5F68">
        <w:rPr>
          <w:rFonts w:ascii="Arial" w:hAnsi="Arial" w:cs="Arial"/>
          <w:bCs/>
          <w:szCs w:val="21"/>
          <w:lang w:val="en-GB"/>
        </w:rPr>
        <w:t xml:space="preserve"> </w:t>
      </w:r>
      <w:r w:rsidR="0020402E">
        <w:rPr>
          <w:rFonts w:ascii="Arial" w:hAnsi="Arial" w:cs="Arial"/>
          <w:bCs/>
          <w:szCs w:val="21"/>
          <w:lang w:val="en-GB"/>
        </w:rPr>
        <w:t>and contain</w:t>
      </w:r>
      <w:r w:rsidR="00960BC8" w:rsidRPr="00FF5F68">
        <w:rPr>
          <w:rFonts w:ascii="Arial" w:hAnsi="Arial" w:cs="Arial"/>
          <w:bCs/>
          <w:szCs w:val="21"/>
          <w:lang w:val="en-GB"/>
        </w:rPr>
        <w:t xml:space="preserve"> underwater hazards. Nearly all the pits and depressions contain water, sometimes </w:t>
      </w:r>
      <w:r w:rsidR="0020402E">
        <w:rPr>
          <w:rFonts w:ascii="Arial" w:hAnsi="Arial" w:cs="Arial"/>
          <w:bCs/>
          <w:szCs w:val="21"/>
          <w:lang w:val="en-GB"/>
        </w:rPr>
        <w:t>u</w:t>
      </w:r>
      <w:r w:rsidR="00960BC8" w:rsidRPr="00FF5F68">
        <w:rPr>
          <w:rFonts w:ascii="Arial" w:hAnsi="Arial" w:cs="Arial"/>
          <w:bCs/>
          <w:szCs w:val="21"/>
          <w:lang w:val="en-GB"/>
        </w:rPr>
        <w:t>p to 1 metre</w:t>
      </w:r>
      <w:r w:rsidR="0020402E">
        <w:rPr>
          <w:rFonts w:ascii="Arial" w:hAnsi="Arial" w:cs="Arial"/>
          <w:bCs/>
          <w:szCs w:val="21"/>
          <w:lang w:val="en-GB"/>
        </w:rPr>
        <w:t xml:space="preserve"> deep</w:t>
      </w:r>
      <w:r w:rsidR="00960BC8" w:rsidRPr="00FF5F68">
        <w:rPr>
          <w:rFonts w:ascii="Arial" w:hAnsi="Arial" w:cs="Arial"/>
          <w:bCs/>
          <w:szCs w:val="21"/>
          <w:lang w:val="en-GB"/>
        </w:rPr>
        <w:t>. Most of the pits are slit-trenches</w:t>
      </w:r>
      <w:r w:rsidR="0020402E">
        <w:rPr>
          <w:rFonts w:ascii="Arial" w:hAnsi="Arial" w:cs="Arial"/>
          <w:bCs/>
          <w:szCs w:val="21"/>
          <w:lang w:val="en-GB"/>
        </w:rPr>
        <w:t xml:space="preserve">, </w:t>
      </w:r>
      <w:r w:rsidR="00960BC8" w:rsidRPr="00FF5F68">
        <w:rPr>
          <w:rFonts w:ascii="Arial" w:hAnsi="Arial" w:cs="Arial"/>
          <w:bCs/>
          <w:szCs w:val="21"/>
          <w:lang w:val="en-GB"/>
        </w:rPr>
        <w:t>court</w:t>
      </w:r>
      <w:r w:rsidR="0020402E">
        <w:rPr>
          <w:rFonts w:ascii="Arial" w:hAnsi="Arial" w:cs="Arial"/>
          <w:bCs/>
          <w:szCs w:val="21"/>
          <w:lang w:val="en-GB"/>
        </w:rPr>
        <w:t>esy of the Canadians during WW2</w:t>
      </w:r>
      <w:r w:rsidR="00960BC8" w:rsidRPr="00FF5F68">
        <w:rPr>
          <w:rFonts w:ascii="Arial" w:hAnsi="Arial" w:cs="Arial"/>
          <w:bCs/>
          <w:szCs w:val="21"/>
          <w:lang w:val="en-GB"/>
        </w:rPr>
        <w:t xml:space="preserve">. </w:t>
      </w:r>
      <w:r w:rsidR="0020402E">
        <w:rPr>
          <w:rFonts w:ascii="Arial" w:hAnsi="Arial" w:cs="Arial"/>
          <w:bCs/>
          <w:szCs w:val="21"/>
          <w:lang w:val="en-GB"/>
        </w:rPr>
        <w:t xml:space="preserve"> T</w:t>
      </w:r>
      <w:r w:rsidR="00960BC8" w:rsidRPr="00FF5F68">
        <w:rPr>
          <w:rFonts w:ascii="Arial" w:hAnsi="Arial" w:cs="Arial"/>
          <w:bCs/>
          <w:szCs w:val="21"/>
          <w:lang w:val="en-GB"/>
        </w:rPr>
        <w:t xml:space="preserve">here are a large number </w:t>
      </w:r>
      <w:r w:rsidR="0020402E">
        <w:rPr>
          <w:rFonts w:ascii="Arial" w:hAnsi="Arial" w:cs="Arial"/>
          <w:bCs/>
          <w:szCs w:val="21"/>
          <w:lang w:val="en-GB"/>
        </w:rPr>
        <w:t xml:space="preserve">of these </w:t>
      </w:r>
      <w:r w:rsidR="00960BC8" w:rsidRPr="00FF5F68">
        <w:rPr>
          <w:rFonts w:ascii="Arial" w:hAnsi="Arial" w:cs="Arial"/>
          <w:bCs/>
          <w:szCs w:val="21"/>
          <w:lang w:val="en-GB"/>
        </w:rPr>
        <w:t xml:space="preserve">on the area that the mapper has yet to fall </w:t>
      </w:r>
      <w:r w:rsidRPr="00FF5F68">
        <w:rPr>
          <w:rFonts w:ascii="Arial" w:hAnsi="Arial" w:cs="Arial"/>
          <w:bCs/>
          <w:szCs w:val="21"/>
          <w:lang w:val="en-GB"/>
        </w:rPr>
        <w:t>into</w:t>
      </w:r>
      <w:r w:rsidR="0020402E">
        <w:rPr>
          <w:rFonts w:ascii="Arial" w:hAnsi="Arial" w:cs="Arial"/>
          <w:bCs/>
          <w:szCs w:val="21"/>
          <w:lang w:val="en-GB"/>
        </w:rPr>
        <w:t>;</w:t>
      </w:r>
      <w:r w:rsidRPr="00FF5F68">
        <w:rPr>
          <w:rFonts w:ascii="Arial" w:hAnsi="Arial" w:cs="Arial"/>
          <w:bCs/>
          <w:szCs w:val="21"/>
          <w:lang w:val="en-GB"/>
        </w:rPr>
        <w:t xml:space="preserve"> these are not marked!</w:t>
      </w:r>
    </w:p>
    <w:p w14:paraId="43A5BC0F" w14:textId="77777777" w:rsidR="00D778E5" w:rsidRPr="00FB600D" w:rsidRDefault="00D778E5" w:rsidP="00B4289A">
      <w:pPr>
        <w:spacing w:after="60"/>
        <w:rPr>
          <w:rFonts w:ascii="Arial" w:hAnsi="Arial" w:cs="Arial"/>
          <w:bCs/>
          <w:sz w:val="4"/>
          <w:szCs w:val="21"/>
          <w:lang w:val="en-GB"/>
        </w:rPr>
      </w:pPr>
    </w:p>
    <w:p w14:paraId="73F52C3D" w14:textId="56812402" w:rsidR="00357CFC" w:rsidRDefault="00357CFC" w:rsidP="00357CFC">
      <w:pPr>
        <w:rPr>
          <w:rFonts w:ascii="Arial" w:hAnsi="Arial" w:cs="Arial"/>
          <w:szCs w:val="21"/>
          <w:lang w:val="en-GB"/>
        </w:rPr>
      </w:pPr>
      <w:r w:rsidRPr="00154941">
        <w:rPr>
          <w:rFonts w:ascii="Arial" w:hAnsi="Arial" w:cs="Arial"/>
          <w:b/>
          <w:bCs/>
          <w:szCs w:val="21"/>
          <w:lang w:val="en-GB"/>
        </w:rPr>
        <w:t xml:space="preserve">Courtesy to others: </w:t>
      </w:r>
      <w:r w:rsidRPr="00154941">
        <w:rPr>
          <w:rFonts w:ascii="Arial" w:hAnsi="Arial" w:cs="Arial"/>
          <w:szCs w:val="21"/>
          <w:lang w:val="en-GB"/>
        </w:rPr>
        <w:t xml:space="preserve">The area is used by horse riders, walkers </w:t>
      </w:r>
      <w:r w:rsidRPr="00065CED">
        <w:rPr>
          <w:rFonts w:ascii="Arial" w:hAnsi="Arial" w:cs="Arial"/>
          <w:szCs w:val="21"/>
          <w:lang w:val="en-GB"/>
        </w:rPr>
        <w:t xml:space="preserve">and </w:t>
      </w:r>
      <w:r w:rsidR="00065CED" w:rsidRPr="00065CED">
        <w:rPr>
          <w:rFonts w:ascii="Arial" w:hAnsi="Arial" w:cs="Arial"/>
          <w:szCs w:val="21"/>
          <w:lang w:val="en-GB"/>
        </w:rPr>
        <w:t xml:space="preserve">occasional </w:t>
      </w:r>
      <w:r w:rsidRPr="00065CED">
        <w:rPr>
          <w:rFonts w:ascii="Arial" w:hAnsi="Arial" w:cs="Arial"/>
          <w:szCs w:val="21"/>
          <w:lang w:val="en-GB"/>
        </w:rPr>
        <w:t xml:space="preserve">mountain bikers. </w:t>
      </w:r>
      <w:r w:rsidRPr="00154941">
        <w:rPr>
          <w:rFonts w:ascii="Arial" w:hAnsi="Arial" w:cs="Arial"/>
          <w:szCs w:val="21"/>
          <w:lang w:val="en-GB"/>
        </w:rPr>
        <w:t>Please show them consideration</w:t>
      </w:r>
      <w:r w:rsidR="00065CED">
        <w:rPr>
          <w:rFonts w:ascii="Arial" w:hAnsi="Arial" w:cs="Arial"/>
          <w:szCs w:val="21"/>
          <w:lang w:val="en-GB"/>
        </w:rPr>
        <w:t xml:space="preserve"> and give horse riders as much room as you can</w:t>
      </w:r>
      <w:r w:rsidRPr="00154941">
        <w:rPr>
          <w:rFonts w:ascii="Arial" w:hAnsi="Arial" w:cs="Arial"/>
          <w:szCs w:val="21"/>
          <w:lang w:val="en-GB"/>
        </w:rPr>
        <w:t>.</w:t>
      </w:r>
    </w:p>
    <w:p w14:paraId="18B0AD31" w14:textId="77777777" w:rsidR="00357CFC" w:rsidRPr="00FB600D" w:rsidRDefault="00357CFC" w:rsidP="00357CFC">
      <w:pPr>
        <w:rPr>
          <w:rFonts w:ascii="Arial" w:hAnsi="Arial" w:cs="Arial"/>
          <w:sz w:val="12"/>
          <w:szCs w:val="21"/>
          <w:lang w:val="en-GB"/>
        </w:rPr>
      </w:pPr>
    </w:p>
    <w:p w14:paraId="23414F47" w14:textId="31BCADCD" w:rsidR="00993758" w:rsidRDefault="00993758" w:rsidP="00D4128A">
      <w:pPr>
        <w:spacing w:after="60"/>
        <w:rPr>
          <w:rFonts w:ascii="Arial" w:hAnsi="Arial" w:cs="Arial"/>
          <w:bCs/>
          <w:szCs w:val="21"/>
          <w:lang w:val="en-GB"/>
        </w:rPr>
      </w:pPr>
      <w:r w:rsidRPr="00993758">
        <w:rPr>
          <w:rFonts w:ascii="Arial" w:hAnsi="Arial" w:cs="Arial"/>
          <w:b/>
          <w:bCs/>
          <w:szCs w:val="21"/>
          <w:lang w:val="en-GB"/>
        </w:rPr>
        <w:t>Rules, Complaints, Protests and Appeals</w:t>
      </w:r>
      <w:r w:rsidR="00986A0A">
        <w:rPr>
          <w:rFonts w:ascii="Arial" w:hAnsi="Arial" w:cs="Arial"/>
          <w:b/>
          <w:bCs/>
          <w:szCs w:val="21"/>
          <w:lang w:val="en-GB"/>
        </w:rPr>
        <w:t>:</w:t>
      </w:r>
      <w:r w:rsidR="00986A0A">
        <w:rPr>
          <w:rFonts w:ascii="Arial" w:hAnsi="Arial" w:cs="Arial"/>
          <w:bCs/>
          <w:szCs w:val="21"/>
          <w:lang w:val="en-GB"/>
        </w:rPr>
        <w:t xml:space="preserve"> </w:t>
      </w:r>
      <w:r w:rsidRPr="00993758">
        <w:rPr>
          <w:rFonts w:ascii="Arial" w:hAnsi="Arial" w:cs="Arial"/>
          <w:bCs/>
          <w:szCs w:val="21"/>
          <w:lang w:val="en-GB"/>
        </w:rPr>
        <w:t>The event will be run in accordance with the relevant Rules of British Orienteering. Competitors should initially discuss any concerns they have with the Organiser, Planner or Controller, depending on the problem. If that does not resolve the issue a complaint should be made to the Organiser, either orally or in writing as soon as possible after the problem has been identified. A protest against the Organiser’s decision must be made in writing to the Controller</w:t>
      </w:r>
      <w:r w:rsidR="00357CFC">
        <w:rPr>
          <w:rFonts w:ascii="Arial" w:hAnsi="Arial" w:cs="Arial"/>
          <w:bCs/>
          <w:szCs w:val="21"/>
          <w:lang w:val="en-GB"/>
        </w:rPr>
        <w:t xml:space="preserve"> within 24 hours of the event</w:t>
      </w:r>
      <w:r w:rsidR="00B4289A">
        <w:rPr>
          <w:rFonts w:ascii="Arial" w:hAnsi="Arial" w:cs="Arial"/>
          <w:bCs/>
          <w:szCs w:val="21"/>
          <w:lang w:val="en-GB"/>
        </w:rPr>
        <w:t>.</w:t>
      </w:r>
      <w:r w:rsidR="000508A8">
        <w:rPr>
          <w:rFonts w:ascii="Arial" w:hAnsi="Arial" w:cs="Arial"/>
          <w:bCs/>
          <w:szCs w:val="21"/>
          <w:lang w:val="en-GB"/>
        </w:rPr>
        <w:t xml:space="preserve"> If the Organiser and Controller agree with the protest they will take the appropriate action. If either or both of them disagree then the jury will convene to consider the protest. </w:t>
      </w:r>
      <w:r w:rsidR="003C5691">
        <w:rPr>
          <w:rFonts w:ascii="Arial" w:hAnsi="Arial" w:cs="Arial"/>
          <w:bCs/>
          <w:szCs w:val="21"/>
          <w:lang w:val="en-GB"/>
        </w:rPr>
        <w:t>An appeal is permitted against a jury’s decision to the Events and Competitions Committee in writing within 14 days of the jury’s decision.</w:t>
      </w:r>
    </w:p>
    <w:p w14:paraId="7D532CAF" w14:textId="77777777" w:rsidR="00334913" w:rsidRPr="00FB600D" w:rsidRDefault="00334913" w:rsidP="00B4289A">
      <w:pPr>
        <w:spacing w:after="60"/>
        <w:rPr>
          <w:rFonts w:ascii="Arial" w:hAnsi="Arial" w:cs="Arial"/>
          <w:b/>
          <w:bCs/>
          <w:sz w:val="4"/>
          <w:szCs w:val="21"/>
          <w:lang w:val="en-GB"/>
        </w:rPr>
      </w:pPr>
    </w:p>
    <w:p w14:paraId="5033A6B9" w14:textId="77777777" w:rsidR="00B4289A" w:rsidRPr="00B4289A" w:rsidRDefault="00B4289A" w:rsidP="00B4289A">
      <w:pPr>
        <w:spacing w:after="60"/>
        <w:rPr>
          <w:rFonts w:ascii="Arial" w:hAnsi="Arial" w:cs="Arial"/>
          <w:b/>
          <w:bCs/>
          <w:szCs w:val="21"/>
          <w:lang w:val="en-GB"/>
        </w:rPr>
      </w:pPr>
      <w:r w:rsidRPr="00B4289A">
        <w:rPr>
          <w:rFonts w:ascii="Arial" w:hAnsi="Arial" w:cs="Arial"/>
          <w:b/>
          <w:bCs/>
          <w:szCs w:val="21"/>
          <w:lang w:val="en-GB"/>
        </w:rPr>
        <w:t xml:space="preserve">Conditions:   </w:t>
      </w:r>
    </w:p>
    <w:p w14:paraId="688FF99F" w14:textId="5603D7E4" w:rsidR="00B4289A" w:rsidRPr="00B4289A" w:rsidRDefault="00B4289A" w:rsidP="00B4289A">
      <w:pPr>
        <w:spacing w:after="60"/>
        <w:rPr>
          <w:rFonts w:ascii="Arial" w:hAnsi="Arial" w:cs="Arial"/>
          <w:bCs/>
          <w:szCs w:val="21"/>
          <w:lang w:val="en-GB"/>
        </w:rPr>
      </w:pPr>
      <w:r w:rsidRPr="00B4289A">
        <w:rPr>
          <w:rFonts w:ascii="Arial" w:hAnsi="Arial" w:cs="Arial"/>
          <w:bCs/>
          <w:szCs w:val="21"/>
          <w:lang w:val="en-GB"/>
        </w:rPr>
        <w:t xml:space="preserve">The personal data you give will be used by the event organisers only for the purpose of processing/publishing entries and results and as required by our insurers. </w:t>
      </w:r>
    </w:p>
    <w:p w14:paraId="585907C1" w14:textId="77777777" w:rsidR="00B4289A" w:rsidRPr="00334913" w:rsidRDefault="00B4289A" w:rsidP="00D4128A">
      <w:pPr>
        <w:spacing w:after="60"/>
        <w:rPr>
          <w:rFonts w:ascii="Arial" w:hAnsi="Arial" w:cs="Arial"/>
          <w:bCs/>
          <w:sz w:val="6"/>
          <w:szCs w:val="21"/>
          <w:lang w:val="en-GB"/>
        </w:rPr>
      </w:pPr>
    </w:p>
    <w:p w14:paraId="112B611F" w14:textId="2C6A649A" w:rsidR="006A0F72" w:rsidRPr="00154941" w:rsidRDefault="00C769D9" w:rsidP="00156344">
      <w:pPr>
        <w:rPr>
          <w:rFonts w:ascii="Arial" w:hAnsi="Arial" w:cs="Arial"/>
          <w:szCs w:val="21"/>
          <w:lang w:val="en-GB"/>
        </w:rPr>
      </w:pPr>
      <w:r w:rsidRPr="00154941">
        <w:rPr>
          <w:rFonts w:ascii="Arial" w:hAnsi="Arial" w:cs="Arial"/>
          <w:b/>
          <w:bCs/>
          <w:szCs w:val="21"/>
          <w:lang w:val="en-GB"/>
        </w:rPr>
        <w:t>Event Officials</w:t>
      </w:r>
      <w:r w:rsidR="006C269C" w:rsidRPr="00154941">
        <w:rPr>
          <w:rFonts w:ascii="Arial" w:hAnsi="Arial" w:cs="Arial"/>
          <w:b/>
          <w:bCs/>
          <w:szCs w:val="21"/>
          <w:lang w:val="en-GB"/>
        </w:rPr>
        <w:t>:</w:t>
      </w:r>
      <w:r w:rsidR="00156344" w:rsidRPr="00154941">
        <w:rPr>
          <w:rFonts w:ascii="Arial" w:hAnsi="Arial" w:cs="Arial"/>
          <w:b/>
          <w:bCs/>
          <w:szCs w:val="21"/>
          <w:lang w:val="en-GB"/>
        </w:rPr>
        <w:t xml:space="preserve"> </w:t>
      </w:r>
      <w:r w:rsidR="00355659" w:rsidRPr="00154941">
        <w:rPr>
          <w:rFonts w:ascii="Arial" w:hAnsi="Arial" w:cs="Arial"/>
          <w:b/>
          <w:bCs/>
          <w:szCs w:val="21"/>
          <w:lang w:val="en-GB"/>
        </w:rPr>
        <w:tab/>
      </w:r>
      <w:r w:rsidRPr="00154941">
        <w:rPr>
          <w:rFonts w:ascii="Arial" w:hAnsi="Arial" w:cs="Arial"/>
          <w:szCs w:val="21"/>
          <w:lang w:val="en-GB"/>
        </w:rPr>
        <w:t>Organiser</w:t>
      </w:r>
      <w:r w:rsidR="00AB374F" w:rsidRPr="00154941">
        <w:rPr>
          <w:rFonts w:ascii="Arial" w:hAnsi="Arial" w:cs="Arial"/>
          <w:szCs w:val="21"/>
          <w:lang w:val="en-GB"/>
        </w:rPr>
        <w:t>:</w:t>
      </w:r>
      <w:r w:rsidR="00AB374F" w:rsidRPr="00154941">
        <w:rPr>
          <w:rFonts w:ascii="Arial" w:hAnsi="Arial" w:cs="Arial"/>
          <w:szCs w:val="21"/>
          <w:lang w:val="en-GB"/>
        </w:rPr>
        <w:tab/>
      </w:r>
      <w:r w:rsidR="00176637" w:rsidRPr="00154941">
        <w:rPr>
          <w:rFonts w:ascii="Arial" w:hAnsi="Arial" w:cs="Arial"/>
          <w:szCs w:val="21"/>
          <w:lang w:val="en-GB"/>
        </w:rPr>
        <w:t>George Engelhardt</w:t>
      </w:r>
      <w:r w:rsidR="00355659" w:rsidRPr="00154941">
        <w:rPr>
          <w:rFonts w:ascii="Arial" w:hAnsi="Arial" w:cs="Arial"/>
          <w:szCs w:val="21"/>
          <w:lang w:val="en-GB"/>
        </w:rPr>
        <w:t xml:space="preserve"> </w:t>
      </w:r>
      <w:r w:rsidR="003A6E33" w:rsidRPr="00154941">
        <w:rPr>
          <w:rFonts w:ascii="Arial" w:hAnsi="Arial" w:cs="Arial"/>
          <w:szCs w:val="21"/>
          <w:lang w:val="en-GB"/>
        </w:rPr>
        <w:t>(</w:t>
      </w:r>
      <w:r w:rsidR="00355659" w:rsidRPr="00154941">
        <w:rPr>
          <w:rFonts w:ascii="Arial" w:hAnsi="Arial" w:cs="Arial"/>
          <w:szCs w:val="21"/>
          <w:lang w:val="en-GB"/>
        </w:rPr>
        <w:t>MV</w:t>
      </w:r>
      <w:r w:rsidR="003A6E33" w:rsidRPr="00154941">
        <w:rPr>
          <w:rFonts w:ascii="Arial" w:hAnsi="Arial" w:cs="Arial"/>
          <w:szCs w:val="21"/>
          <w:lang w:val="en-GB"/>
        </w:rPr>
        <w:t>)</w:t>
      </w:r>
      <w:r w:rsidR="00355659" w:rsidRPr="00154941">
        <w:rPr>
          <w:rFonts w:ascii="Arial" w:hAnsi="Arial" w:cs="Arial"/>
          <w:szCs w:val="21"/>
          <w:lang w:val="en-GB"/>
        </w:rPr>
        <w:t xml:space="preserve">   </w:t>
      </w:r>
      <w:hyperlink r:id="rId13" w:history="1">
        <w:r w:rsidR="006A0F72" w:rsidRPr="00154941">
          <w:rPr>
            <w:rStyle w:val="Hyperlink"/>
            <w:rFonts w:ascii="Arial" w:hAnsi="Arial" w:cs="Arial"/>
            <w:szCs w:val="21"/>
            <w:lang w:val="en-GB"/>
          </w:rPr>
          <w:t>engelwalk@hotmail.com</w:t>
        </w:r>
      </w:hyperlink>
    </w:p>
    <w:p w14:paraId="4839A76C" w14:textId="77777777" w:rsidR="006C269C" w:rsidRPr="00154941" w:rsidRDefault="006F1189" w:rsidP="00355659">
      <w:pPr>
        <w:ind w:left="1440" w:firstLine="720"/>
        <w:rPr>
          <w:rFonts w:ascii="Arial" w:hAnsi="Arial" w:cs="Arial"/>
          <w:szCs w:val="21"/>
          <w:lang w:val="en-GB"/>
        </w:rPr>
      </w:pPr>
      <w:r w:rsidRPr="00154941">
        <w:rPr>
          <w:rFonts w:ascii="Arial" w:hAnsi="Arial" w:cs="Arial"/>
          <w:szCs w:val="21"/>
          <w:lang w:val="en-GB"/>
        </w:rPr>
        <w:t>Planner</w:t>
      </w:r>
      <w:r w:rsidR="006C269C" w:rsidRPr="00154941">
        <w:rPr>
          <w:rFonts w:ascii="Arial" w:hAnsi="Arial" w:cs="Arial"/>
          <w:szCs w:val="21"/>
          <w:lang w:val="en-GB"/>
        </w:rPr>
        <w:t xml:space="preserve">: </w:t>
      </w:r>
      <w:r w:rsidR="00AB374F" w:rsidRPr="00154941">
        <w:rPr>
          <w:rFonts w:ascii="Arial" w:hAnsi="Arial" w:cs="Arial"/>
          <w:szCs w:val="21"/>
          <w:lang w:val="en-GB"/>
        </w:rPr>
        <w:tab/>
      </w:r>
      <w:r w:rsidR="004B4AB1" w:rsidRPr="00154941">
        <w:rPr>
          <w:rFonts w:ascii="Arial" w:hAnsi="Arial" w:cs="Arial"/>
          <w:szCs w:val="21"/>
          <w:lang w:val="en-GB"/>
        </w:rPr>
        <w:t>Keith Masson</w:t>
      </w:r>
      <w:r w:rsidR="00C5073F" w:rsidRPr="00154941">
        <w:rPr>
          <w:rFonts w:ascii="Arial" w:hAnsi="Arial" w:cs="Arial"/>
          <w:szCs w:val="21"/>
          <w:lang w:val="en-GB"/>
        </w:rPr>
        <w:t xml:space="preserve"> </w:t>
      </w:r>
      <w:r w:rsidR="003A6E33" w:rsidRPr="00154941">
        <w:rPr>
          <w:rFonts w:ascii="Arial" w:hAnsi="Arial" w:cs="Arial"/>
          <w:szCs w:val="21"/>
          <w:lang w:val="en-GB"/>
        </w:rPr>
        <w:t>(</w:t>
      </w:r>
      <w:r w:rsidR="00C5073F" w:rsidRPr="00154941">
        <w:rPr>
          <w:rFonts w:ascii="Arial" w:hAnsi="Arial" w:cs="Arial"/>
          <w:szCs w:val="21"/>
          <w:lang w:val="en-GB"/>
        </w:rPr>
        <w:t>MV</w:t>
      </w:r>
      <w:r w:rsidR="003A6E33" w:rsidRPr="00154941">
        <w:rPr>
          <w:rFonts w:ascii="Arial" w:hAnsi="Arial" w:cs="Arial"/>
          <w:szCs w:val="21"/>
          <w:lang w:val="en-GB"/>
        </w:rPr>
        <w:t>)</w:t>
      </w:r>
    </w:p>
    <w:p w14:paraId="66D8A6CF" w14:textId="1D7FAB46" w:rsidR="006F1189" w:rsidRDefault="006C269C" w:rsidP="00355659">
      <w:pPr>
        <w:ind w:left="1440" w:firstLine="720"/>
        <w:rPr>
          <w:rFonts w:ascii="Arial" w:hAnsi="Arial" w:cs="Arial"/>
          <w:szCs w:val="21"/>
          <w:lang w:val="en-GB"/>
        </w:rPr>
      </w:pPr>
      <w:r w:rsidRPr="00154941">
        <w:rPr>
          <w:rFonts w:ascii="Arial" w:hAnsi="Arial" w:cs="Arial"/>
          <w:szCs w:val="21"/>
          <w:lang w:val="en-GB"/>
        </w:rPr>
        <w:t>Controller</w:t>
      </w:r>
      <w:r w:rsidR="00F45D80" w:rsidRPr="00154941">
        <w:rPr>
          <w:rFonts w:ascii="Arial" w:hAnsi="Arial" w:cs="Arial"/>
          <w:szCs w:val="21"/>
          <w:lang w:val="en-GB"/>
        </w:rPr>
        <w:t>s</w:t>
      </w:r>
      <w:r w:rsidRPr="00154941">
        <w:rPr>
          <w:rFonts w:ascii="Arial" w:hAnsi="Arial" w:cs="Arial"/>
          <w:szCs w:val="21"/>
          <w:lang w:val="en-GB"/>
        </w:rPr>
        <w:t xml:space="preserve">: </w:t>
      </w:r>
      <w:r w:rsidR="00AB374F" w:rsidRPr="00154941">
        <w:rPr>
          <w:rFonts w:ascii="Arial" w:hAnsi="Arial" w:cs="Arial"/>
          <w:szCs w:val="21"/>
          <w:lang w:val="en-GB"/>
        </w:rPr>
        <w:tab/>
      </w:r>
      <w:r w:rsidR="005A7152">
        <w:rPr>
          <w:rFonts w:ascii="Arial" w:hAnsi="Arial" w:cs="Arial"/>
          <w:szCs w:val="21"/>
          <w:lang w:val="en-GB"/>
        </w:rPr>
        <w:t>Gordon Parker</w:t>
      </w:r>
      <w:r w:rsidR="00F45D80" w:rsidRPr="00154941">
        <w:rPr>
          <w:rFonts w:ascii="Arial" w:hAnsi="Arial" w:cs="Arial"/>
          <w:szCs w:val="21"/>
          <w:lang w:val="en-GB"/>
        </w:rPr>
        <w:t xml:space="preserve"> (</w:t>
      </w:r>
      <w:r w:rsidR="005A7152">
        <w:rPr>
          <w:rFonts w:ascii="Arial" w:hAnsi="Arial" w:cs="Arial"/>
          <w:szCs w:val="21"/>
          <w:lang w:val="en-GB"/>
        </w:rPr>
        <w:t>SLOW</w:t>
      </w:r>
      <w:r w:rsidR="00F45D80" w:rsidRPr="00154941">
        <w:rPr>
          <w:rFonts w:ascii="Arial" w:hAnsi="Arial" w:cs="Arial"/>
          <w:szCs w:val="21"/>
          <w:lang w:val="en-GB"/>
        </w:rPr>
        <w:t>)</w:t>
      </w:r>
    </w:p>
    <w:p w14:paraId="63AAA5B5" w14:textId="77777777" w:rsidR="00826565" w:rsidRPr="00334913" w:rsidRDefault="00826565" w:rsidP="00355659">
      <w:pPr>
        <w:ind w:left="1440" w:firstLine="720"/>
        <w:rPr>
          <w:rFonts w:ascii="Arial" w:hAnsi="Arial" w:cs="Arial"/>
          <w:sz w:val="8"/>
          <w:szCs w:val="21"/>
          <w:lang w:val="en-GB"/>
        </w:rPr>
      </w:pPr>
    </w:p>
    <w:p w14:paraId="20844578" w14:textId="77777777" w:rsidR="00E91FD6" w:rsidRPr="0020402E" w:rsidRDefault="00E91FD6" w:rsidP="00B31D96">
      <w:pPr>
        <w:rPr>
          <w:rFonts w:ascii="Arial" w:hAnsi="Arial" w:cs="Arial"/>
          <w:sz w:val="2"/>
          <w:szCs w:val="21"/>
          <w:lang w:val="en-GB"/>
        </w:rPr>
      </w:pPr>
    </w:p>
    <w:p w14:paraId="0D69C026" w14:textId="4CB2CFEB" w:rsidR="00E91FD6" w:rsidRDefault="00355659" w:rsidP="00B31D96">
      <w:pPr>
        <w:rPr>
          <w:rFonts w:ascii="Arial" w:hAnsi="Arial" w:cs="Arial"/>
          <w:szCs w:val="21"/>
          <w:lang w:val="en-GB"/>
        </w:rPr>
      </w:pPr>
      <w:r w:rsidRPr="00154941">
        <w:rPr>
          <w:rFonts w:ascii="Arial" w:hAnsi="Arial" w:cs="Arial"/>
          <w:b/>
          <w:szCs w:val="21"/>
          <w:lang w:val="en-GB"/>
        </w:rPr>
        <w:t>Updates and Results</w:t>
      </w:r>
      <w:r w:rsidR="00E91FD6" w:rsidRPr="00154941">
        <w:rPr>
          <w:rFonts w:ascii="Arial" w:hAnsi="Arial" w:cs="Arial"/>
          <w:szCs w:val="21"/>
          <w:lang w:val="en-GB"/>
        </w:rPr>
        <w:t xml:space="preserve">: </w:t>
      </w:r>
      <w:r w:rsidR="000D6E20" w:rsidRPr="00154941">
        <w:rPr>
          <w:rFonts w:ascii="Arial" w:hAnsi="Arial" w:cs="Arial"/>
          <w:szCs w:val="21"/>
          <w:lang w:val="en-GB"/>
        </w:rPr>
        <w:t xml:space="preserve">Check our </w:t>
      </w:r>
      <w:r w:rsidRPr="00154941">
        <w:rPr>
          <w:rFonts w:ascii="Arial" w:hAnsi="Arial" w:cs="Arial"/>
          <w:szCs w:val="21"/>
          <w:lang w:val="en-GB"/>
        </w:rPr>
        <w:t>website</w:t>
      </w:r>
      <w:r w:rsidR="00E91FD6" w:rsidRPr="00154941">
        <w:rPr>
          <w:rFonts w:ascii="Arial" w:hAnsi="Arial" w:cs="Arial"/>
          <w:szCs w:val="21"/>
          <w:lang w:val="en-GB"/>
        </w:rPr>
        <w:t xml:space="preserve"> before travelling </w:t>
      </w:r>
      <w:r w:rsidR="00FC2639" w:rsidRPr="00154941">
        <w:rPr>
          <w:rFonts w:ascii="Arial" w:hAnsi="Arial" w:cs="Arial"/>
          <w:szCs w:val="21"/>
          <w:lang w:val="en-GB"/>
        </w:rPr>
        <w:t xml:space="preserve">for Final Details </w:t>
      </w:r>
      <w:r w:rsidRPr="00154941">
        <w:rPr>
          <w:rFonts w:ascii="Arial" w:hAnsi="Arial" w:cs="Arial"/>
          <w:szCs w:val="21"/>
          <w:lang w:val="en-GB"/>
        </w:rPr>
        <w:t xml:space="preserve">and </w:t>
      </w:r>
      <w:r w:rsidR="00B02B7D" w:rsidRPr="00154941">
        <w:rPr>
          <w:rFonts w:ascii="Arial" w:hAnsi="Arial" w:cs="Arial"/>
          <w:szCs w:val="21"/>
          <w:lang w:val="en-GB"/>
        </w:rPr>
        <w:t xml:space="preserve">for </w:t>
      </w:r>
      <w:r w:rsidRPr="00154941">
        <w:rPr>
          <w:rFonts w:ascii="Arial" w:hAnsi="Arial" w:cs="Arial"/>
          <w:szCs w:val="21"/>
          <w:lang w:val="en-GB"/>
        </w:rPr>
        <w:t>results</w:t>
      </w:r>
      <w:r w:rsidR="00E91FD6" w:rsidRPr="00154941">
        <w:rPr>
          <w:rFonts w:ascii="Arial" w:hAnsi="Arial" w:cs="Arial"/>
          <w:szCs w:val="21"/>
          <w:lang w:val="en-GB"/>
        </w:rPr>
        <w:t xml:space="preserve"> </w:t>
      </w:r>
      <w:hyperlink r:id="rId14" w:history="1">
        <w:r w:rsidR="00E91FD6" w:rsidRPr="00154941">
          <w:rPr>
            <w:rStyle w:val="Hyperlink"/>
            <w:rFonts w:ascii="Arial" w:hAnsi="Arial" w:cs="Arial"/>
            <w:szCs w:val="21"/>
            <w:lang w:val="en-GB"/>
          </w:rPr>
          <w:t>www.mvoc.org</w:t>
        </w:r>
      </w:hyperlink>
      <w:r w:rsidR="00BA3D76" w:rsidRPr="00154941">
        <w:rPr>
          <w:rFonts w:ascii="Arial" w:hAnsi="Arial" w:cs="Arial"/>
          <w:szCs w:val="21"/>
          <w:lang w:val="en-GB"/>
        </w:rPr>
        <w:t>.</w:t>
      </w:r>
    </w:p>
    <w:p w14:paraId="02DF45A3" w14:textId="4A7F3AD5" w:rsidR="003C5691" w:rsidRPr="00FB600D" w:rsidRDefault="003C5691" w:rsidP="00B31D96">
      <w:pPr>
        <w:rPr>
          <w:rFonts w:ascii="Arial" w:hAnsi="Arial" w:cs="Arial"/>
          <w:sz w:val="12"/>
          <w:szCs w:val="21"/>
          <w:lang w:val="en-GB"/>
        </w:rPr>
      </w:pPr>
    </w:p>
    <w:p w14:paraId="0E00D533" w14:textId="2E646E76" w:rsidR="003C5691" w:rsidRPr="003C5691" w:rsidRDefault="003C5691" w:rsidP="00B31D96">
      <w:pPr>
        <w:rPr>
          <w:rFonts w:ascii="Arial" w:hAnsi="Arial" w:cs="Arial"/>
          <w:szCs w:val="21"/>
          <w:lang w:val="en-GB"/>
        </w:rPr>
      </w:pPr>
      <w:r w:rsidRPr="003C5691">
        <w:rPr>
          <w:rFonts w:ascii="Arial" w:hAnsi="Arial" w:cs="Arial"/>
          <w:b/>
          <w:szCs w:val="21"/>
          <w:lang w:val="en-GB"/>
        </w:rPr>
        <w:t>Thanks:</w:t>
      </w:r>
      <w:r>
        <w:rPr>
          <w:rFonts w:ascii="Arial" w:hAnsi="Arial" w:cs="Arial"/>
          <w:b/>
          <w:szCs w:val="21"/>
          <w:lang w:val="en-GB"/>
        </w:rPr>
        <w:t xml:space="preserve"> </w:t>
      </w:r>
      <w:r w:rsidRPr="003C5691">
        <w:rPr>
          <w:rFonts w:ascii="Arial" w:hAnsi="Arial" w:cs="Arial"/>
          <w:szCs w:val="21"/>
          <w:lang w:val="en-GB"/>
        </w:rPr>
        <w:t>We are grateful to the Morris family, owner of Pippingford</w:t>
      </w:r>
      <w:r>
        <w:rPr>
          <w:rFonts w:ascii="Arial" w:hAnsi="Arial" w:cs="Arial"/>
          <w:b/>
          <w:szCs w:val="21"/>
          <w:lang w:val="en-GB"/>
        </w:rPr>
        <w:t xml:space="preserve"> </w:t>
      </w:r>
      <w:r w:rsidRPr="003C5691">
        <w:rPr>
          <w:rFonts w:ascii="Arial" w:hAnsi="Arial" w:cs="Arial"/>
          <w:szCs w:val="21"/>
          <w:lang w:val="en-GB"/>
        </w:rPr>
        <w:t>Park</w:t>
      </w:r>
      <w:r w:rsidR="00FB600D">
        <w:rPr>
          <w:rFonts w:ascii="Arial" w:hAnsi="Arial" w:cs="Arial"/>
          <w:szCs w:val="21"/>
          <w:lang w:val="en-GB"/>
        </w:rPr>
        <w:t>,</w:t>
      </w:r>
      <w:r w:rsidRPr="003C5691">
        <w:rPr>
          <w:rFonts w:ascii="Arial" w:hAnsi="Arial" w:cs="Arial"/>
          <w:szCs w:val="21"/>
          <w:lang w:val="en-GB"/>
        </w:rPr>
        <w:t xml:space="preserve"> for allowing us to park in </w:t>
      </w:r>
      <w:r>
        <w:rPr>
          <w:rFonts w:ascii="Arial" w:hAnsi="Arial" w:cs="Arial"/>
          <w:szCs w:val="21"/>
          <w:lang w:val="en-GB"/>
        </w:rPr>
        <w:t xml:space="preserve">their estate and use the Troop </w:t>
      </w:r>
      <w:r w:rsidR="00FB600D">
        <w:rPr>
          <w:rFonts w:ascii="Arial" w:hAnsi="Arial" w:cs="Arial"/>
          <w:szCs w:val="21"/>
          <w:lang w:val="en-GB"/>
        </w:rPr>
        <w:t>Shelter</w:t>
      </w:r>
      <w:r>
        <w:rPr>
          <w:rFonts w:ascii="Arial" w:hAnsi="Arial" w:cs="Arial"/>
          <w:szCs w:val="21"/>
          <w:lang w:val="en-GB"/>
        </w:rPr>
        <w:t>. Our use of South Ashdown is courtesy of the Ashdown Conservators to whom we are very grateful.</w:t>
      </w:r>
    </w:p>
    <w:p w14:paraId="7AE639D2" w14:textId="77777777" w:rsidR="00334913" w:rsidRPr="00334913" w:rsidRDefault="00334913" w:rsidP="00B31D96">
      <w:pPr>
        <w:rPr>
          <w:rFonts w:ascii="Arial" w:hAnsi="Arial" w:cs="Arial"/>
          <w:sz w:val="12"/>
          <w:szCs w:val="21"/>
          <w:lang w:val="en-GB"/>
        </w:rPr>
      </w:pPr>
    </w:p>
    <w:p w14:paraId="616E5C27" w14:textId="0F892275" w:rsidR="00C769D9" w:rsidRPr="00A67D72" w:rsidRDefault="00A67D72" w:rsidP="00334913">
      <w:pPr>
        <w:pStyle w:val="Standard"/>
        <w:rPr>
          <w:rFonts w:ascii="Arial" w:hAnsi="Arial" w:cs="Arial"/>
          <w:b/>
          <w:bCs/>
          <w:sz w:val="16"/>
          <w:szCs w:val="16"/>
          <w:lang w:val="en-GB"/>
        </w:rPr>
      </w:pPr>
      <w:r w:rsidRPr="00AB0AE9">
        <w:rPr>
          <w:rFonts w:ascii="Arial" w:hAnsi="Arial" w:cs="Arial"/>
          <w:b/>
          <w:bCs/>
          <w:i/>
          <w:iCs/>
          <w:sz w:val="16"/>
          <w:szCs w:val="16"/>
          <w:lang w:val="en-GB"/>
        </w:rPr>
        <w:t xml:space="preserve">You are responsible for your own safety and you take part in this event at your own risk. British Orienteering 3rd Party insurance does not cover any non-member of a British Orienteering affiliated orienteering club at this event if that person has taken part in three or more British Orienteering registered events.  </w:t>
      </w:r>
      <w:r w:rsidR="000508A8">
        <w:rPr>
          <w:rFonts w:ascii="Arial" w:hAnsi="Arial" w:cs="Arial"/>
          <w:b/>
          <w:bCs/>
          <w:i/>
          <w:iCs/>
          <w:sz w:val="16"/>
          <w:szCs w:val="16"/>
          <w:lang w:val="en-GB"/>
        </w:rPr>
        <w:t>If</w:t>
      </w:r>
      <w:r w:rsidR="00AB0AE9" w:rsidRPr="00AB0AE9">
        <w:rPr>
          <w:rFonts w:ascii="Arial" w:hAnsi="Arial" w:cs="Arial"/>
          <w:b/>
          <w:bCs/>
          <w:i/>
          <w:iCs/>
          <w:sz w:val="16"/>
          <w:szCs w:val="16"/>
          <w:lang w:val="en-GB"/>
        </w:rPr>
        <w:t xml:space="preserve"> the event has to be cancelled, Mole Valley reserves the right to retain part or all of the entry fees to defray costs.</w:t>
      </w:r>
    </w:p>
    <w:sectPr w:rsidR="00C769D9" w:rsidRPr="00A67D72" w:rsidSect="00FB600D">
      <w:pgSz w:w="12242" w:h="15842"/>
      <w:pgMar w:top="284" w:right="567" w:bottom="142"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A1"/>
    <w:family w:val="auto"/>
    <w:pitch w:val="variable"/>
    <w:sig w:usb0="A00002AF" w:usb1="400078FB"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274CB"/>
    <w:multiLevelType w:val="hybridMultilevel"/>
    <w:tmpl w:val="CE84193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30"/>
    <w:rsid w:val="000049D6"/>
    <w:rsid w:val="0003641B"/>
    <w:rsid w:val="000431B7"/>
    <w:rsid w:val="000508A8"/>
    <w:rsid w:val="00060894"/>
    <w:rsid w:val="00065CED"/>
    <w:rsid w:val="0007645F"/>
    <w:rsid w:val="000C4390"/>
    <w:rsid w:val="000C786E"/>
    <w:rsid w:val="000D6E20"/>
    <w:rsid w:val="000E6776"/>
    <w:rsid w:val="000F04FE"/>
    <w:rsid w:val="000F39DE"/>
    <w:rsid w:val="00104F83"/>
    <w:rsid w:val="00115D04"/>
    <w:rsid w:val="00154941"/>
    <w:rsid w:val="00156344"/>
    <w:rsid w:val="00176637"/>
    <w:rsid w:val="001A4905"/>
    <w:rsid w:val="001B40CA"/>
    <w:rsid w:val="001C498A"/>
    <w:rsid w:val="001E1370"/>
    <w:rsid w:val="001E614E"/>
    <w:rsid w:val="0020402E"/>
    <w:rsid w:val="002049DA"/>
    <w:rsid w:val="0020674F"/>
    <w:rsid w:val="00240F22"/>
    <w:rsid w:val="0026535C"/>
    <w:rsid w:val="002A0336"/>
    <w:rsid w:val="002A2BDF"/>
    <w:rsid w:val="002A6CE9"/>
    <w:rsid w:val="002D2F74"/>
    <w:rsid w:val="002F26EE"/>
    <w:rsid w:val="003243C8"/>
    <w:rsid w:val="00334913"/>
    <w:rsid w:val="00343140"/>
    <w:rsid w:val="00355659"/>
    <w:rsid w:val="00357CFC"/>
    <w:rsid w:val="003665E3"/>
    <w:rsid w:val="00380334"/>
    <w:rsid w:val="0039792C"/>
    <w:rsid w:val="003A6E33"/>
    <w:rsid w:val="003C28CF"/>
    <w:rsid w:val="003C5691"/>
    <w:rsid w:val="003E60D9"/>
    <w:rsid w:val="00427E59"/>
    <w:rsid w:val="00435700"/>
    <w:rsid w:val="00435F3A"/>
    <w:rsid w:val="00447E98"/>
    <w:rsid w:val="00463816"/>
    <w:rsid w:val="00467AFE"/>
    <w:rsid w:val="004712BB"/>
    <w:rsid w:val="00473655"/>
    <w:rsid w:val="004B12EA"/>
    <w:rsid w:val="004B4AB1"/>
    <w:rsid w:val="004D5C15"/>
    <w:rsid w:val="004E3605"/>
    <w:rsid w:val="00507429"/>
    <w:rsid w:val="00521D3E"/>
    <w:rsid w:val="005521D0"/>
    <w:rsid w:val="0058118C"/>
    <w:rsid w:val="005908BE"/>
    <w:rsid w:val="005A409F"/>
    <w:rsid w:val="005A7152"/>
    <w:rsid w:val="005D68C7"/>
    <w:rsid w:val="005E30AA"/>
    <w:rsid w:val="005F1DEB"/>
    <w:rsid w:val="006010B3"/>
    <w:rsid w:val="00611A32"/>
    <w:rsid w:val="00634B90"/>
    <w:rsid w:val="00641A18"/>
    <w:rsid w:val="0064601A"/>
    <w:rsid w:val="00650CE6"/>
    <w:rsid w:val="00655C78"/>
    <w:rsid w:val="00663A2F"/>
    <w:rsid w:val="0067457F"/>
    <w:rsid w:val="00674DB2"/>
    <w:rsid w:val="00681060"/>
    <w:rsid w:val="0069355A"/>
    <w:rsid w:val="006A0F72"/>
    <w:rsid w:val="006A3E35"/>
    <w:rsid w:val="006A426B"/>
    <w:rsid w:val="006B1BD7"/>
    <w:rsid w:val="006B68E8"/>
    <w:rsid w:val="006C269C"/>
    <w:rsid w:val="006C6F67"/>
    <w:rsid w:val="006D0799"/>
    <w:rsid w:val="006E4F70"/>
    <w:rsid w:val="006F1189"/>
    <w:rsid w:val="006F1B30"/>
    <w:rsid w:val="006F47E0"/>
    <w:rsid w:val="00720754"/>
    <w:rsid w:val="00735676"/>
    <w:rsid w:val="00744CCD"/>
    <w:rsid w:val="00751311"/>
    <w:rsid w:val="007542CE"/>
    <w:rsid w:val="00760320"/>
    <w:rsid w:val="007652BC"/>
    <w:rsid w:val="00765901"/>
    <w:rsid w:val="00790857"/>
    <w:rsid w:val="007D5018"/>
    <w:rsid w:val="008107DA"/>
    <w:rsid w:val="00826565"/>
    <w:rsid w:val="00834D0C"/>
    <w:rsid w:val="008362DC"/>
    <w:rsid w:val="00845164"/>
    <w:rsid w:val="00852828"/>
    <w:rsid w:val="00865924"/>
    <w:rsid w:val="008752A2"/>
    <w:rsid w:val="00890565"/>
    <w:rsid w:val="008B09D5"/>
    <w:rsid w:val="008D2D3F"/>
    <w:rsid w:val="008D40FC"/>
    <w:rsid w:val="00912DC5"/>
    <w:rsid w:val="009220C3"/>
    <w:rsid w:val="00922687"/>
    <w:rsid w:val="0092352F"/>
    <w:rsid w:val="00926B45"/>
    <w:rsid w:val="00926C21"/>
    <w:rsid w:val="00960BC8"/>
    <w:rsid w:val="00962470"/>
    <w:rsid w:val="00963FC6"/>
    <w:rsid w:val="00967419"/>
    <w:rsid w:val="00973AD0"/>
    <w:rsid w:val="009757AA"/>
    <w:rsid w:val="009816CF"/>
    <w:rsid w:val="00986A0A"/>
    <w:rsid w:val="0099333F"/>
    <w:rsid w:val="00993758"/>
    <w:rsid w:val="009E3B38"/>
    <w:rsid w:val="00A02AE1"/>
    <w:rsid w:val="00A101BA"/>
    <w:rsid w:val="00A20FCE"/>
    <w:rsid w:val="00A31030"/>
    <w:rsid w:val="00A3545B"/>
    <w:rsid w:val="00A67D72"/>
    <w:rsid w:val="00A877B5"/>
    <w:rsid w:val="00AA0C22"/>
    <w:rsid w:val="00AB0AE9"/>
    <w:rsid w:val="00AB374F"/>
    <w:rsid w:val="00AE5461"/>
    <w:rsid w:val="00B02B7D"/>
    <w:rsid w:val="00B171EA"/>
    <w:rsid w:val="00B31D96"/>
    <w:rsid w:val="00B4289A"/>
    <w:rsid w:val="00B43A26"/>
    <w:rsid w:val="00B47110"/>
    <w:rsid w:val="00B54FE8"/>
    <w:rsid w:val="00B652D2"/>
    <w:rsid w:val="00B738D1"/>
    <w:rsid w:val="00B77F6F"/>
    <w:rsid w:val="00B86D1B"/>
    <w:rsid w:val="00B962AF"/>
    <w:rsid w:val="00BA3D76"/>
    <w:rsid w:val="00BB075C"/>
    <w:rsid w:val="00BC3B95"/>
    <w:rsid w:val="00BD4BAE"/>
    <w:rsid w:val="00C07BC1"/>
    <w:rsid w:val="00C20DF1"/>
    <w:rsid w:val="00C33B1F"/>
    <w:rsid w:val="00C5073F"/>
    <w:rsid w:val="00C5433C"/>
    <w:rsid w:val="00C769D9"/>
    <w:rsid w:val="00CA4E7D"/>
    <w:rsid w:val="00CB0601"/>
    <w:rsid w:val="00CD060B"/>
    <w:rsid w:val="00CE0309"/>
    <w:rsid w:val="00D04082"/>
    <w:rsid w:val="00D21680"/>
    <w:rsid w:val="00D32F81"/>
    <w:rsid w:val="00D36250"/>
    <w:rsid w:val="00D4128A"/>
    <w:rsid w:val="00D43C2E"/>
    <w:rsid w:val="00D54268"/>
    <w:rsid w:val="00D5726A"/>
    <w:rsid w:val="00D61824"/>
    <w:rsid w:val="00D627F3"/>
    <w:rsid w:val="00D778E5"/>
    <w:rsid w:val="00DD0D32"/>
    <w:rsid w:val="00DD1AAD"/>
    <w:rsid w:val="00DD3D7A"/>
    <w:rsid w:val="00DD7A41"/>
    <w:rsid w:val="00E13B77"/>
    <w:rsid w:val="00E16E5B"/>
    <w:rsid w:val="00E4427B"/>
    <w:rsid w:val="00E540E6"/>
    <w:rsid w:val="00E559ED"/>
    <w:rsid w:val="00E73CF1"/>
    <w:rsid w:val="00E91678"/>
    <w:rsid w:val="00E91FD6"/>
    <w:rsid w:val="00E9797B"/>
    <w:rsid w:val="00EA2E22"/>
    <w:rsid w:val="00EA2E3B"/>
    <w:rsid w:val="00EA72E9"/>
    <w:rsid w:val="00EC2858"/>
    <w:rsid w:val="00ED5E04"/>
    <w:rsid w:val="00EE1EF8"/>
    <w:rsid w:val="00EE3A37"/>
    <w:rsid w:val="00F20AC1"/>
    <w:rsid w:val="00F246D4"/>
    <w:rsid w:val="00F45D80"/>
    <w:rsid w:val="00F76DC5"/>
    <w:rsid w:val="00F831A4"/>
    <w:rsid w:val="00F95445"/>
    <w:rsid w:val="00FA585B"/>
    <w:rsid w:val="00FB0BD4"/>
    <w:rsid w:val="00FB600D"/>
    <w:rsid w:val="00FC2639"/>
    <w:rsid w:val="00FD4210"/>
    <w:rsid w:val="00FD6AFE"/>
    <w:rsid w:val="00FE17DB"/>
    <w:rsid w:val="00FF27FE"/>
    <w:rsid w:val="00FF5F11"/>
    <w:rsid w:val="00FF5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F8C03D"/>
  <w15:chartTrackingRefBased/>
  <w15:docId w15:val="{E409C1ED-B1A7-4DEE-A369-DD1A533C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lang w:val="en-GB"/>
    </w:rPr>
  </w:style>
  <w:style w:type="character" w:styleId="Hyperlink">
    <w:name w:val="Hyperlink"/>
    <w:rPr>
      <w:color w:val="0000FF"/>
      <w:u w:val="single"/>
    </w:rPr>
  </w:style>
  <w:style w:type="paragraph" w:styleId="BodyTextIndent">
    <w:name w:val="Body Text Indent"/>
    <w:basedOn w:val="Normal"/>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rPr>
      <w:color w:val="800080"/>
      <w:u w:val="single"/>
    </w:rPr>
  </w:style>
  <w:style w:type="paragraph" w:customStyle="1" w:styleId="Standard">
    <w:name w:val="Standard"/>
    <w:uiPriority w:val="99"/>
    <w:rsid w:val="00A67D72"/>
    <w:pPr>
      <w:suppressAutoHyphens/>
      <w:autoSpaceDN w:val="0"/>
      <w:textAlignment w:val="baseline"/>
    </w:pPr>
    <w:rPr>
      <w:kern w:val="3"/>
      <w:lang w:val="en-US" w:eastAsia="zh-CN"/>
    </w:rPr>
  </w:style>
  <w:style w:type="character" w:styleId="Strong">
    <w:name w:val="Strong"/>
    <w:uiPriority w:val="22"/>
    <w:qFormat/>
    <w:rsid w:val="00973AD0"/>
    <w:rPr>
      <w:b/>
      <w:bCs/>
    </w:rPr>
  </w:style>
  <w:style w:type="character" w:styleId="CommentReference">
    <w:name w:val="annotation reference"/>
    <w:rsid w:val="00FE17DB"/>
    <w:rPr>
      <w:sz w:val="16"/>
      <w:szCs w:val="16"/>
    </w:rPr>
  </w:style>
  <w:style w:type="paragraph" w:styleId="CommentText">
    <w:name w:val="annotation text"/>
    <w:basedOn w:val="Normal"/>
    <w:link w:val="CommentTextChar"/>
    <w:rsid w:val="00FE17DB"/>
  </w:style>
  <w:style w:type="character" w:customStyle="1" w:styleId="CommentTextChar">
    <w:name w:val="Comment Text Char"/>
    <w:link w:val="CommentText"/>
    <w:rsid w:val="00FE17DB"/>
    <w:rPr>
      <w:lang w:val="en-US" w:eastAsia="en-US"/>
    </w:rPr>
  </w:style>
  <w:style w:type="paragraph" w:styleId="CommentSubject">
    <w:name w:val="annotation subject"/>
    <w:basedOn w:val="CommentText"/>
    <w:next w:val="CommentText"/>
    <w:link w:val="CommentSubjectChar"/>
    <w:rsid w:val="00FE17DB"/>
    <w:rPr>
      <w:b/>
      <w:bCs/>
    </w:rPr>
  </w:style>
  <w:style w:type="character" w:customStyle="1" w:styleId="CommentSubjectChar">
    <w:name w:val="Comment Subject Char"/>
    <w:link w:val="CommentSubject"/>
    <w:rsid w:val="00FE17DB"/>
    <w:rPr>
      <w:b/>
      <w:bCs/>
      <w:lang w:val="en-US" w:eastAsia="en-US"/>
    </w:rPr>
  </w:style>
  <w:style w:type="paragraph" w:styleId="BalloonText">
    <w:name w:val="Balloon Text"/>
    <w:basedOn w:val="Normal"/>
    <w:link w:val="BalloonTextChar"/>
    <w:rsid w:val="00FE17DB"/>
    <w:rPr>
      <w:rFonts w:ascii="Segoe UI" w:hAnsi="Segoe UI" w:cs="Segoe UI"/>
      <w:sz w:val="18"/>
      <w:szCs w:val="18"/>
    </w:rPr>
  </w:style>
  <w:style w:type="character" w:customStyle="1" w:styleId="BalloonTextChar">
    <w:name w:val="Balloon Text Char"/>
    <w:link w:val="BalloonText"/>
    <w:rsid w:val="00FE17DB"/>
    <w:rPr>
      <w:rFonts w:ascii="Segoe UI" w:hAnsi="Segoe UI" w:cs="Segoe UI"/>
      <w:sz w:val="18"/>
      <w:szCs w:val="18"/>
      <w:lang w:val="en-US" w:eastAsia="en-US"/>
    </w:rPr>
  </w:style>
  <w:style w:type="paragraph" w:styleId="Revision">
    <w:name w:val="Revision"/>
    <w:hidden/>
    <w:uiPriority w:val="99"/>
    <w:semiHidden/>
    <w:rsid w:val="00A101BA"/>
    <w:rPr>
      <w:lang w:val="en-US" w:eastAsia="en-US"/>
    </w:rPr>
  </w:style>
  <w:style w:type="table" w:styleId="TableGrid">
    <w:name w:val="Table Grid"/>
    <w:basedOn w:val="TableNormal"/>
    <w:rsid w:val="00986A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p-place-title">
    <w:name w:val="pp-place-title"/>
    <w:rsid w:val="00655C78"/>
  </w:style>
  <w:style w:type="character" w:customStyle="1" w:styleId="pp-headline-item">
    <w:name w:val="pp-headline-item"/>
    <w:rsid w:val="00655C78"/>
  </w:style>
  <w:style w:type="character" w:customStyle="1" w:styleId="fontstyle01">
    <w:name w:val="fontstyle01"/>
    <w:basedOn w:val="DefaultParagraphFont"/>
    <w:rsid w:val="00E73CF1"/>
    <w:rPr>
      <w:rFonts w:ascii="Calibri" w:hAnsi="Calibri" w:cs="Calibri" w:hint="default"/>
      <w:b w:val="0"/>
      <w:bCs w:val="0"/>
      <w:i w:val="0"/>
      <w:iCs w:val="0"/>
      <w:color w:val="000000"/>
      <w:sz w:val="22"/>
      <w:szCs w:val="22"/>
    </w:rPr>
  </w:style>
  <w:style w:type="character" w:customStyle="1" w:styleId="UnresolvedMention1">
    <w:name w:val="Unresolved Mention1"/>
    <w:basedOn w:val="DefaultParagraphFont"/>
    <w:uiPriority w:val="99"/>
    <w:semiHidden/>
    <w:unhideWhenUsed/>
    <w:rsid w:val="000049D6"/>
    <w:rPr>
      <w:color w:val="808080"/>
      <w:shd w:val="clear" w:color="auto" w:fill="E6E6E6"/>
    </w:rPr>
  </w:style>
  <w:style w:type="paragraph" w:styleId="ListParagraph">
    <w:name w:val="List Paragraph"/>
    <w:basedOn w:val="Normal"/>
    <w:uiPriority w:val="34"/>
    <w:qFormat/>
    <w:rsid w:val="00004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30618">
      <w:bodyDiv w:val="1"/>
      <w:marLeft w:val="0"/>
      <w:marRight w:val="0"/>
      <w:marTop w:val="0"/>
      <w:marBottom w:val="0"/>
      <w:divBdr>
        <w:top w:val="none" w:sz="0" w:space="0" w:color="auto"/>
        <w:left w:val="none" w:sz="0" w:space="0" w:color="auto"/>
        <w:bottom w:val="none" w:sz="0" w:space="0" w:color="auto"/>
        <w:right w:val="none" w:sz="0" w:space="0" w:color="auto"/>
      </w:divBdr>
    </w:div>
    <w:div w:id="778528748">
      <w:bodyDiv w:val="1"/>
      <w:marLeft w:val="0"/>
      <w:marRight w:val="0"/>
      <w:marTop w:val="0"/>
      <w:marBottom w:val="0"/>
      <w:divBdr>
        <w:top w:val="none" w:sz="0" w:space="0" w:color="auto"/>
        <w:left w:val="none" w:sz="0" w:space="0" w:color="auto"/>
        <w:bottom w:val="none" w:sz="0" w:space="0" w:color="auto"/>
        <w:right w:val="none" w:sz="0" w:space="0" w:color="auto"/>
      </w:divBdr>
    </w:div>
    <w:div w:id="781416521">
      <w:bodyDiv w:val="1"/>
      <w:marLeft w:val="0"/>
      <w:marRight w:val="0"/>
      <w:marTop w:val="0"/>
      <w:marBottom w:val="0"/>
      <w:divBdr>
        <w:top w:val="none" w:sz="0" w:space="0" w:color="auto"/>
        <w:left w:val="none" w:sz="0" w:space="0" w:color="auto"/>
        <w:bottom w:val="none" w:sz="0" w:space="0" w:color="auto"/>
        <w:right w:val="none" w:sz="0" w:space="0" w:color="auto"/>
      </w:divBdr>
    </w:div>
    <w:div w:id="976836680">
      <w:bodyDiv w:val="1"/>
      <w:marLeft w:val="0"/>
      <w:marRight w:val="0"/>
      <w:marTop w:val="0"/>
      <w:marBottom w:val="0"/>
      <w:divBdr>
        <w:top w:val="none" w:sz="0" w:space="0" w:color="auto"/>
        <w:left w:val="none" w:sz="0" w:space="0" w:color="auto"/>
        <w:bottom w:val="none" w:sz="0" w:space="0" w:color="auto"/>
        <w:right w:val="none" w:sz="0" w:space="0" w:color="auto"/>
      </w:divBdr>
    </w:div>
    <w:div w:id="1151366991">
      <w:bodyDiv w:val="1"/>
      <w:marLeft w:val="0"/>
      <w:marRight w:val="0"/>
      <w:marTop w:val="0"/>
      <w:marBottom w:val="0"/>
      <w:divBdr>
        <w:top w:val="none" w:sz="0" w:space="0" w:color="auto"/>
        <w:left w:val="none" w:sz="0" w:space="0" w:color="auto"/>
        <w:bottom w:val="none" w:sz="0" w:space="0" w:color="auto"/>
        <w:right w:val="none" w:sz="0" w:space="0" w:color="auto"/>
      </w:divBdr>
    </w:div>
    <w:div w:id="1233004340">
      <w:bodyDiv w:val="1"/>
      <w:marLeft w:val="0"/>
      <w:marRight w:val="0"/>
      <w:marTop w:val="0"/>
      <w:marBottom w:val="0"/>
      <w:divBdr>
        <w:top w:val="none" w:sz="0" w:space="0" w:color="auto"/>
        <w:left w:val="none" w:sz="0" w:space="0" w:color="auto"/>
        <w:bottom w:val="none" w:sz="0" w:space="0" w:color="auto"/>
        <w:right w:val="none" w:sz="0" w:space="0" w:color="auto"/>
      </w:divBdr>
      <w:divsChild>
        <w:div w:id="605356168">
          <w:marLeft w:val="0"/>
          <w:marRight w:val="0"/>
          <w:marTop w:val="0"/>
          <w:marBottom w:val="0"/>
          <w:divBdr>
            <w:top w:val="none" w:sz="0" w:space="0" w:color="auto"/>
            <w:left w:val="none" w:sz="0" w:space="0" w:color="auto"/>
            <w:bottom w:val="none" w:sz="0" w:space="0" w:color="auto"/>
            <w:right w:val="none" w:sz="0" w:space="0" w:color="auto"/>
          </w:divBdr>
        </w:div>
        <w:div w:id="1832719903">
          <w:marLeft w:val="0"/>
          <w:marRight w:val="0"/>
          <w:marTop w:val="0"/>
          <w:marBottom w:val="0"/>
          <w:divBdr>
            <w:top w:val="none" w:sz="0" w:space="0" w:color="auto"/>
            <w:left w:val="none" w:sz="0" w:space="0" w:color="auto"/>
            <w:bottom w:val="none" w:sz="0" w:space="0" w:color="auto"/>
            <w:right w:val="none" w:sz="0" w:space="0" w:color="auto"/>
          </w:divBdr>
        </w:div>
        <w:div w:id="920064150">
          <w:marLeft w:val="0"/>
          <w:marRight w:val="0"/>
          <w:marTop w:val="0"/>
          <w:marBottom w:val="0"/>
          <w:divBdr>
            <w:top w:val="none" w:sz="0" w:space="0" w:color="auto"/>
            <w:left w:val="none" w:sz="0" w:space="0" w:color="auto"/>
            <w:bottom w:val="none" w:sz="0" w:space="0" w:color="auto"/>
            <w:right w:val="none" w:sz="0" w:space="0" w:color="auto"/>
          </w:divBdr>
        </w:div>
        <w:div w:id="1721510303">
          <w:marLeft w:val="0"/>
          <w:marRight w:val="0"/>
          <w:marTop w:val="0"/>
          <w:marBottom w:val="0"/>
          <w:divBdr>
            <w:top w:val="none" w:sz="0" w:space="0" w:color="auto"/>
            <w:left w:val="none" w:sz="0" w:space="0" w:color="auto"/>
            <w:bottom w:val="none" w:sz="0" w:space="0" w:color="auto"/>
            <w:right w:val="none" w:sz="0" w:space="0" w:color="auto"/>
          </w:divBdr>
        </w:div>
      </w:divsChild>
    </w:div>
    <w:div w:id="17717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ust-pooh.com/map.html" TargetMode="External"/><Relationship Id="rId12" Type="http://schemas.openxmlformats.org/officeDocument/2006/relationships/hyperlink" Target="http://www.fabian4.co.uk/start/list.aspx?EventID=1983" TargetMode="External"/><Relationship Id="rId13" Type="http://schemas.openxmlformats.org/officeDocument/2006/relationships/hyperlink" Target="mailto:engelwalk@hotmail.com" TargetMode="External"/><Relationship Id="rId14" Type="http://schemas.openxmlformats.org/officeDocument/2006/relationships/hyperlink" Target="http://www.mvoc.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southernrailway.com" TargetMode="External"/><Relationship Id="rId8" Type="http://schemas.openxmlformats.org/officeDocument/2006/relationships/image" Target="media/image2.png"/><Relationship Id="rId9" Type="http://schemas.openxmlformats.org/officeDocument/2006/relationships/hyperlink" Target="http://www.fabian4.co.uk/" TargetMode="External"/><Relationship Id="rId10" Type="http://schemas.openxmlformats.org/officeDocument/2006/relationships/hyperlink" Target="http://www.llamapark.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7954E-0C6A-F04C-A359-C72320F9C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1907</Words>
  <Characters>10871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RANMORE BADGE EVENT 18 th JANUARY 1998</vt:lpstr>
    </vt:vector>
  </TitlesOfParts>
  <Company>10 Glebe Road</Company>
  <LinksUpToDate>false</LinksUpToDate>
  <CharactersWithSpaces>12753</CharactersWithSpaces>
  <SharedDoc>false</SharedDoc>
  <HLinks>
    <vt:vector size="18" baseType="variant">
      <vt:variant>
        <vt:i4>5898317</vt:i4>
      </vt:variant>
      <vt:variant>
        <vt:i4>6</vt:i4>
      </vt:variant>
      <vt:variant>
        <vt:i4>0</vt:i4>
      </vt:variant>
      <vt:variant>
        <vt:i4>5</vt:i4>
      </vt:variant>
      <vt:variant>
        <vt:lpwstr>http://www.mvoc.org/</vt:lpwstr>
      </vt:variant>
      <vt:variant>
        <vt:lpwstr/>
      </vt:variant>
      <vt:variant>
        <vt:i4>1638448</vt:i4>
      </vt:variant>
      <vt:variant>
        <vt:i4>3</vt:i4>
      </vt:variant>
      <vt:variant>
        <vt:i4>0</vt:i4>
      </vt:variant>
      <vt:variant>
        <vt:i4>5</vt:i4>
      </vt:variant>
      <vt:variant>
        <vt:lpwstr>mailto:engelwalk@hotmail.com</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RANMORE BADGE EVENT 18 th JANUARY 1998</dc:title>
  <dc:subject/>
  <dc:creator>Mike Elliot</dc:creator>
  <cp:keywords/>
  <cp:lastModifiedBy>Daniel Sullivan</cp:lastModifiedBy>
  <cp:revision>2</cp:revision>
  <cp:lastPrinted>2012-11-18T15:55:00Z</cp:lastPrinted>
  <dcterms:created xsi:type="dcterms:W3CDTF">2018-02-03T18:25:00Z</dcterms:created>
  <dcterms:modified xsi:type="dcterms:W3CDTF">2018-02-03T18:25:00Z</dcterms:modified>
</cp:coreProperties>
</file>