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0258" w:rsidRDefault="00156A15">
      <w:pPr>
        <w:rPr>
          <w:rFonts w:ascii="Arial" w:hAnsi="Arial"/>
          <w:b/>
          <w:sz w:val="30"/>
          <w:szCs w:val="30"/>
          <w:lang w:val="en-GB"/>
        </w:rPr>
      </w:pPr>
      <w:bookmarkStart w:id="0" w:name="_GoBack"/>
      <w:bookmarkEnd w:id="0"/>
      <w:r>
        <w:rPr>
          <w:rFonts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-16510</wp:posOffset>
                </wp:positionV>
                <wp:extent cx="4686300" cy="13716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EEB" w:rsidRPr="008418BF" w:rsidRDefault="008C2EEB" w:rsidP="008418BF">
                            <w:pPr>
                              <w:spacing w:after="16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418BF">
                              <w:rPr>
                                <w:b/>
                                <w:sz w:val="40"/>
                                <w:szCs w:val="40"/>
                              </w:rPr>
                              <w:t>FINAL DETAILS</w:t>
                            </w:r>
                          </w:p>
                          <w:p w:rsidR="008C2EEB" w:rsidRPr="008418BF" w:rsidRDefault="008C2EEB" w:rsidP="008418BF">
                            <w:pPr>
                              <w:spacing w:after="160"/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418BF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HOLMBUSH &amp; BUCHAN</w:t>
                            </w:r>
                          </w:p>
                          <w:p w:rsidR="008C2EEB" w:rsidRDefault="008418BF" w:rsidP="008418BF">
                            <w:pPr>
                              <w:spacing w:after="16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LEVEL C </w:t>
                            </w:r>
                            <w:r w:rsidR="008C2EEB">
                              <w:rPr>
                                <w:b/>
                                <w:sz w:val="32"/>
                                <w:szCs w:val="32"/>
                              </w:rPr>
                              <w:t>BOF RANKING NIGHT EVEN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:rsidR="008C2EEB" w:rsidRPr="008418BF" w:rsidRDefault="008418BF" w:rsidP="008418BF">
                            <w:pPr>
                              <w:spacing w:after="160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418BF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Saturday 18</w:t>
                            </w:r>
                            <w:r w:rsidRPr="008418BF">
                              <w:rPr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8418BF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November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8.5pt;margin-top:-1.3pt;width:369pt;height:108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" stroked="f">
                <v:path arrowok="t"/>
                <v:textbox inset="0,0,0,0">
                  <w:txbxContent>
                    <w:p w:rsidR="008C2EEB" w:rsidRPr="008418BF" w:rsidRDefault="008C2EEB" w:rsidP="008418BF">
                      <w:pPr>
                        <w:spacing w:after="160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418BF">
                        <w:rPr>
                          <w:b/>
                          <w:sz w:val="40"/>
                          <w:szCs w:val="40"/>
                        </w:rPr>
                        <w:t>FINAL DETAILS</w:t>
                      </w:r>
                    </w:p>
                    <w:p w:rsidR="008C2EEB" w:rsidRPr="008418BF" w:rsidRDefault="008C2EEB" w:rsidP="008418BF">
                      <w:pPr>
                        <w:spacing w:after="160"/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8418BF">
                        <w:rPr>
                          <w:b/>
                          <w:color w:val="0070C0"/>
                          <w:sz w:val="32"/>
                          <w:szCs w:val="32"/>
                        </w:rPr>
                        <w:t>HOLMBUSH &amp; BUCHAN</w:t>
                      </w:r>
                    </w:p>
                    <w:p w:rsidR="008C2EEB" w:rsidRDefault="008418BF" w:rsidP="008418BF">
                      <w:pPr>
                        <w:spacing w:after="16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LEVEL C </w:t>
                      </w:r>
                      <w:r w:rsidR="008C2EEB">
                        <w:rPr>
                          <w:b/>
                          <w:sz w:val="32"/>
                          <w:szCs w:val="32"/>
                        </w:rPr>
                        <w:t>BOF RANKING NIGHT EVEN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</w:t>
                      </w:r>
                    </w:p>
                    <w:p w:rsidR="008C2EEB" w:rsidRPr="008418BF" w:rsidRDefault="008418BF" w:rsidP="008418BF">
                      <w:pPr>
                        <w:spacing w:after="160"/>
                        <w:jc w:val="center"/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</w:pPr>
                      <w:r w:rsidRPr="008418BF">
                        <w:rPr>
                          <w:b/>
                          <w:color w:val="FF0000"/>
                          <w:sz w:val="32"/>
                          <w:szCs w:val="32"/>
                        </w:rPr>
                        <w:t>Saturday 18</w:t>
                      </w:r>
                      <w:r w:rsidRPr="008418BF">
                        <w:rPr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8418BF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November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437005" cy="1327785"/>
            <wp:effectExtent l="0" t="0" r="0" b="0"/>
            <wp:docPr id="5" name="Picture 1" descr="MV Logo - ne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 Logo - new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258">
        <w:rPr>
          <w:rFonts w:ascii="Arial Black" w:hAnsi="Arial Black"/>
          <w:b/>
        </w:rPr>
        <w:t xml:space="preserve">                                                                                   </w:t>
      </w:r>
      <w:r w:rsidR="00D80258">
        <w:rPr>
          <w:rFonts w:ascii="Arial" w:hAnsi="Arial"/>
          <w:b/>
          <w:sz w:val="30"/>
          <w:szCs w:val="30"/>
          <w:lang w:val="en-GB"/>
        </w:rPr>
        <w:t xml:space="preserve">  </w:t>
      </w:r>
    </w:p>
    <w:p w:rsidR="00D80258" w:rsidRDefault="00D80258">
      <w:pPr>
        <w:spacing w:after="160"/>
        <w:rPr>
          <w:b/>
        </w:rPr>
      </w:pPr>
      <w:r>
        <w:rPr>
          <w:b/>
        </w:rPr>
        <w:t>Key points:</w:t>
      </w:r>
    </w:p>
    <w:p w:rsidR="008418BF" w:rsidRPr="005D67D4" w:rsidRDefault="008418BF">
      <w:pPr>
        <w:spacing w:after="160"/>
        <w:rPr>
          <w:b/>
          <w:color w:val="0070C0"/>
        </w:rPr>
      </w:pPr>
      <w:r w:rsidRPr="008418BF">
        <w:rPr>
          <w:b/>
          <w:color w:val="FF0000"/>
        </w:rPr>
        <w:t>Signal early to turn o</w:t>
      </w:r>
      <w:r w:rsidR="00A87AE7">
        <w:rPr>
          <w:b/>
          <w:color w:val="FF0000"/>
        </w:rPr>
        <w:t>f</w:t>
      </w:r>
      <w:r w:rsidRPr="008418BF">
        <w:rPr>
          <w:b/>
          <w:color w:val="FF0000"/>
        </w:rPr>
        <w:t>f the A264 – thus is a VERY fast road</w:t>
      </w:r>
      <w:r w:rsidR="00A87AE7">
        <w:rPr>
          <w:b/>
          <w:color w:val="FF0000"/>
        </w:rPr>
        <w:t>!</w:t>
      </w:r>
      <w:r w:rsidR="005D67D4">
        <w:rPr>
          <w:b/>
          <w:color w:val="FF0000"/>
        </w:rPr>
        <w:t xml:space="preserve">  </w:t>
      </w:r>
      <w:r w:rsidR="005D67D4">
        <w:rPr>
          <w:b/>
          <w:color w:val="0070C0"/>
        </w:rPr>
        <w:t>Beware finishers as approach parking</w:t>
      </w:r>
    </w:p>
    <w:p w:rsidR="008418BF" w:rsidRDefault="008418BF">
      <w:pPr>
        <w:spacing w:after="160"/>
        <w:rPr>
          <w:b/>
          <w:color w:val="0070C0"/>
        </w:rPr>
      </w:pPr>
      <w:r>
        <w:rPr>
          <w:b/>
          <w:color w:val="0070C0"/>
        </w:rPr>
        <w:t>£1 for parking, please have correct change ready</w:t>
      </w:r>
      <w:r>
        <w:rPr>
          <w:b/>
          <w:color w:val="0070C0"/>
        </w:rPr>
        <w:tab/>
      </w:r>
      <w:r w:rsidR="00D80258">
        <w:rPr>
          <w:b/>
          <w:color w:val="0070C0"/>
        </w:rPr>
        <w:t>Map 1:10 000</w:t>
      </w:r>
      <w:r w:rsidR="00B74F33">
        <w:rPr>
          <w:b/>
          <w:color w:val="0070C0"/>
        </w:rPr>
        <w:t xml:space="preserve"> as used at Day 3 JK 2017</w:t>
      </w:r>
    </w:p>
    <w:p w:rsidR="00D80258" w:rsidRDefault="002650F4">
      <w:pPr>
        <w:spacing w:after="160"/>
        <w:rPr>
          <w:b/>
          <w:color w:val="0070C0"/>
        </w:rPr>
      </w:pPr>
      <w:r w:rsidRPr="00360FBE">
        <w:rPr>
          <w:b/>
          <w:color w:val="0070C0"/>
        </w:rPr>
        <w:t>Starts</w:t>
      </w:r>
      <w:r>
        <w:rPr>
          <w:b/>
          <w:color w:val="0070C0"/>
        </w:rPr>
        <w:t xml:space="preserve"> &lt;1</w:t>
      </w:r>
      <w:r w:rsidR="00D80258">
        <w:rPr>
          <w:b/>
          <w:color w:val="0070C0"/>
        </w:rPr>
        <w:t>0m from Assembly</w:t>
      </w:r>
      <w:r w:rsidR="007A5FC7">
        <w:rPr>
          <w:b/>
          <w:color w:val="0070C0"/>
        </w:rPr>
        <w:t xml:space="preserve"> </w:t>
      </w:r>
      <w:r w:rsidR="007A5FC7" w:rsidRPr="00B33C76">
        <w:rPr>
          <w:b/>
          <w:color w:val="FF0000"/>
        </w:rPr>
        <w:t>may have to be delayed until 18:00</w:t>
      </w:r>
      <w:r w:rsidR="007A5FC7">
        <w:rPr>
          <w:b/>
          <w:color w:val="0070C0"/>
        </w:rPr>
        <w:tab/>
      </w:r>
      <w:r>
        <w:rPr>
          <w:b/>
          <w:color w:val="0070C0"/>
        </w:rPr>
        <w:t>Finish &lt;2</w:t>
      </w:r>
      <w:r w:rsidR="00D80258">
        <w:rPr>
          <w:b/>
          <w:color w:val="0070C0"/>
        </w:rPr>
        <w:t xml:space="preserve">0m from Assembly </w:t>
      </w:r>
    </w:p>
    <w:p w:rsidR="00D80258" w:rsidRDefault="008418BF">
      <w:pPr>
        <w:spacing w:after="160"/>
        <w:rPr>
          <w:b/>
          <w:color w:val="0070C0"/>
        </w:rPr>
      </w:pPr>
      <w:r>
        <w:rPr>
          <w:b/>
          <w:color w:val="0070C0"/>
        </w:rPr>
        <w:t>Whistles/</w:t>
      </w:r>
      <w:r w:rsidR="00D80258">
        <w:rPr>
          <w:b/>
          <w:color w:val="0070C0"/>
        </w:rPr>
        <w:t>Cagoules may be compulsory</w:t>
      </w:r>
      <w:r>
        <w:rPr>
          <w:b/>
          <w:color w:val="0070C0"/>
        </w:rPr>
        <w:t xml:space="preserve"> if the weather justifies them</w:t>
      </w:r>
      <w:r>
        <w:rPr>
          <w:b/>
          <w:color w:val="0070C0"/>
        </w:rPr>
        <w:tab/>
      </w:r>
      <w:r w:rsidR="007A5FC7">
        <w:rPr>
          <w:b/>
          <w:color w:val="FF0000"/>
        </w:rPr>
        <w:t>Courses close 20.30 sharp</w:t>
      </w:r>
    </w:p>
    <w:p w:rsidR="002650F4" w:rsidRPr="00D4307B" w:rsidRDefault="002650F4" w:rsidP="00E67250">
      <w:pPr>
        <w:rPr>
          <w:b/>
          <w:color w:val="FF0000"/>
        </w:rPr>
      </w:pPr>
      <w:r w:rsidRPr="00D4307B">
        <w:rPr>
          <w:b/>
          <w:color w:val="FF0000"/>
        </w:rPr>
        <w:t xml:space="preserve">Safety bearing N </w:t>
      </w:r>
      <w:r w:rsidR="005D67D4">
        <w:rPr>
          <w:b/>
          <w:color w:val="FF0000"/>
        </w:rPr>
        <w:t>to</w:t>
      </w:r>
      <w:r w:rsidR="00D4307B" w:rsidRPr="00D4307B">
        <w:rPr>
          <w:b/>
          <w:color w:val="FF0000"/>
        </w:rPr>
        <w:t xml:space="preserve"> the dual carriageway then E or W to the farm – </w:t>
      </w:r>
      <w:r w:rsidR="005D67D4" w:rsidRPr="005D67D4">
        <w:rPr>
          <w:b/>
          <w:i/>
          <w:color w:val="FF0000"/>
        </w:rPr>
        <w:t>but</w:t>
      </w:r>
      <w:r w:rsidR="005D67D4">
        <w:rPr>
          <w:b/>
          <w:color w:val="FF0000"/>
        </w:rPr>
        <w:t xml:space="preserve"> </w:t>
      </w:r>
      <w:r w:rsidR="00D4307B" w:rsidRPr="00D4307B">
        <w:rPr>
          <w:b/>
          <w:i/>
          <w:color w:val="FF0000"/>
        </w:rPr>
        <w:t>do</w:t>
      </w:r>
      <w:r w:rsidR="005D67D4">
        <w:rPr>
          <w:b/>
          <w:i/>
          <w:color w:val="FF0000"/>
        </w:rPr>
        <w:t xml:space="preserve"> </w:t>
      </w:r>
      <w:r w:rsidR="00D4307B" w:rsidRPr="005D67D4">
        <w:rPr>
          <w:b/>
          <w:i/>
          <w:color w:val="FF0000"/>
          <w:u w:val="single"/>
        </w:rPr>
        <w:t>n</w:t>
      </w:r>
      <w:r w:rsidR="005D67D4" w:rsidRPr="005D67D4">
        <w:rPr>
          <w:b/>
          <w:i/>
          <w:color w:val="FF0000"/>
          <w:u w:val="single"/>
        </w:rPr>
        <w:t>o</w:t>
      </w:r>
      <w:r w:rsidR="00D4307B" w:rsidRPr="005D67D4">
        <w:rPr>
          <w:b/>
          <w:i/>
          <w:color w:val="FF0000"/>
          <w:u w:val="single"/>
        </w:rPr>
        <w:t>t</w:t>
      </w:r>
      <w:r w:rsidR="00D4307B" w:rsidRPr="00D4307B">
        <w:rPr>
          <w:b/>
          <w:i/>
          <w:color w:val="FF0000"/>
        </w:rPr>
        <w:t xml:space="preserve"> walk along the A264</w:t>
      </w:r>
    </w:p>
    <w:p w:rsidR="00D80258" w:rsidRDefault="00D80258" w:rsidP="00E67250">
      <w:pPr>
        <w:spacing w:after="80"/>
        <w:rPr>
          <w:b/>
        </w:rPr>
      </w:pPr>
      <w:r>
        <w:rPr>
          <w:b/>
        </w:rPr>
        <w:t>Location and Parking</w:t>
      </w:r>
    </w:p>
    <w:p w:rsidR="00E67250" w:rsidRDefault="00E67250" w:rsidP="00A87AE7">
      <w:pPr>
        <w:spacing w:after="120"/>
        <w:rPr>
          <w:rFonts w:cs="Arial"/>
        </w:rPr>
      </w:pPr>
      <w:r>
        <w:t xml:space="preserve">Holmbush lies S of the A264 between Crawley and Horsham. </w:t>
      </w:r>
      <w:r w:rsidR="005D67D4">
        <w:t xml:space="preserve">The whole site has the postcode RH12 4SE. </w:t>
      </w:r>
      <w:r>
        <w:rPr>
          <w:rFonts w:cs="Arial"/>
        </w:rPr>
        <w:t>Please approach</w:t>
      </w:r>
      <w:r w:rsidR="00D80258">
        <w:rPr>
          <w:rFonts w:cs="Arial"/>
        </w:rPr>
        <w:t xml:space="preserve"> </w:t>
      </w:r>
      <w:r w:rsidR="00B75075">
        <w:rPr>
          <w:rFonts w:cs="Arial"/>
        </w:rPr>
        <w:t xml:space="preserve">on the westbound carriageway </w:t>
      </w:r>
      <w:r w:rsidR="00D80258">
        <w:rPr>
          <w:rFonts w:cs="Arial"/>
        </w:rPr>
        <w:t>via</w:t>
      </w:r>
      <w:r w:rsidR="00B75075">
        <w:rPr>
          <w:rFonts w:cs="Arial"/>
        </w:rPr>
        <w:t xml:space="preserve"> the Kilnwood Vale roundabout</w:t>
      </w:r>
      <w:r w:rsidR="00D80258">
        <w:rPr>
          <w:rFonts w:cs="Arial"/>
        </w:rPr>
        <w:t xml:space="preserve">. </w:t>
      </w:r>
    </w:p>
    <w:p w:rsidR="00201688" w:rsidRPr="006E7CF1" w:rsidRDefault="00B75075" w:rsidP="00A87AE7">
      <w:pPr>
        <w:spacing w:after="120"/>
      </w:pPr>
      <w:r>
        <w:t xml:space="preserve">Heading west from the roundabout take the second entrance on the </w:t>
      </w:r>
      <w:r w:rsidR="00D4307B">
        <w:t xml:space="preserve">left into the </w:t>
      </w:r>
      <w:r>
        <w:t>estate</w:t>
      </w:r>
      <w:r w:rsidR="00201688">
        <w:t xml:space="preserve"> –</w:t>
      </w:r>
      <w:r>
        <w:t xml:space="preserve"> </w:t>
      </w:r>
      <w:r w:rsidRPr="006E7CF1">
        <w:t xml:space="preserve">GR TQ227344, </w:t>
      </w:r>
      <w:r w:rsidR="00E67250">
        <w:t xml:space="preserve">Lat/Long 51.095929, -0.24831355 – </w:t>
      </w:r>
      <w:r w:rsidR="00201688" w:rsidRPr="006E7CF1">
        <w:t>approx. 400m after the roundabout</w:t>
      </w:r>
      <w:r w:rsidR="00E67250">
        <w:t xml:space="preserve">. </w:t>
      </w:r>
      <w:r w:rsidRPr="006E7CF1">
        <w:t xml:space="preserve">Look for a large </w:t>
      </w:r>
      <w:r w:rsidR="00D4307B" w:rsidRPr="006E7CF1">
        <w:t xml:space="preserve">BOF-style </w:t>
      </w:r>
      <w:r w:rsidRPr="006E7CF1">
        <w:t xml:space="preserve">O sign just before it and </w:t>
      </w:r>
      <w:r w:rsidR="00D4307B" w:rsidRPr="006E7CF1">
        <w:t>the big ‘PAINTBALL’ sign on the actual</w:t>
      </w:r>
      <w:r w:rsidRPr="006E7CF1">
        <w:t xml:space="preserve"> entrance.</w:t>
      </w:r>
      <w:r w:rsidR="00E67250">
        <w:t xml:space="preserve"> </w:t>
      </w:r>
      <w:r w:rsidR="00E67250" w:rsidRPr="00E67250">
        <w:rPr>
          <w:b/>
          <w:color w:val="FF0000"/>
        </w:rPr>
        <w:t>Signal early</w:t>
      </w:r>
      <w:r w:rsidR="00E67250">
        <w:rPr>
          <w:b/>
          <w:color w:val="FF0000"/>
        </w:rPr>
        <w:t>.</w:t>
      </w:r>
    </w:p>
    <w:p w:rsidR="00201688" w:rsidRPr="006E7CF1" w:rsidRDefault="00156A15" w:rsidP="00D4307B">
      <w:pPr>
        <w:spacing w:after="80"/>
        <w:jc w:val="center"/>
      </w:pPr>
      <w:r>
        <w:rPr>
          <w:noProof/>
        </w:rPr>
        <w:drawing>
          <wp:inline distT="0" distB="0" distL="0" distR="0">
            <wp:extent cx="4942205" cy="3418205"/>
            <wp:effectExtent l="0" t="0" r="0" b="0"/>
            <wp:docPr id="4" name="Picture 2" descr="Route into si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ute into sit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58" w:rsidRPr="00BA44A7" w:rsidRDefault="00DB06CB" w:rsidP="00A87AE7">
      <w:pPr>
        <w:spacing w:before="120" w:after="80"/>
        <w:rPr>
          <w:rFonts w:eastAsia="Arial Unicode MS" w:cs="Arial"/>
        </w:rPr>
      </w:pPr>
      <w:r>
        <w:rPr>
          <w:rFonts w:eastAsia="Arial Unicode MS" w:cs="Arial"/>
        </w:rPr>
        <w:t xml:space="preserve">Follow this roadway southwards past the farm complex on your left, </w:t>
      </w:r>
      <w:r w:rsidRPr="00DB06CB">
        <w:rPr>
          <w:rFonts w:eastAsia="Arial Unicode MS" w:cs="Arial"/>
          <w:i/>
        </w:rPr>
        <w:t>over the speed bump</w:t>
      </w:r>
      <w:r w:rsidR="00887DE1">
        <w:rPr>
          <w:rFonts w:eastAsia="Arial Unicode MS" w:cs="Arial"/>
          <w:i/>
        </w:rPr>
        <w:t>s</w:t>
      </w:r>
      <w:r>
        <w:rPr>
          <w:rFonts w:eastAsia="Arial Unicode MS" w:cs="Arial"/>
        </w:rPr>
        <w:t>, past the timber yard on your right and straight on down to the cottages at the southern end of the road</w:t>
      </w:r>
      <w:r w:rsidR="00D80258">
        <w:rPr>
          <w:rFonts w:eastAsia="Arial Unicode MS" w:cs="Arial"/>
        </w:rPr>
        <w:t xml:space="preserve">. </w:t>
      </w:r>
      <w:r>
        <w:rPr>
          <w:rFonts w:eastAsia="Arial Unicode MS" w:cs="Arial"/>
        </w:rPr>
        <w:t xml:space="preserve"> Then turn left into the forest and after another 150 metres left again into the car parking. </w:t>
      </w:r>
      <w:r w:rsidRPr="00DB06CB">
        <w:rPr>
          <w:b/>
          <w:color w:val="FF0000"/>
        </w:rPr>
        <w:t xml:space="preserve">The last 20m into the car park is shared with competitors walking from </w:t>
      </w:r>
      <w:r>
        <w:rPr>
          <w:b/>
          <w:color w:val="FF0000"/>
        </w:rPr>
        <w:t>the Finish to D</w:t>
      </w:r>
      <w:r w:rsidR="009867D5">
        <w:rPr>
          <w:b/>
          <w:color w:val="FF0000"/>
        </w:rPr>
        <w:t>ownload. T</w:t>
      </w:r>
      <w:r w:rsidRPr="00DB06CB">
        <w:rPr>
          <w:b/>
          <w:color w:val="FF0000"/>
        </w:rPr>
        <w:t>ake care</w:t>
      </w:r>
      <w:r w:rsidR="009867D5">
        <w:rPr>
          <w:b/>
          <w:color w:val="FF0000"/>
        </w:rPr>
        <w:t xml:space="preserve"> and drive slowly as you approach this area</w:t>
      </w:r>
      <w:r w:rsidRPr="00DB06CB">
        <w:rPr>
          <w:b/>
          <w:color w:val="FF0000"/>
        </w:rPr>
        <w:t>.</w:t>
      </w:r>
      <w:r w:rsidR="00BA44A7">
        <w:rPr>
          <w:b/>
          <w:color w:val="FF0000"/>
        </w:rPr>
        <w:t xml:space="preserve"> </w:t>
      </w:r>
      <w:r w:rsidR="00E67250" w:rsidRPr="00E67250">
        <w:t>Please h</w:t>
      </w:r>
      <w:r w:rsidR="00BA44A7" w:rsidRPr="00BA44A7">
        <w:t>ave your £1 parking fee ready.</w:t>
      </w:r>
    </w:p>
    <w:p w:rsidR="00D80258" w:rsidRDefault="00D80258">
      <w:pPr>
        <w:spacing w:after="80"/>
      </w:pPr>
      <w:r>
        <w:rPr>
          <w:rFonts w:eastAsia="Arial Unicode MS" w:cs="Arial"/>
        </w:rPr>
        <w:lastRenderedPageBreak/>
        <w:t>Please do not arrive</w:t>
      </w:r>
      <w:r>
        <w:t xml:space="preserve"> before 16.30 as the parking team will not be in place until then. </w:t>
      </w:r>
      <w:r w:rsidR="00BA746B" w:rsidRPr="00BA746B">
        <w:rPr>
          <w:rFonts w:eastAsia="Arial Unicode MS" w:cs="Arial"/>
        </w:rPr>
        <w:t xml:space="preserve">Beware </w:t>
      </w:r>
      <w:r w:rsidR="00E677C4">
        <w:rPr>
          <w:rFonts w:eastAsia="Arial Unicode MS" w:cs="Arial"/>
        </w:rPr>
        <w:t xml:space="preserve">meeting the vehicles of </w:t>
      </w:r>
      <w:r w:rsidR="00BA746B" w:rsidRPr="00BA746B">
        <w:rPr>
          <w:rFonts w:eastAsia="Arial Unicode MS" w:cs="Arial"/>
        </w:rPr>
        <w:t>departing paint</w:t>
      </w:r>
      <w:r w:rsidR="00BA746B">
        <w:rPr>
          <w:rFonts w:eastAsia="Arial Unicode MS" w:cs="Arial"/>
        </w:rPr>
        <w:t>-</w:t>
      </w:r>
      <w:r w:rsidR="00BA746B" w:rsidRPr="00BA746B">
        <w:rPr>
          <w:rFonts w:eastAsia="Arial Unicode MS" w:cs="Arial"/>
        </w:rPr>
        <w:t>ballers heading the other way if you arrive early!</w:t>
      </w:r>
    </w:p>
    <w:p w:rsidR="00D80258" w:rsidRDefault="00D80258">
      <w:r>
        <w:t xml:space="preserve">If you </w:t>
      </w:r>
      <w:r w:rsidR="00A87AE7">
        <w:t>finish early and leave before 20</w:t>
      </w:r>
      <w:r>
        <w:t>.30 please beware the possibility of meeting</w:t>
      </w:r>
      <w:r w:rsidR="00A87AE7">
        <w:t xml:space="preserve"> finishers along this entrance </w:t>
      </w:r>
      <w:r>
        <w:t xml:space="preserve">route. </w:t>
      </w:r>
      <w:r w:rsidR="00A87AE7">
        <w:t>The r</w:t>
      </w:r>
      <w:r w:rsidR="005D67D4">
        <w:t>ecommended exit route</w:t>
      </w:r>
      <w:r w:rsidR="00A87AE7">
        <w:t xml:space="preserve"> is the same as you entered by –</w:t>
      </w:r>
      <w:r w:rsidR="00EE608C">
        <w:t xml:space="preserve"> </w:t>
      </w:r>
      <w:r w:rsidR="00A87AE7">
        <w:t>turn W</w:t>
      </w:r>
      <w:r w:rsidR="00CB7095">
        <w:t>est</w:t>
      </w:r>
      <w:r w:rsidR="00A87AE7">
        <w:t xml:space="preserve"> along the A264 and use the next roundabout (approx. 1 mile W) if you </w:t>
      </w:r>
      <w:r w:rsidR="00EC1C6D">
        <w:t>need</w:t>
      </w:r>
      <w:r w:rsidR="00A87AE7">
        <w:t xml:space="preserve"> to turn E</w:t>
      </w:r>
      <w:r w:rsidR="00CB7095">
        <w:t>ast</w:t>
      </w:r>
      <w:r w:rsidR="00A87AE7">
        <w:t xml:space="preserve"> back towards Crawley</w:t>
      </w:r>
      <w:r>
        <w:t>.</w:t>
      </w:r>
      <w:r w:rsidR="00A87AE7">
        <w:t xml:space="preserve"> Those with local knowledge may prefer to use the underpass from the farm onto the eastbound carriageway but </w:t>
      </w:r>
      <w:r w:rsidR="005D67D4">
        <w:t>this will not be signed by the O</w:t>
      </w:r>
      <w:r w:rsidR="00A87AE7">
        <w:t>rganiser.</w:t>
      </w:r>
      <w:r w:rsidR="00062599">
        <w:t xml:space="preserve"> </w:t>
      </w:r>
      <w:r w:rsidR="00062599" w:rsidRPr="00062599">
        <w:rPr>
          <w:b/>
          <w:color w:val="FF0000"/>
        </w:rPr>
        <w:t>Watch out for fast traffic!</w:t>
      </w:r>
    </w:p>
    <w:p w:rsidR="00CB7095" w:rsidRDefault="00CB7095" w:rsidP="00CB7095">
      <w:pPr>
        <w:tabs>
          <w:tab w:val="left" w:pos="142"/>
          <w:tab w:val="left" w:pos="284"/>
        </w:tabs>
        <w:spacing w:after="80"/>
        <w:ind w:left="2268" w:hanging="226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SAFETY</w:t>
      </w:r>
    </w:p>
    <w:p w:rsidR="00CB7095" w:rsidRDefault="00CB7095" w:rsidP="00CB7095">
      <w:pPr>
        <w:spacing w:after="80"/>
        <w:rPr>
          <w:b/>
        </w:rPr>
      </w:pPr>
      <w:r>
        <w:rPr>
          <w:b/>
        </w:rPr>
        <w:t>Competitors must wear full leg cover. The current forecast is for dry, partly cloudy weather temperat</w:t>
      </w:r>
      <w:r w:rsidR="00EE608C">
        <w:rPr>
          <w:b/>
        </w:rPr>
        <w:t>ures falling from 7 to 5</w:t>
      </w:r>
      <w:r w:rsidR="00EE608C" w:rsidRPr="00EE608C">
        <w:rPr>
          <w:b/>
          <w:vertAlign w:val="superscript"/>
        </w:rPr>
        <w:t>o</w:t>
      </w:r>
      <w:r>
        <w:rPr>
          <w:b/>
        </w:rPr>
        <w:t>C over the evening. Please dress appropriately!</w:t>
      </w:r>
    </w:p>
    <w:p w:rsidR="005F3974" w:rsidRPr="0002052E" w:rsidRDefault="00BA44A7" w:rsidP="00CB7095">
      <w:pPr>
        <w:spacing w:after="80"/>
        <w:rPr>
          <w:b/>
        </w:rPr>
      </w:pPr>
      <w:r w:rsidRPr="0002052E">
        <w:rPr>
          <w:b/>
          <w:color w:val="4C4C4C"/>
          <w:shd w:val="clear" w:color="auto" w:fill="FFFFFF"/>
        </w:rPr>
        <w:t>All competitors M/W14</w:t>
      </w:r>
      <w:r w:rsidR="005F3974" w:rsidRPr="0002052E">
        <w:rPr>
          <w:b/>
          <w:color w:val="4C4C4C"/>
          <w:shd w:val="clear" w:color="auto" w:fill="FFFFFF"/>
        </w:rPr>
        <w:t xml:space="preserve"> and below must be accompanied by a responsible adult.</w:t>
      </w:r>
    </w:p>
    <w:p w:rsidR="00CB7095" w:rsidRDefault="005F3974" w:rsidP="00EA219C">
      <w:pPr>
        <w:spacing w:after="80"/>
        <w:rPr>
          <w:b/>
        </w:rPr>
      </w:pPr>
      <w:r>
        <w:rPr>
          <w:b/>
        </w:rPr>
        <w:t xml:space="preserve">Whistles are strongly advised. </w:t>
      </w:r>
      <w:r w:rsidR="00CB7095">
        <w:rPr>
          <w:b/>
        </w:rPr>
        <w:t>Cagoules may b</w:t>
      </w:r>
      <w:r>
        <w:rPr>
          <w:b/>
        </w:rPr>
        <w:t xml:space="preserve">e compulsory – </w:t>
      </w:r>
      <w:r w:rsidR="00EE608C">
        <w:rPr>
          <w:b/>
        </w:rPr>
        <w:t xml:space="preserve">in which case </w:t>
      </w:r>
      <w:r>
        <w:rPr>
          <w:b/>
        </w:rPr>
        <w:t>you will be inform</w:t>
      </w:r>
      <w:r w:rsidR="00CB7095">
        <w:rPr>
          <w:b/>
        </w:rPr>
        <w:t>ed b</w:t>
      </w:r>
      <w:r>
        <w:rPr>
          <w:b/>
        </w:rPr>
        <w:t xml:space="preserve">y the Car Parking </w:t>
      </w:r>
      <w:r w:rsidR="00CB7095">
        <w:rPr>
          <w:b/>
        </w:rPr>
        <w:t>team. If travelling alone, please leave your keys at Enquiries.</w:t>
      </w:r>
    </w:p>
    <w:p w:rsidR="00CB7095" w:rsidRPr="00CB7095" w:rsidRDefault="00CB7095" w:rsidP="00EA219C">
      <w:pPr>
        <w:widowControl w:val="0"/>
        <w:spacing w:after="80"/>
        <w:rPr>
          <w:b/>
        </w:rPr>
      </w:pPr>
      <w:r>
        <w:rPr>
          <w:b/>
        </w:rPr>
        <w:t xml:space="preserve">There are </w:t>
      </w:r>
      <w:r w:rsidRPr="00CB7095">
        <w:rPr>
          <w:b/>
        </w:rPr>
        <w:t xml:space="preserve">2 large lakes which may be used by night fishermen. Courses have been planned to avoid them, and the planner doesn't expect you to use any of the adjacent paths. </w:t>
      </w:r>
      <w:r w:rsidR="00EA219C">
        <w:rPr>
          <w:b/>
        </w:rPr>
        <w:t xml:space="preserve">To aid relocation these are not marked OOB. </w:t>
      </w:r>
      <w:r w:rsidRPr="00CB7095">
        <w:rPr>
          <w:b/>
        </w:rPr>
        <w:t xml:space="preserve">If you are lost and find a lake, please give fishermen and their equipment a wide berth. </w:t>
      </w:r>
    </w:p>
    <w:p w:rsidR="00CB7095" w:rsidRPr="00EA219C" w:rsidRDefault="00CB7095" w:rsidP="00EA219C">
      <w:pPr>
        <w:spacing w:after="80"/>
        <w:rPr>
          <w:b/>
          <w:bCs/>
          <w:color w:val="FF0000"/>
        </w:rPr>
      </w:pPr>
      <w:r w:rsidRPr="00EA219C">
        <w:rPr>
          <w:b/>
          <w:color w:val="FF0000"/>
        </w:rPr>
        <w:t>If you become disorientated or wish to retire</w:t>
      </w:r>
      <w:r w:rsidR="00EA219C" w:rsidRPr="002650F4">
        <w:rPr>
          <w:b/>
        </w:rPr>
        <w:t>, head North until within sight/sound of the dual carriageway along t</w:t>
      </w:r>
      <w:r w:rsidR="00EA219C">
        <w:rPr>
          <w:b/>
        </w:rPr>
        <w:t>he northern edge of the map. Then head East or W</w:t>
      </w:r>
      <w:r w:rsidR="00EA219C" w:rsidRPr="002650F4">
        <w:rPr>
          <w:b/>
        </w:rPr>
        <w:t xml:space="preserve">est </w:t>
      </w:r>
      <w:r w:rsidR="00EA219C">
        <w:rPr>
          <w:b/>
        </w:rPr>
        <w:t>according to your last known position, to</w:t>
      </w:r>
      <w:r w:rsidR="005F3974">
        <w:rPr>
          <w:b/>
        </w:rPr>
        <w:t xml:space="preserve"> regain</w:t>
      </w:r>
      <w:r w:rsidR="00EA219C">
        <w:rPr>
          <w:b/>
        </w:rPr>
        <w:t xml:space="preserve"> Holmbush Farm</w:t>
      </w:r>
      <w:r w:rsidR="00EA219C" w:rsidRPr="002650F4">
        <w:rPr>
          <w:b/>
        </w:rPr>
        <w:t xml:space="preserve"> and </w:t>
      </w:r>
      <w:r w:rsidR="005F3974">
        <w:rPr>
          <w:b/>
        </w:rPr>
        <w:t xml:space="preserve">then </w:t>
      </w:r>
      <w:r w:rsidR="00EA219C" w:rsidRPr="002650F4">
        <w:rPr>
          <w:b/>
        </w:rPr>
        <w:t xml:space="preserve">follow the route you drove in </w:t>
      </w:r>
      <w:r w:rsidR="00EA219C">
        <w:rPr>
          <w:b/>
        </w:rPr>
        <w:t>along until you reach Assembly</w:t>
      </w:r>
      <w:r>
        <w:rPr>
          <w:b/>
        </w:rPr>
        <w:t>.</w:t>
      </w:r>
    </w:p>
    <w:p w:rsidR="00CB7095" w:rsidRDefault="00CB7095" w:rsidP="00CB7095">
      <w:pPr>
        <w:spacing w:after="80"/>
        <w:rPr>
          <w:b/>
        </w:rPr>
      </w:pPr>
      <w:r>
        <w:rPr>
          <w:b/>
          <w:caps/>
          <w:color w:val="FF0000"/>
        </w:rPr>
        <w:t>Courses close at</w:t>
      </w:r>
      <w:r w:rsidR="00EA219C">
        <w:rPr>
          <w:b/>
          <w:color w:val="FF0000"/>
        </w:rPr>
        <w:t xml:space="preserve"> 20</w:t>
      </w:r>
      <w:r>
        <w:rPr>
          <w:b/>
          <w:color w:val="FF0000"/>
        </w:rPr>
        <w:t xml:space="preserve">.30, </w:t>
      </w:r>
      <w:r>
        <w:rPr>
          <w:b/>
          <w:i/>
          <w:color w:val="FF0000"/>
        </w:rPr>
        <w:t>after this we may instigate a search for you</w:t>
      </w:r>
      <w:r>
        <w:rPr>
          <w:b/>
          <w:color w:val="FF0000"/>
        </w:rPr>
        <w:t>.</w:t>
      </w:r>
      <w:r>
        <w:rPr>
          <w:b/>
        </w:rPr>
        <w:t xml:space="preserve"> Competitors MUST report to the Finish and Download by this time whether they complete their course or not.</w:t>
      </w:r>
    </w:p>
    <w:p w:rsidR="00CB7095" w:rsidRPr="00EE608C" w:rsidRDefault="00CB7095" w:rsidP="00CB7095">
      <w:r w:rsidRPr="00EE608C">
        <w:t>The nearest A &amp; E Hospital</w:t>
      </w:r>
      <w:r w:rsidR="00EA219C" w:rsidRPr="00EE608C">
        <w:t>s are</w:t>
      </w:r>
      <w:r w:rsidRPr="00EE608C">
        <w:t xml:space="preserve"> in </w:t>
      </w:r>
      <w:r w:rsidR="00EA219C" w:rsidRPr="00EE608C">
        <w:t xml:space="preserve">Redhill and </w:t>
      </w:r>
      <w:r w:rsidRPr="00EE608C">
        <w:t xml:space="preserve">Haywards Heath. Details </w:t>
      </w:r>
      <w:r w:rsidR="00EA219C" w:rsidRPr="00EE608C">
        <w:t>will be held at</w:t>
      </w:r>
      <w:r w:rsidRPr="00EE608C">
        <w:t xml:space="preserve"> Enquiries.</w:t>
      </w:r>
    </w:p>
    <w:p w:rsidR="00CB7095" w:rsidRPr="005F3974" w:rsidRDefault="00CB7095" w:rsidP="00CB7095">
      <w:pPr>
        <w:spacing w:after="80"/>
        <w:rPr>
          <w:rFonts w:eastAsia="Lucida Sans Unicode" w:cs="Arial"/>
          <w:b/>
          <w:bCs/>
        </w:rPr>
      </w:pPr>
      <w:r w:rsidRPr="005F3974">
        <w:rPr>
          <w:rFonts w:eastAsia="Lucida Sans Unicode" w:cs="Arial"/>
          <w:b/>
          <w:bCs/>
        </w:rPr>
        <w:t>Hazards</w:t>
      </w:r>
    </w:p>
    <w:p w:rsidR="00CB7095" w:rsidRPr="005F3974" w:rsidRDefault="00CB7095" w:rsidP="00CB7095">
      <w:pPr>
        <w:spacing w:after="80"/>
      </w:pPr>
      <w:r w:rsidRPr="005F3974">
        <w:t xml:space="preserve">Please be careful in the vicinity of all water features as their banks can be both steep and slippery. Lakes outlined in black on the map cannot be crossed. </w:t>
      </w:r>
    </w:p>
    <w:p w:rsidR="00CB7095" w:rsidRPr="005F3974" w:rsidRDefault="005F3974" w:rsidP="00CB7095">
      <w:pPr>
        <w:spacing w:after="80"/>
      </w:pPr>
      <w:r>
        <w:t>M</w:t>
      </w:r>
      <w:r w:rsidR="00CB7095" w:rsidRPr="005F3974">
        <w:t>arsh</w:t>
      </w:r>
      <w:r>
        <w:t>es mapped as crossable</w:t>
      </w:r>
      <w:r w:rsidR="00CB7095" w:rsidRPr="005F3974">
        <w:t xml:space="preserve">, </w:t>
      </w:r>
      <w:r>
        <w:t>vary as to their nature – approach with caution</w:t>
      </w:r>
      <w:r w:rsidR="00CB7095" w:rsidRPr="005F3974">
        <w:t>.</w:t>
      </w:r>
    </w:p>
    <w:p w:rsidR="00CB7095" w:rsidRDefault="00EE608C" w:rsidP="00EE608C">
      <w:pPr>
        <w:spacing w:after="80"/>
      </w:pPr>
      <w:r>
        <w:t>Holmbush and Buchan</w:t>
      </w:r>
      <w:r w:rsidRPr="00EE608C">
        <w:t xml:space="preserve"> have</w:t>
      </w:r>
      <w:r w:rsidR="00CB7095" w:rsidRPr="00EE608C">
        <w:t xml:space="preserve"> many deer which may be spooked and run through the area</w:t>
      </w:r>
      <w:r>
        <w:t>.</w:t>
      </w:r>
      <w:r w:rsidR="00CB7095">
        <w:t xml:space="preserve"> </w:t>
      </w:r>
    </w:p>
    <w:p w:rsidR="00EE608C" w:rsidRDefault="00EE608C" w:rsidP="00EE608C">
      <w:pPr>
        <w:spacing w:after="80"/>
      </w:pPr>
      <w:r>
        <w:t>Watch out for the numerous wooden structures in the paintball area and the high</w:t>
      </w:r>
      <w:r w:rsidR="00BA44A7">
        <w:t>,</w:t>
      </w:r>
      <w:r>
        <w:t xml:space="preserve"> black mesh</w:t>
      </w:r>
      <w:r w:rsidR="00BA44A7">
        <w:t>,</w:t>
      </w:r>
      <w:r>
        <w:t xml:space="preserve"> net fences – not to be climbed or crossed in any other way for your own safety.</w:t>
      </w:r>
    </w:p>
    <w:p w:rsidR="00EE608C" w:rsidRDefault="00EE608C" w:rsidP="00CB7095">
      <w:r>
        <w:t>The area is not known for its use by any unsavoury characters after dark but you may come across anglers and/or local residents out for a walk – please be courteous</w:t>
      </w:r>
      <w:r w:rsidR="00E4259F">
        <w:t>.</w:t>
      </w:r>
    </w:p>
    <w:p w:rsidR="00D80258" w:rsidRDefault="002650F4">
      <w:r>
        <w:rPr>
          <w:b/>
        </w:rPr>
        <w:t>Course Details</w:t>
      </w:r>
    </w:p>
    <w:tbl>
      <w:tblPr>
        <w:tblW w:w="921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553"/>
        <w:gridCol w:w="850"/>
        <w:gridCol w:w="850"/>
        <w:gridCol w:w="992"/>
        <w:gridCol w:w="3969"/>
      </w:tblGrid>
      <w:tr w:rsidR="00A87AE7" w:rsidTr="00CB7095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Climb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Controls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>Difficulty</w:t>
            </w:r>
          </w:p>
        </w:tc>
      </w:tr>
      <w:tr w:rsidR="00A87AE7" w:rsidTr="00CB7095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 xml:space="preserve">Chocolate (night Brown)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>5.9km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>
              <w:t>125m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 w:rsidRPr="00E17A05">
              <w:t xml:space="preserve">21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>
              <w:t>H</w:t>
            </w:r>
            <w:r w:rsidRPr="00E17A05">
              <w:t>ard</w:t>
            </w:r>
          </w:p>
        </w:tc>
      </w:tr>
      <w:tr w:rsidR="00A87AE7" w:rsidTr="00CB7095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 xml:space="preserve">Navy (night Blue)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 w:rsidRPr="00E17A05">
              <w:t>4.6km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 xml:space="preserve">65m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>
              <w:t>15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>
              <w:t>Hard</w:t>
            </w:r>
          </w:p>
        </w:tc>
      </w:tr>
      <w:tr w:rsidR="00A87AE7" w:rsidTr="00CB7095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 xml:space="preserve">Olive (night Light Green)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>2.8km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>
              <w:t xml:space="preserve">50m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 w:rsidRPr="00E17A05">
              <w:t xml:space="preserve">16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>
              <w:t>M</w:t>
            </w:r>
            <w:r w:rsidRPr="00E17A05">
              <w:t>oderate</w:t>
            </w:r>
          </w:p>
        </w:tc>
      </w:tr>
      <w:tr w:rsidR="00A87AE7" w:rsidTr="00CB7095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 xml:space="preserve">Ochre (night Orange)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 w:rsidRPr="00E17A05">
              <w:t>2.0km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A87AE7" w:rsidP="00481A3E">
            <w:pPr>
              <w:spacing w:before="40" w:after="40"/>
            </w:pPr>
            <w:r w:rsidRPr="00E17A05">
              <w:t xml:space="preserve">30m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AE7" w:rsidRPr="00E17A05" w:rsidRDefault="002650F4" w:rsidP="00481A3E">
            <w:pPr>
              <w:spacing w:before="40" w:after="40"/>
            </w:pPr>
            <w:r w:rsidRPr="00E17A05">
              <w:t xml:space="preserve">15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0F4" w:rsidRPr="00E17A05" w:rsidRDefault="002650F4" w:rsidP="00481A3E">
            <w:pPr>
              <w:spacing w:before="40" w:after="40"/>
            </w:pPr>
            <w:r>
              <w:t>E</w:t>
            </w:r>
            <w:r w:rsidRPr="00E17A05">
              <w:t>asier,</w:t>
            </w:r>
            <w:r>
              <w:t xml:space="preserve"> but it's still dark out there </w:t>
            </w:r>
            <w:r>
              <w:sym w:font="Wingdings" w:char="F04A"/>
            </w:r>
          </w:p>
        </w:tc>
      </w:tr>
    </w:tbl>
    <w:p w:rsidR="002650F4" w:rsidRPr="00E17A05" w:rsidRDefault="00124B0D" w:rsidP="001B151C">
      <w:pPr>
        <w:spacing w:before="120"/>
      </w:pPr>
      <w:r>
        <w:t>Start and F</w:t>
      </w:r>
      <w:r w:rsidR="002650F4" w:rsidRPr="00E17A05">
        <w:t>inish</w:t>
      </w:r>
      <w:r w:rsidR="002650F4">
        <w:t xml:space="preserve"> are</w:t>
      </w:r>
      <w:r w:rsidR="002650F4" w:rsidRPr="00E17A05">
        <w:t xml:space="preserve"> both adjacent to </w:t>
      </w:r>
      <w:r w:rsidR="00CB7095">
        <w:t>A</w:t>
      </w:r>
      <w:r w:rsidR="002650F4" w:rsidRPr="00E17A05">
        <w:t xml:space="preserve">ssembly. </w:t>
      </w:r>
      <w:r>
        <w:t xml:space="preserve">The </w:t>
      </w:r>
      <w:r w:rsidR="00062599">
        <w:t>Finish is on the parking</w:t>
      </w:r>
      <w:r w:rsidR="002650F4" w:rsidRPr="00E17A05">
        <w:t xml:space="preserve"> access road with a punch each side. </w:t>
      </w:r>
      <w:r w:rsidR="002650F4" w:rsidRPr="002650F4">
        <w:rPr>
          <w:b/>
          <w:color w:val="FF0000"/>
        </w:rPr>
        <w:t>Please use the punch on the side you approach from, do not race across the road!</w:t>
      </w:r>
      <w:r w:rsidR="002650F4" w:rsidRPr="00E17A05">
        <w:t xml:space="preserve"> And then please download before returning to your car, even if cold and wet.</w:t>
      </w:r>
    </w:p>
    <w:p w:rsidR="00E4259F" w:rsidRPr="00264D05" w:rsidRDefault="00E4259F" w:rsidP="001B151C">
      <w:pPr>
        <w:rPr>
          <w:i/>
        </w:rPr>
      </w:pPr>
      <w:r w:rsidRPr="00264D05">
        <w:rPr>
          <w:b/>
        </w:rPr>
        <w:lastRenderedPageBreak/>
        <w:t>Start Times</w:t>
      </w:r>
      <w:r>
        <w:rPr>
          <w:b/>
        </w:rPr>
        <w:t xml:space="preserve"> – </w:t>
      </w:r>
      <w:r w:rsidR="001B151C" w:rsidRPr="00844B2D">
        <w:t>we are</w:t>
      </w:r>
      <w:r w:rsidR="001B151C">
        <w:rPr>
          <w:b/>
        </w:rPr>
        <w:t xml:space="preserve"> </w:t>
      </w:r>
      <w:r w:rsidR="00481A3E">
        <w:t>aiming for</w:t>
      </w:r>
      <w:r w:rsidR="00062599">
        <w:rPr>
          <w:b/>
        </w:rPr>
        <w:t xml:space="preserve"> </w:t>
      </w:r>
      <w:r w:rsidR="00062599">
        <w:t>17:30</w:t>
      </w:r>
      <w:r w:rsidR="00481A3E">
        <w:t xml:space="preserve"> but may have to delay until 18:00 if </w:t>
      </w:r>
      <w:r w:rsidR="00844B2D">
        <w:t xml:space="preserve">we </w:t>
      </w:r>
      <w:r w:rsidR="00481A3E">
        <w:t xml:space="preserve">can’t access </w:t>
      </w:r>
      <w:r w:rsidR="00360FBE">
        <w:t xml:space="preserve">the </w:t>
      </w:r>
      <w:r w:rsidR="00481A3E">
        <w:t>paintball site early enough to get all the controls out</w:t>
      </w:r>
      <w:r w:rsidR="005B10D6">
        <w:t xml:space="preserve"> in time</w:t>
      </w:r>
      <w:r w:rsidRPr="00264D05">
        <w:t xml:space="preserve">. </w:t>
      </w:r>
      <w:r w:rsidR="00481A3E">
        <w:t xml:space="preserve">Last start 19:00. </w:t>
      </w:r>
      <w:r w:rsidRPr="00264D05">
        <w:t xml:space="preserve">Courses close at 20:30. </w:t>
      </w:r>
      <w:r w:rsidRPr="00264D05">
        <w:rPr>
          <w:i/>
        </w:rPr>
        <w:t>If you expect to be out for a long time please start early!</w:t>
      </w:r>
    </w:p>
    <w:p w:rsidR="002650F4" w:rsidRDefault="00E4259F" w:rsidP="002650F4">
      <w:pPr>
        <w:spacing w:after="80"/>
        <w:rPr>
          <w:b/>
        </w:rPr>
      </w:pPr>
      <w:r>
        <w:rPr>
          <w:b/>
        </w:rPr>
        <w:t>Map/</w:t>
      </w:r>
      <w:r w:rsidR="002650F4">
        <w:rPr>
          <w:b/>
        </w:rPr>
        <w:t>Terrain</w:t>
      </w:r>
      <w:r w:rsidR="00CB7095">
        <w:rPr>
          <w:b/>
        </w:rPr>
        <w:t xml:space="preserve"> notes</w:t>
      </w:r>
    </w:p>
    <w:p w:rsidR="00062599" w:rsidRDefault="00062599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>The map is as used for Day 3 of the JK this year – 1:1000 updated by Mike Elliot Oct 2017</w:t>
      </w:r>
    </w:p>
    <w:p w:rsidR="00CB7095" w:rsidRDefault="00CB7095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>Courses do not cross any public roads, nor should you need to run along one.</w:t>
      </w:r>
    </w:p>
    <w:p w:rsidR="00CB7095" w:rsidRDefault="00CB7095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>The paintball area contains many man-made features. Only the larger ones are mapped.</w:t>
      </w:r>
    </w:p>
    <w:p w:rsidR="00CB7095" w:rsidRDefault="00CB7095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>Some “blue” features, including some used as control sites, are completely dry. Other “blue” features, again including some control sites, are still very wet!</w:t>
      </w:r>
    </w:p>
    <w:p w:rsidR="00CB7095" w:rsidRDefault="00CB7095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>The paintball area contains some high black mesh fences. These are impossible to cross. However some mapped paths do go through small gaps in said fences.</w:t>
      </w:r>
    </w:p>
    <w:p w:rsidR="00CB7095" w:rsidRDefault="00CB7095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>Paths covered with leaves can be hard to follow.</w:t>
      </w:r>
    </w:p>
    <w:p w:rsidR="007D1CA6" w:rsidRDefault="007D1CA6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 xml:space="preserve">All fenced fields are OOB but </w:t>
      </w:r>
      <w:r w:rsidR="0026690C" w:rsidRPr="0026690C">
        <w:t xml:space="preserve">are not marked </w:t>
      </w:r>
      <w:r w:rsidR="0026690C">
        <w:t>as such,</w:t>
      </w:r>
      <w:r w:rsidR="0026690C" w:rsidRPr="0026690C">
        <w:t xml:space="preserve"> t</w:t>
      </w:r>
      <w:r w:rsidR="0026690C">
        <w:t>o aid relocation</w:t>
      </w:r>
      <w:r w:rsidR="0026690C" w:rsidRPr="0026690C">
        <w:t>.</w:t>
      </w:r>
    </w:p>
    <w:p w:rsidR="00CB7095" w:rsidRDefault="00CB7095" w:rsidP="00CB7095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spacing w:after="0"/>
      </w:pPr>
      <w:r>
        <w:t>Some of the larger paintball buildings have been used as control sites. The control will be inside the building. You may have to skirt around the edge to find a door.</w:t>
      </w:r>
    </w:p>
    <w:p w:rsidR="00B74F33" w:rsidRDefault="00CB7095" w:rsidP="00697C90">
      <w:pPr>
        <w:widowControl w:val="0"/>
        <w:numPr>
          <w:ilvl w:val="0"/>
          <w:numId w:val="1"/>
        </w:numPr>
        <w:tabs>
          <w:tab w:val="clear" w:pos="0"/>
          <w:tab w:val="num" w:pos="720"/>
        </w:tabs>
        <w:ind w:left="714" w:hanging="357"/>
      </w:pPr>
      <w:r>
        <w:t>A black cross on the map is a man-made object, either a branch hide or a he</w:t>
      </w:r>
      <w:r w:rsidR="00697C90">
        <w:t xml:space="preserve">licopter. The </w:t>
      </w:r>
      <w:r>
        <w:t>black cross in the control descriptions is the helicopter.</w:t>
      </w:r>
    </w:p>
    <w:p w:rsidR="00D80258" w:rsidRPr="00E4259F" w:rsidRDefault="009C26C3">
      <w:pPr>
        <w:keepNext/>
        <w:spacing w:after="80"/>
        <w:rPr>
          <w:b/>
        </w:rPr>
      </w:pPr>
      <w:r>
        <w:rPr>
          <w:b/>
        </w:rPr>
        <w:t>Facilities</w:t>
      </w:r>
    </w:p>
    <w:p w:rsidR="00BA44A7" w:rsidRPr="0002052E" w:rsidRDefault="00E4259F" w:rsidP="00BA44A7">
      <w:pPr>
        <w:spacing w:after="80"/>
        <w:rPr>
          <w:color w:val="222222"/>
          <w:shd w:val="clear" w:color="auto" w:fill="FFFFFF"/>
        </w:rPr>
      </w:pPr>
      <w:r w:rsidRPr="0002052E">
        <w:t>We are grateful to Hol</w:t>
      </w:r>
      <w:r w:rsidR="00BA44A7" w:rsidRPr="0002052E">
        <w:t>m</w:t>
      </w:r>
      <w:r w:rsidRPr="0002052E">
        <w:t>bush Paintball for the use of their site</w:t>
      </w:r>
      <w:r w:rsidR="009C26C3" w:rsidRPr="0002052E">
        <w:t xml:space="preserve"> as our Assembly area</w:t>
      </w:r>
      <w:r w:rsidRPr="0002052E">
        <w:t xml:space="preserve">. It enjoys the benefit of a dry </w:t>
      </w:r>
      <w:r w:rsidRPr="0002052E">
        <w:rPr>
          <w:color w:val="222222"/>
          <w:shd w:val="clear" w:color="auto" w:fill="FFFFFF"/>
        </w:rPr>
        <w:t xml:space="preserve">well compacted gravel/hard-core area </w:t>
      </w:r>
      <w:r w:rsidR="009C26C3" w:rsidRPr="0002052E">
        <w:rPr>
          <w:color w:val="222222"/>
          <w:shd w:val="clear" w:color="auto" w:fill="FFFFFF"/>
        </w:rPr>
        <w:t>for parking and a number of sheltered space</w:t>
      </w:r>
      <w:r w:rsidRPr="0002052E">
        <w:rPr>
          <w:color w:val="222222"/>
          <w:shd w:val="clear" w:color="auto" w:fill="FFFFFF"/>
        </w:rPr>
        <w:t>s with benches and tables should you fancy a picnic after your run</w:t>
      </w:r>
      <w:r w:rsidR="009C26C3" w:rsidRPr="0002052E">
        <w:rPr>
          <w:color w:val="222222"/>
          <w:shd w:val="clear" w:color="auto" w:fill="FFFFFF"/>
        </w:rPr>
        <w:t xml:space="preserve">!? </w:t>
      </w:r>
      <w:r w:rsidR="00EC1C6D" w:rsidRPr="0002052E">
        <w:rPr>
          <w:color w:val="222222"/>
          <w:shd w:val="clear" w:color="auto" w:fill="FFFFFF"/>
        </w:rPr>
        <w:t>Certainly a nice area in which</w:t>
      </w:r>
      <w:r w:rsidR="009C26C3" w:rsidRPr="0002052E">
        <w:rPr>
          <w:color w:val="222222"/>
          <w:shd w:val="clear" w:color="auto" w:fill="FFFFFF"/>
        </w:rPr>
        <w:t xml:space="preserve"> to meet</w:t>
      </w:r>
      <w:r w:rsidR="00062599" w:rsidRPr="0002052E">
        <w:rPr>
          <w:color w:val="222222"/>
          <w:shd w:val="clear" w:color="auto" w:fill="FFFFFF"/>
        </w:rPr>
        <w:t xml:space="preserve"> and </w:t>
      </w:r>
      <w:r w:rsidR="009C26C3" w:rsidRPr="0002052E">
        <w:rPr>
          <w:color w:val="222222"/>
          <w:shd w:val="clear" w:color="auto" w:fill="FFFFFF"/>
        </w:rPr>
        <w:t>compare</w:t>
      </w:r>
      <w:r w:rsidR="00062599" w:rsidRPr="0002052E">
        <w:rPr>
          <w:color w:val="222222"/>
          <w:shd w:val="clear" w:color="auto" w:fill="FFFFFF"/>
        </w:rPr>
        <w:t xml:space="preserve"> notes </w:t>
      </w:r>
      <w:r w:rsidR="009C26C3" w:rsidRPr="0002052E">
        <w:rPr>
          <w:color w:val="222222"/>
          <w:shd w:val="clear" w:color="auto" w:fill="FFFFFF"/>
        </w:rPr>
        <w:t xml:space="preserve">with your </w:t>
      </w:r>
      <w:r w:rsidR="00062599" w:rsidRPr="0002052E">
        <w:rPr>
          <w:color w:val="222222"/>
          <w:shd w:val="clear" w:color="auto" w:fill="FFFFFF"/>
        </w:rPr>
        <w:t>friends</w:t>
      </w:r>
      <w:r w:rsidR="009C26C3" w:rsidRPr="0002052E">
        <w:rPr>
          <w:color w:val="222222"/>
          <w:shd w:val="clear" w:color="auto" w:fill="FFFFFF"/>
        </w:rPr>
        <w:t xml:space="preserve"> and fellow club members a</w:t>
      </w:r>
      <w:r w:rsidR="00EC1C6D" w:rsidRPr="0002052E">
        <w:rPr>
          <w:color w:val="222222"/>
          <w:shd w:val="clear" w:color="auto" w:fill="FFFFFF"/>
        </w:rPr>
        <w:t>fter your run</w:t>
      </w:r>
      <w:r w:rsidR="009C26C3" w:rsidRPr="0002052E">
        <w:rPr>
          <w:color w:val="222222"/>
          <w:shd w:val="clear" w:color="auto" w:fill="FFFFFF"/>
        </w:rPr>
        <w:t>.</w:t>
      </w:r>
    </w:p>
    <w:p w:rsidR="00E4259F" w:rsidRDefault="00BA44A7" w:rsidP="00062599">
      <w:pPr>
        <w:spacing w:after="80"/>
        <w:rPr>
          <w:color w:val="222222"/>
          <w:shd w:val="clear" w:color="auto" w:fill="FFFFFF"/>
        </w:rPr>
      </w:pPr>
      <w:r w:rsidRPr="0002052E">
        <w:rPr>
          <w:color w:val="222222"/>
          <w:shd w:val="clear" w:color="auto" w:fill="FFFFFF"/>
        </w:rPr>
        <w:t>There are two portaloos in the car park. We shall not be providing water or any refreshments</w:t>
      </w:r>
      <w:r w:rsidR="009C26C3" w:rsidRPr="0002052E">
        <w:rPr>
          <w:color w:val="222222"/>
          <w:shd w:val="clear" w:color="auto" w:fill="FFFFFF"/>
        </w:rPr>
        <w:t xml:space="preserve"> – please bring your own</w:t>
      </w:r>
      <w:r w:rsidRPr="0002052E">
        <w:rPr>
          <w:color w:val="222222"/>
          <w:shd w:val="clear" w:color="auto" w:fill="FFFFFF"/>
        </w:rPr>
        <w:t>.</w:t>
      </w:r>
    </w:p>
    <w:p w:rsidR="00062599" w:rsidRDefault="00062599" w:rsidP="00BA44A7">
      <w:pPr>
        <w:rPr>
          <w:color w:val="222222"/>
          <w:shd w:val="clear" w:color="auto" w:fill="FFFFFF"/>
        </w:rPr>
      </w:pPr>
      <w:r w:rsidRPr="0002052E">
        <w:rPr>
          <w:color w:val="222222"/>
          <w:shd w:val="clear" w:color="auto" w:fill="FFFFFF"/>
        </w:rPr>
        <w:t>NB: There is no scope for overnight parking/camping – the gate will be locked when we leave.</w:t>
      </w:r>
    </w:p>
    <w:p w:rsidR="00697C90" w:rsidRPr="00697C90" w:rsidRDefault="00697C90" w:rsidP="00697C90">
      <w:pPr>
        <w:spacing w:after="80"/>
        <w:rPr>
          <w:b/>
          <w:color w:val="222222"/>
          <w:shd w:val="clear" w:color="auto" w:fill="FFFFFF"/>
        </w:rPr>
      </w:pPr>
      <w:r w:rsidRPr="00697C90">
        <w:rPr>
          <w:b/>
          <w:color w:val="222222"/>
          <w:shd w:val="clear" w:color="auto" w:fill="FFFFFF"/>
        </w:rPr>
        <w:t>Apres O</w:t>
      </w:r>
    </w:p>
    <w:p w:rsidR="00697C90" w:rsidRPr="0002052E" w:rsidRDefault="00697C90" w:rsidP="00697C90">
      <w:pPr>
        <w:spacing w:after="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There is no organised post-event pub and indeed the organising team will be too busy collecting controls to visit one. However, competitors wanting a reasonably priced meal and/or drink may like to try the Cherry Tree, RH12 4SA. </w:t>
      </w:r>
      <w:r w:rsidR="0026690C">
        <w:rPr>
          <w:color w:val="222222"/>
          <w:shd w:val="clear" w:color="auto" w:fill="FFFFFF"/>
        </w:rPr>
        <w:t>Exit</w:t>
      </w:r>
      <w:r>
        <w:rPr>
          <w:color w:val="222222"/>
          <w:shd w:val="clear" w:color="auto" w:fill="FFFFFF"/>
        </w:rPr>
        <w:t xml:space="preserve"> </w:t>
      </w:r>
      <w:r w:rsidR="0026690C">
        <w:rPr>
          <w:color w:val="222222"/>
          <w:shd w:val="clear" w:color="auto" w:fill="FFFFFF"/>
        </w:rPr>
        <w:t xml:space="preserve">onto the A264 as above, </w:t>
      </w:r>
      <w:r>
        <w:rPr>
          <w:color w:val="222222"/>
          <w:shd w:val="clear" w:color="auto" w:fill="FFFFFF"/>
        </w:rPr>
        <w:t>straight on at the first roundabout</w:t>
      </w:r>
      <w:r w:rsidR="0026690C">
        <w:rPr>
          <w:color w:val="222222"/>
          <w:shd w:val="clear" w:color="auto" w:fill="FFFFFF"/>
        </w:rPr>
        <w:t>. Use the nex</w:t>
      </w:r>
      <w:r>
        <w:rPr>
          <w:color w:val="222222"/>
          <w:shd w:val="clear" w:color="auto" w:fill="FFFFFF"/>
        </w:rPr>
        <w:t>t on</w:t>
      </w:r>
      <w:r w:rsidR="0026690C">
        <w:rPr>
          <w:color w:val="222222"/>
          <w:shd w:val="clear" w:color="auto" w:fill="FFFFFF"/>
        </w:rPr>
        <w:t>e to return eastbound and</w:t>
      </w:r>
      <w:r>
        <w:rPr>
          <w:color w:val="222222"/>
          <w:shd w:val="clear" w:color="auto" w:fill="FFFFFF"/>
        </w:rPr>
        <w:t xml:space="preserve"> the pub </w:t>
      </w:r>
      <w:r w:rsidR="0026690C">
        <w:rPr>
          <w:color w:val="222222"/>
          <w:shd w:val="clear" w:color="auto" w:fill="FFFFFF"/>
        </w:rPr>
        <w:t xml:space="preserve">is </w:t>
      </w:r>
      <w:r>
        <w:rPr>
          <w:color w:val="222222"/>
          <w:shd w:val="clear" w:color="auto" w:fill="FFFFFF"/>
        </w:rPr>
        <w:t>on your left. Food is normally served until 9pm.</w:t>
      </w:r>
    </w:p>
    <w:p w:rsidR="00E4259F" w:rsidRPr="00E4259F" w:rsidRDefault="00E4259F">
      <w:pPr>
        <w:spacing w:after="80"/>
        <w:rPr>
          <w:b/>
        </w:rPr>
      </w:pPr>
      <w:r w:rsidRPr="00E4259F">
        <w:rPr>
          <w:b/>
        </w:rPr>
        <w:t>EOD</w:t>
      </w:r>
    </w:p>
    <w:p w:rsidR="00D80258" w:rsidRPr="00EC1C6D" w:rsidRDefault="00D80258" w:rsidP="00124B0D">
      <w:pPr>
        <w:rPr>
          <w:i/>
        </w:rPr>
      </w:pPr>
      <w:r w:rsidRPr="00E4259F">
        <w:t xml:space="preserve">Registration will </w:t>
      </w:r>
      <w:r w:rsidR="00E4259F">
        <w:t xml:space="preserve">open at 17:00. </w:t>
      </w:r>
      <w:r w:rsidR="00124B0D">
        <w:rPr>
          <w:rFonts w:cs="Arial"/>
        </w:rPr>
        <w:t>£10</w:t>
      </w:r>
      <w:r w:rsidR="00124B0D" w:rsidRPr="00E4259F">
        <w:rPr>
          <w:rFonts w:cs="Arial"/>
        </w:rPr>
        <w:t xml:space="preserve"> for Seniors</w:t>
      </w:r>
      <w:r w:rsidR="00124B0D">
        <w:rPr>
          <w:rFonts w:cs="Arial"/>
        </w:rPr>
        <w:t xml:space="preserve"> (+£2 for non-BO</w:t>
      </w:r>
      <w:r w:rsidR="0092371F">
        <w:rPr>
          <w:rFonts w:cs="Arial"/>
        </w:rPr>
        <w:t>F</w:t>
      </w:r>
      <w:r w:rsidR="00124B0D">
        <w:rPr>
          <w:rFonts w:cs="Arial"/>
        </w:rPr>
        <w:t xml:space="preserve"> members) and £5</w:t>
      </w:r>
      <w:r w:rsidR="00124B0D" w:rsidRPr="00E4259F">
        <w:rPr>
          <w:rFonts w:cs="Arial"/>
        </w:rPr>
        <w:t xml:space="preserve"> for Juniors</w:t>
      </w:r>
      <w:r w:rsidR="00124B0D">
        <w:rPr>
          <w:rFonts w:cs="Arial"/>
        </w:rPr>
        <w:t xml:space="preserve">, </w:t>
      </w:r>
      <w:r w:rsidR="00124B0D">
        <w:t>dibber hire</w:t>
      </w:r>
      <w:r w:rsidR="00124B0D" w:rsidRPr="00E4259F">
        <w:t xml:space="preserve"> </w:t>
      </w:r>
      <w:r w:rsidR="00124B0D">
        <w:t>(£1)</w:t>
      </w:r>
      <w:r w:rsidR="00124B0D" w:rsidRPr="00E4259F">
        <w:t xml:space="preserve">. </w:t>
      </w:r>
      <w:r w:rsidR="00124B0D">
        <w:t xml:space="preserve">Registration, </w:t>
      </w:r>
      <w:r w:rsidRPr="00E4259F">
        <w:t>Enquiries</w:t>
      </w:r>
      <w:r w:rsidR="00EC1C6D">
        <w:t xml:space="preserve"> and</w:t>
      </w:r>
      <w:r w:rsidR="00E4259F">
        <w:t xml:space="preserve"> Download will be located under one of the aforementioned shelters</w:t>
      </w:r>
      <w:r w:rsidRPr="00E4259F">
        <w:t xml:space="preserve">. </w:t>
      </w:r>
      <w:r w:rsidR="00E4259F">
        <w:t xml:space="preserve">Entry on the Day will be available whilst map stocks last. </w:t>
      </w:r>
      <w:r w:rsidR="00E4259F" w:rsidRPr="00EC1C6D">
        <w:rPr>
          <w:i/>
        </w:rPr>
        <w:t>Please email the organiser to pre-book a map rather than travel in hope</w:t>
      </w:r>
      <w:r w:rsidR="009C26C3" w:rsidRPr="00EC1C6D">
        <w:rPr>
          <w:i/>
        </w:rPr>
        <w:t xml:space="preserve"> only to</w:t>
      </w:r>
      <w:r w:rsidR="00BA44A7" w:rsidRPr="00EC1C6D">
        <w:rPr>
          <w:i/>
        </w:rPr>
        <w:t xml:space="preserve"> be disappointed</w:t>
      </w:r>
      <w:r w:rsidR="00E4259F" w:rsidRPr="00EC1C6D">
        <w:rPr>
          <w:i/>
        </w:rPr>
        <w:t>.</w:t>
      </w:r>
    </w:p>
    <w:p w:rsidR="0026690C" w:rsidRDefault="007D1CA6" w:rsidP="0026690C">
      <w:pPr>
        <w:keepNext/>
        <w:keepLines/>
        <w:spacing w:after="80"/>
      </w:pPr>
      <w:r>
        <w:rPr>
          <w:b/>
        </w:rPr>
        <w:t>Dogs</w:t>
      </w:r>
      <w:r>
        <w:t xml:space="preserve"> </w:t>
      </w:r>
    </w:p>
    <w:p w:rsidR="007D1CA6" w:rsidRDefault="0026690C" w:rsidP="007D1CA6">
      <w:pPr>
        <w:keepNext/>
        <w:keepLines/>
      </w:pPr>
      <w:r>
        <w:t>A</w:t>
      </w:r>
      <w:r w:rsidR="007D1CA6">
        <w:t>llowed but only if well behaved and kept on a lead, so that they don’t chase rabbits, deer, sheep or fishermen</w:t>
      </w:r>
      <w:r>
        <w:t>!</w:t>
      </w:r>
    </w:p>
    <w:p w:rsidR="00D80258" w:rsidRDefault="00D80258">
      <w:pPr>
        <w:keepNext/>
        <w:keepLines/>
        <w:spacing w:after="80"/>
        <w:rPr>
          <w:b/>
        </w:rPr>
      </w:pPr>
      <w:r>
        <w:rPr>
          <w:b/>
        </w:rPr>
        <w:t>Officials</w:t>
      </w:r>
    </w:p>
    <w:p w:rsidR="00D80258" w:rsidRDefault="00D80258" w:rsidP="007D1CA6">
      <w:pPr>
        <w:keepNext/>
        <w:keepLines/>
        <w:spacing w:after="40"/>
        <w:ind w:left="720"/>
      </w:pPr>
      <w:r>
        <w:rPr>
          <w:b/>
        </w:rPr>
        <w:t>Planner</w:t>
      </w:r>
      <w:r>
        <w:rPr>
          <w:b/>
        </w:rPr>
        <w:tab/>
      </w:r>
      <w:r>
        <w:rPr>
          <w:b/>
        </w:rPr>
        <w:tab/>
      </w:r>
      <w:r>
        <w:t>Ian Ditchfield, MV</w:t>
      </w:r>
    </w:p>
    <w:p w:rsidR="00D80258" w:rsidRPr="007D1CA6" w:rsidRDefault="00D80258" w:rsidP="007D1CA6">
      <w:pPr>
        <w:keepNext/>
        <w:keepLines/>
        <w:spacing w:after="40"/>
        <w:ind w:left="720"/>
        <w:rPr>
          <w:b/>
        </w:rPr>
      </w:pPr>
      <w:r>
        <w:rPr>
          <w:b/>
        </w:rPr>
        <w:t>Controller</w:t>
      </w:r>
      <w:r>
        <w:rPr>
          <w:b/>
        </w:rPr>
        <w:tab/>
      </w:r>
      <w:r w:rsidR="00264D05">
        <w:t>Mike Elliot, MV</w:t>
      </w:r>
    </w:p>
    <w:p w:rsidR="00D80258" w:rsidRDefault="00D80258" w:rsidP="007D1CA6">
      <w:pPr>
        <w:keepNext/>
        <w:keepLines/>
        <w:ind w:left="720"/>
      </w:pPr>
      <w:r>
        <w:rPr>
          <w:b/>
        </w:rPr>
        <w:t>Organiser</w:t>
      </w:r>
      <w:r>
        <w:rPr>
          <w:b/>
        </w:rPr>
        <w:tab/>
      </w:r>
      <w:r>
        <w:t xml:space="preserve">Mike Bolton, MV   </w:t>
      </w:r>
      <w:hyperlink r:id="rId9" w:history="1">
        <w:r w:rsidR="00264D05" w:rsidRPr="00407BA9">
          <w:rPr>
            <w:rStyle w:val="Hyperlink"/>
          </w:rPr>
          <w:t>mvocevent@gmail.com</w:t>
        </w:r>
      </w:hyperlink>
      <w:r w:rsidR="00264D05">
        <w:t xml:space="preserve"> </w:t>
      </w:r>
      <w:r>
        <w:t xml:space="preserve">  07</w:t>
      </w:r>
      <w:r w:rsidR="007D1CA6">
        <w:t>91 555 3282 (before 21:00</w:t>
      </w:r>
      <w:r>
        <w:t>)</w:t>
      </w:r>
    </w:p>
    <w:p w:rsidR="00D80258" w:rsidRDefault="00D80258">
      <w:pPr>
        <w:spacing w:after="80"/>
        <w:rPr>
          <w:b/>
        </w:rPr>
      </w:pPr>
      <w:r>
        <w:rPr>
          <w:b/>
        </w:rPr>
        <w:t>Thanks</w:t>
      </w:r>
    </w:p>
    <w:p w:rsidR="00D80258" w:rsidRDefault="00D80258" w:rsidP="00FC321D">
      <w:pPr>
        <w:spacing w:after="80"/>
      </w:pPr>
      <w:r>
        <w:lastRenderedPageBreak/>
        <w:t xml:space="preserve">We are grateful to the </w:t>
      </w:r>
      <w:r w:rsidR="00264D05">
        <w:t xml:space="preserve">Calvert </w:t>
      </w:r>
      <w:r>
        <w:t xml:space="preserve">family, owners of </w:t>
      </w:r>
      <w:r w:rsidR="00264D05">
        <w:t>Holmbush estate</w:t>
      </w:r>
      <w:r>
        <w:t>, for making the land available</w:t>
      </w:r>
      <w:r w:rsidR="00FC321D">
        <w:t xml:space="preserve"> a</w:t>
      </w:r>
      <w:r w:rsidR="00264D05">
        <w:t xml:space="preserve">nd </w:t>
      </w:r>
      <w:r w:rsidR="00B74F33">
        <w:t xml:space="preserve">to </w:t>
      </w:r>
      <w:r w:rsidR="00264D05">
        <w:t>Will Walters the Estate Manager for his help and support</w:t>
      </w:r>
      <w:r>
        <w:t>.</w:t>
      </w:r>
      <w:r w:rsidR="00124B0D">
        <w:t xml:space="preserve"> Our thanks also to Holmbush Paintball for the use of their land and West Sussex County Council for the use of Buchan Country Park.</w:t>
      </w:r>
    </w:p>
    <w:p w:rsidR="00BA44A7" w:rsidRDefault="00766F17" w:rsidP="007D1CA6">
      <w:pPr>
        <w:tabs>
          <w:tab w:val="left" w:pos="426"/>
        </w:tabs>
        <w:ind w:left="426" w:hanging="426"/>
      </w:pPr>
      <w:r>
        <w:rPr>
          <w:b/>
          <w:sz w:val="24"/>
          <w:szCs w:val="24"/>
        </w:rPr>
        <w:t xml:space="preserve">** </w:t>
      </w:r>
      <w:r>
        <w:rPr>
          <w:b/>
          <w:sz w:val="24"/>
          <w:szCs w:val="24"/>
        </w:rPr>
        <w:tab/>
      </w:r>
      <w:r w:rsidRPr="00766F17">
        <w:rPr>
          <w:b/>
          <w:sz w:val="24"/>
          <w:szCs w:val="24"/>
        </w:rPr>
        <w:t>A full risk assessment has been undertaken by the Organiser and will be available for inspection at Enquiries</w:t>
      </w:r>
      <w:r>
        <w:rPr>
          <w:b/>
          <w:sz w:val="24"/>
          <w:szCs w:val="24"/>
        </w:rPr>
        <w:t xml:space="preserve">. </w:t>
      </w:r>
      <w:r w:rsidRPr="00766F17">
        <w:rPr>
          <w:b/>
          <w:sz w:val="24"/>
          <w:szCs w:val="24"/>
        </w:rPr>
        <w:t>However c</w:t>
      </w:r>
      <w:r w:rsidR="00BA44A7" w:rsidRPr="00766F17">
        <w:rPr>
          <w:b/>
          <w:sz w:val="24"/>
          <w:szCs w:val="24"/>
        </w:rPr>
        <w:t xml:space="preserve">ompetitors </w:t>
      </w:r>
      <w:r w:rsidRPr="00766F17">
        <w:rPr>
          <w:b/>
          <w:sz w:val="24"/>
          <w:szCs w:val="24"/>
        </w:rPr>
        <w:t xml:space="preserve">are reminded that they </w:t>
      </w:r>
      <w:r w:rsidR="00BA44A7" w:rsidRPr="00766F17">
        <w:rPr>
          <w:b/>
          <w:sz w:val="24"/>
          <w:szCs w:val="24"/>
        </w:rPr>
        <w:t xml:space="preserve">take part at their own risk and are responsible </w:t>
      </w:r>
      <w:r w:rsidRPr="00766F17">
        <w:rPr>
          <w:b/>
          <w:sz w:val="24"/>
          <w:szCs w:val="24"/>
        </w:rPr>
        <w:t xml:space="preserve">at all times </w:t>
      </w:r>
      <w:r w:rsidR="00BA44A7" w:rsidRPr="00766F17">
        <w:rPr>
          <w:b/>
          <w:sz w:val="24"/>
          <w:szCs w:val="24"/>
        </w:rPr>
        <w:t>for their own safety.</w:t>
      </w:r>
    </w:p>
    <w:sectPr w:rsidR="00BA44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76" w:right="1440" w:bottom="1440" w:left="144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5BC" w:rsidRDefault="008615BC">
      <w:pPr>
        <w:spacing w:after="0"/>
      </w:pPr>
      <w:r>
        <w:separator/>
      </w:r>
    </w:p>
  </w:endnote>
  <w:endnote w:type="continuationSeparator" w:id="0">
    <w:p w:rsidR="008615BC" w:rsidRDefault="00861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15" w:rsidRDefault="0015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258" w:rsidRPr="00062599" w:rsidRDefault="00062599">
    <w:pPr>
      <w:pStyle w:val="Footer"/>
    </w:pPr>
    <w:r>
      <w:t>Mike Bolton</w:t>
    </w:r>
    <w:r w:rsidR="00D80258">
      <w:tab/>
      <w:t xml:space="preserve">Page </w:t>
    </w:r>
    <w:r w:rsidR="00D80258">
      <w:fldChar w:fldCharType="begin"/>
    </w:r>
    <w:r w:rsidR="00D80258">
      <w:instrText xml:space="preserve"> PAGE </w:instrText>
    </w:r>
    <w:r w:rsidR="00D80258">
      <w:fldChar w:fldCharType="separate"/>
    </w:r>
    <w:r w:rsidR="00E677C4">
      <w:rPr>
        <w:noProof/>
      </w:rPr>
      <w:t>3</w:t>
    </w:r>
    <w:r w:rsidR="00D80258">
      <w:fldChar w:fldCharType="end"/>
    </w:r>
    <w:r w:rsidR="00D80258">
      <w:rPr>
        <w:lang w:val="en-GB"/>
      </w:rPr>
      <w:tab/>
    </w:r>
    <w:r>
      <w:t>15</w:t>
    </w:r>
    <w:r>
      <w:rPr>
        <w:lang w:val="en-GB"/>
      </w:rPr>
      <w:t>/</w:t>
    </w:r>
    <w:r>
      <w:t>11</w:t>
    </w:r>
    <w:r>
      <w:rPr>
        <w:lang w:val="en-GB"/>
      </w:rPr>
      <w:t>/201</w:t>
    </w:r>
    <w: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15" w:rsidRDefault="0015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5BC" w:rsidRDefault="008615BC">
      <w:pPr>
        <w:spacing w:after="0"/>
      </w:pPr>
      <w:r>
        <w:separator/>
      </w:r>
    </w:p>
  </w:footnote>
  <w:footnote w:type="continuationSeparator" w:id="0">
    <w:p w:rsidR="008615BC" w:rsidRDefault="008615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15" w:rsidRDefault="0015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15" w:rsidRDefault="0015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15" w:rsidRDefault="0015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71"/>
    <w:rsid w:val="0001365E"/>
    <w:rsid w:val="0002052E"/>
    <w:rsid w:val="00062599"/>
    <w:rsid w:val="000A69A2"/>
    <w:rsid w:val="000C1966"/>
    <w:rsid w:val="00124B0D"/>
    <w:rsid w:val="00156A15"/>
    <w:rsid w:val="00167266"/>
    <w:rsid w:val="001A75F2"/>
    <w:rsid w:val="001B151C"/>
    <w:rsid w:val="001C3C71"/>
    <w:rsid w:val="001E0DDA"/>
    <w:rsid w:val="00201688"/>
    <w:rsid w:val="00245619"/>
    <w:rsid w:val="00264D05"/>
    <w:rsid w:val="002650F4"/>
    <w:rsid w:val="0026690C"/>
    <w:rsid w:val="00360FBE"/>
    <w:rsid w:val="003B6E98"/>
    <w:rsid w:val="003F1507"/>
    <w:rsid w:val="00481A3E"/>
    <w:rsid w:val="00484738"/>
    <w:rsid w:val="004F0D6C"/>
    <w:rsid w:val="004F7ECB"/>
    <w:rsid w:val="00517DFD"/>
    <w:rsid w:val="005771B8"/>
    <w:rsid w:val="00595FE3"/>
    <w:rsid w:val="005B10D6"/>
    <w:rsid w:val="005D67D4"/>
    <w:rsid w:val="005F3974"/>
    <w:rsid w:val="005F6398"/>
    <w:rsid w:val="00602C88"/>
    <w:rsid w:val="006079AD"/>
    <w:rsid w:val="00656C48"/>
    <w:rsid w:val="00665CB1"/>
    <w:rsid w:val="00693DE5"/>
    <w:rsid w:val="00697C90"/>
    <w:rsid w:val="006B443C"/>
    <w:rsid w:val="006D0A96"/>
    <w:rsid w:val="006E7CF1"/>
    <w:rsid w:val="006F39FC"/>
    <w:rsid w:val="00765DF5"/>
    <w:rsid w:val="00766F17"/>
    <w:rsid w:val="007A5FC7"/>
    <w:rsid w:val="007D1CA6"/>
    <w:rsid w:val="007F6DF2"/>
    <w:rsid w:val="008418BF"/>
    <w:rsid w:val="00844B2D"/>
    <w:rsid w:val="008615BC"/>
    <w:rsid w:val="00887DE1"/>
    <w:rsid w:val="008C2EEB"/>
    <w:rsid w:val="008F0352"/>
    <w:rsid w:val="008F1623"/>
    <w:rsid w:val="009066E5"/>
    <w:rsid w:val="0092371F"/>
    <w:rsid w:val="00926C60"/>
    <w:rsid w:val="009867D5"/>
    <w:rsid w:val="009C26C3"/>
    <w:rsid w:val="009C7741"/>
    <w:rsid w:val="009D64B1"/>
    <w:rsid w:val="00A053AD"/>
    <w:rsid w:val="00A75DE2"/>
    <w:rsid w:val="00A87AE7"/>
    <w:rsid w:val="00B30323"/>
    <w:rsid w:val="00B33C76"/>
    <w:rsid w:val="00B44EBF"/>
    <w:rsid w:val="00B74F33"/>
    <w:rsid w:val="00B75075"/>
    <w:rsid w:val="00BA1A5E"/>
    <w:rsid w:val="00BA44A7"/>
    <w:rsid w:val="00BA746B"/>
    <w:rsid w:val="00C135E2"/>
    <w:rsid w:val="00CB7095"/>
    <w:rsid w:val="00D10F71"/>
    <w:rsid w:val="00D4307B"/>
    <w:rsid w:val="00D80258"/>
    <w:rsid w:val="00DB06CB"/>
    <w:rsid w:val="00E4259F"/>
    <w:rsid w:val="00E67250"/>
    <w:rsid w:val="00E677C4"/>
    <w:rsid w:val="00E96989"/>
    <w:rsid w:val="00EA219C"/>
    <w:rsid w:val="00EA4185"/>
    <w:rsid w:val="00EC1C6D"/>
    <w:rsid w:val="00EE608C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DCE6C7-1678-254D-922F-B98F8683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pPr>
      <w:spacing w:after="0"/>
    </w:pPr>
    <w:rPr>
      <w:rFonts w:ascii="Tahoma" w:hAnsi="Tahoma"/>
      <w:sz w:val="16"/>
      <w:szCs w:val="16"/>
      <w:lang w:val="x-none"/>
    </w:rPr>
  </w:style>
  <w:style w:type="paragraph" w:customStyle="1" w:styleId="yiv864342887msonormal">
    <w:name w:val="yiv864342887msonormal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vocevent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Links>
    <vt:vector size="6" baseType="variant">
      <vt:variant>
        <vt:i4>7340098</vt:i4>
      </vt:variant>
      <vt:variant>
        <vt:i4>0</vt:i4>
      </vt:variant>
      <vt:variant>
        <vt:i4>0</vt:i4>
      </vt:variant>
      <vt:variant>
        <vt:i4>5</vt:i4>
      </vt:variant>
      <vt:variant>
        <vt:lpwstr>mailto:mvocevent@gmail.com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tatty</dc:creator>
  <cp:keywords/>
  <cp:lastModifiedBy>Daniel Sullivan</cp:lastModifiedBy>
  <cp:revision>2</cp:revision>
  <cp:lastPrinted>2014-02-17T07:57:00Z</cp:lastPrinted>
  <dcterms:created xsi:type="dcterms:W3CDTF">2017-11-16T16:40:00Z</dcterms:created>
  <dcterms:modified xsi:type="dcterms:W3CDTF">2017-11-16T16:40:00Z</dcterms:modified>
</cp:coreProperties>
</file>