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542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the house in the picture</w:t>
      </w:r>
      <w:r w:rsidDel="00000000" w:rsidR="00000000" w:rsidRPr="00000000">
        <w:rPr>
          <w:rtl w:val="0"/>
        </w:rPr>
        <w:t xml:space="preserve"> below and add it on your favourites list.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Contact the seller via email.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342900</wp:posOffset>
            </wp:positionV>
            <wp:extent cx="1181100" cy="116205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search settings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increase your view distance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Go back to </w:t>
      </w:r>
      <w:r w:rsidDel="00000000" w:rsidR="00000000" w:rsidRPr="00000000">
        <w:rPr>
          <w:b w:val="1"/>
          <w:rtl w:val="0"/>
        </w:rPr>
        <w:t xml:space="preserve">the 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Find your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i w:val="1"/>
          <w:rtl w:val="0"/>
        </w:rPr>
        <w:t xml:space="preserve">avourite house OR like the one in the image</w:t>
      </w:r>
      <w:r w:rsidDel="00000000" w:rsidR="00000000" w:rsidRPr="00000000">
        <w:rPr>
          <w:rtl w:val="0"/>
        </w:rPr>
        <w:t xml:space="preserve"> and put it on your favourites.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Favourites contact the seller via email.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400050</wp:posOffset>
            </wp:positionV>
            <wp:extent cx="1181100" cy="11620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Done!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