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42" w:rsidRDefault="009A2542" w:rsidP="009A2542">
      <w:pPr>
        <w:pStyle w:val="Ttulo1"/>
        <w:numPr>
          <w:ilvl w:val="0"/>
          <w:numId w:val="0"/>
        </w:numPr>
      </w:pPr>
    </w:p>
    <w:p w:rsidR="009A2542" w:rsidRDefault="009A2542" w:rsidP="009A2542">
      <w:pPr>
        <w:pStyle w:val="Ttulo1"/>
        <w:numPr>
          <w:ilvl w:val="0"/>
          <w:numId w:val="0"/>
        </w:numPr>
      </w:pPr>
      <w:r>
        <w:t>Actividad:</w:t>
      </w:r>
    </w:p>
    <w:p w:rsidR="009A2542" w:rsidRPr="009A2542" w:rsidRDefault="009A2542" w:rsidP="009A2542">
      <w:r>
        <w:rPr>
          <w:rFonts w:ascii="Arial" w:eastAsia="Arial" w:hAnsi="Arial" w:cs="Arial"/>
          <w:sz w:val="20"/>
        </w:rPr>
        <w:t xml:space="preserve">Crear un documento en Word con la siguiente tabla para almacenar las direcciones de sus Clientes. </w:t>
      </w:r>
      <w:r>
        <w:rPr>
          <w:rFonts w:ascii="Arial" w:eastAsia="Arial" w:hAnsi="Arial" w:cs="Arial"/>
          <w:sz w:val="20"/>
        </w:rPr>
        <w:t>Graba</w:t>
      </w:r>
      <w:r>
        <w:rPr>
          <w:rFonts w:ascii="Arial" w:eastAsia="Arial" w:hAnsi="Arial" w:cs="Arial"/>
          <w:sz w:val="20"/>
        </w:rPr>
        <w:t xml:space="preserve"> el documento</w:t>
      </w:r>
      <w:r>
        <w:rPr>
          <w:rFonts w:ascii="Arial" w:eastAsia="Arial" w:hAnsi="Arial" w:cs="Arial"/>
          <w:sz w:val="20"/>
        </w:rPr>
        <w:t xml:space="preserve"> con </w:t>
      </w:r>
      <w:proofErr w:type="spellStart"/>
      <w:r>
        <w:rPr>
          <w:rFonts w:ascii="Arial" w:eastAsia="Arial" w:hAnsi="Arial" w:cs="Arial"/>
          <w:sz w:val="20"/>
        </w:rPr>
        <w:t>l</w:t>
      </w:r>
      <w:proofErr w:type="spellEnd"/>
      <w:r>
        <w:rPr>
          <w:rFonts w:ascii="Arial" w:eastAsia="Arial" w:hAnsi="Arial" w:cs="Arial"/>
          <w:sz w:val="20"/>
        </w:rPr>
        <w:t xml:space="preserve"> nombre clientes.</w:t>
      </w:r>
    </w:p>
    <w:p w:rsidR="00775080" w:rsidRDefault="009A2542" w:rsidP="009A2542">
      <w:pPr>
        <w:pStyle w:val="Ttulo1"/>
        <w:numPr>
          <w:ilvl w:val="0"/>
          <w:numId w:val="0"/>
        </w:numPr>
      </w:pPr>
      <w:r>
        <w:rPr>
          <w:noProof/>
        </w:rPr>
        <w:drawing>
          <wp:inline distT="0" distB="0" distL="0" distR="0" wp14:anchorId="2BC11E73" wp14:editId="2AB9E43E">
            <wp:extent cx="5914644" cy="7239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5914644" cy="723900"/>
                    </a:xfrm>
                    <a:prstGeom prst="rect">
                      <a:avLst/>
                    </a:prstGeom>
                  </pic:spPr>
                </pic:pic>
              </a:graphicData>
            </a:graphic>
          </wp:inline>
        </w:drawing>
      </w:r>
    </w:p>
    <w:p w:rsidR="009A2542" w:rsidRDefault="009A2542" w:rsidP="009A2542">
      <w:pPr>
        <w:rPr>
          <w:rFonts w:ascii="Arial" w:eastAsia="Arial" w:hAnsi="Arial" w:cs="Arial"/>
          <w:sz w:val="20"/>
        </w:rPr>
      </w:pPr>
    </w:p>
    <w:p w:rsidR="00775080" w:rsidRDefault="009A2542" w:rsidP="009A2542">
      <w:pPr>
        <w:rPr>
          <w:rFonts w:ascii="Arial" w:eastAsia="Arial" w:hAnsi="Arial" w:cs="Arial"/>
          <w:sz w:val="20"/>
        </w:rPr>
      </w:pPr>
      <w:r>
        <w:rPr>
          <w:rFonts w:ascii="Arial" w:eastAsia="Arial" w:hAnsi="Arial" w:cs="Arial"/>
          <w:sz w:val="20"/>
        </w:rPr>
        <w:t>Crear una tarjeta</w:t>
      </w:r>
      <w:r>
        <w:rPr>
          <w:rFonts w:ascii="Arial" w:eastAsia="Arial" w:hAnsi="Arial" w:cs="Arial"/>
          <w:sz w:val="20"/>
        </w:rPr>
        <w:t>/carta</w:t>
      </w:r>
      <w:r>
        <w:rPr>
          <w:rFonts w:ascii="Arial" w:eastAsia="Arial" w:hAnsi="Arial" w:cs="Arial"/>
          <w:sz w:val="20"/>
        </w:rPr>
        <w:t xml:space="preserve"> para invitar a cada uno de sus clientes a la fiesta de Fin de Año, como se muestra en la </w:t>
      </w:r>
      <w:r>
        <w:rPr>
          <w:rFonts w:ascii="Arial" w:eastAsia="Arial" w:hAnsi="Arial" w:cs="Arial"/>
          <w:sz w:val="20"/>
        </w:rPr>
        <w:t>imagen. Lógicamente esta carta de invitación deberá tener los campos de combinación necesarios para que al realizar la fusión el resultado sea similar al de la figura para cada uno de los clientes, recuerda que, tras la fusión, deben aparecer tantas cartas como clientes haya en la tabla.</w:t>
      </w:r>
      <w:bookmarkStart w:id="0" w:name="_GoBack"/>
      <w:bookmarkEnd w:id="0"/>
    </w:p>
    <w:p w:rsidR="009A2542" w:rsidRDefault="009A2542" w:rsidP="009A2542"/>
    <w:p w:rsidR="00775080" w:rsidRDefault="00FD1421">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1062228</wp:posOffset>
                </wp:positionH>
                <wp:positionV relativeFrom="page">
                  <wp:posOffset>486151</wp:posOffset>
                </wp:positionV>
                <wp:extent cx="5436108" cy="18288"/>
                <wp:effectExtent l="0" t="0" r="0" b="0"/>
                <wp:wrapTopAndBottom/>
                <wp:docPr id="7350" name="Group 7350"/>
                <wp:cNvGraphicFramePr/>
                <a:graphic xmlns:a="http://schemas.openxmlformats.org/drawingml/2006/main">
                  <a:graphicData uri="http://schemas.microsoft.com/office/word/2010/wordprocessingGroup">
                    <wpg:wgp>
                      <wpg:cNvGrpSpPr/>
                      <wpg:grpSpPr>
                        <a:xfrm>
                          <a:off x="0" y="0"/>
                          <a:ext cx="5436108" cy="18288"/>
                          <a:chOff x="0" y="0"/>
                          <a:chExt cx="5436108" cy="18288"/>
                        </a:xfrm>
                      </wpg:grpSpPr>
                      <wps:wsp>
                        <wps:cNvPr id="7544" name="Shape 7544"/>
                        <wps:cNvSpPr/>
                        <wps:spPr>
                          <a:xfrm>
                            <a:off x="0" y="0"/>
                            <a:ext cx="5436108" cy="18288"/>
                          </a:xfrm>
                          <a:custGeom>
                            <a:avLst/>
                            <a:gdLst/>
                            <a:ahLst/>
                            <a:cxnLst/>
                            <a:rect l="0" t="0" r="0" b="0"/>
                            <a:pathLst>
                              <a:path w="5436108" h="18288">
                                <a:moveTo>
                                  <a:pt x="0" y="0"/>
                                </a:moveTo>
                                <a:lnTo>
                                  <a:pt x="5436108" y="0"/>
                                </a:lnTo>
                                <a:lnTo>
                                  <a:pt x="543610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4558D6" id="Group 7350" o:spid="_x0000_s1026" style="position:absolute;margin-left:83.65pt;margin-top:38.3pt;width:428.05pt;height:1.45pt;z-index:251658240;mso-position-horizontal-relative:page;mso-position-vertical-relative:page" coordsize="5436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">
                <v:shape id="Shape 7544" o:spid="_x0000_s1027" style="position:absolute;width:54361;height:182;visibility:visible;mso-wrap-style:square;v-text-anchor:top" coordsize="543610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WacUA&#10;AADdAAAADwAAAGRycy9kb3ducmV2LnhtbESPQWuDQBSE74H+h+UVckvWFE2DcQ2hGPBUaNJCjw/3&#10;RSXuW3E3av59t1DocZiZb5jsMJtOjDS41rKCzToCQVxZ3XKt4PNyWu1AOI+ssbNMCh7k4JA/LTJM&#10;tZ34g8azr0WAsEtRQeN9n0rpqoYMurXtiYN3tYNBH+RQSz3gFOCmky9RtJUGWw4LDfb01lB1O9+N&#10;gpN8fCfzVG+4OI7vY1HEW/lVKrV8no97EJ5m/x/+a5dawWsSx/D7Jjw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1ZpxQAAAN0AAAAPAAAAAAAAAAAAAAAAAJgCAABkcnMv&#10;ZG93bnJldi54bWxQSwUGAAAAAAQABAD1AAAAigMAAAAA&#10;" path="m,l5436108,r,18288l,18288,,e" fillcolor="black" stroked="f" strokeweight="0">
                  <v:stroke miterlimit="83231f" joinstyle="miter"/>
                  <v:path arrowok="t" textboxrect="0,0,5436108,18288"/>
                </v:shape>
                <w10:wrap type="topAndBottom" anchorx="page" anchory="page"/>
              </v:group>
            </w:pict>
          </mc:Fallback>
        </mc:AlternateContent>
      </w:r>
      <w:r>
        <w:rPr>
          <w:rFonts w:ascii="Times New Roman" w:eastAsia="Times New Roman" w:hAnsi="Times New Roman" w:cs="Times New Roman"/>
          <w:b/>
          <w:i/>
          <w:sz w:val="24"/>
        </w:rPr>
        <w:t xml:space="preserve"> </w:t>
      </w:r>
    </w:p>
    <w:tbl>
      <w:tblPr>
        <w:tblStyle w:val="TableGrid"/>
        <w:tblW w:w="8645" w:type="dxa"/>
        <w:tblInd w:w="-108" w:type="dxa"/>
        <w:tblCellMar>
          <w:top w:w="78" w:type="dxa"/>
          <w:left w:w="108" w:type="dxa"/>
          <w:bottom w:w="25" w:type="dxa"/>
          <w:right w:w="0" w:type="dxa"/>
        </w:tblCellMar>
        <w:tblLook w:val="04A0" w:firstRow="1" w:lastRow="0" w:firstColumn="1" w:lastColumn="0" w:noHBand="0" w:noVBand="1"/>
      </w:tblPr>
      <w:tblGrid>
        <w:gridCol w:w="6346"/>
        <w:gridCol w:w="2299"/>
      </w:tblGrid>
      <w:tr w:rsidR="00775080">
        <w:trPr>
          <w:trHeight w:val="328"/>
        </w:trPr>
        <w:tc>
          <w:tcPr>
            <w:tcW w:w="6346" w:type="dxa"/>
            <w:vMerge w:val="restart"/>
            <w:tcBorders>
              <w:top w:val="single" w:sz="17" w:space="0" w:color="000000"/>
              <w:left w:val="single" w:sz="17" w:space="0" w:color="000000"/>
              <w:bottom w:val="single" w:sz="17" w:space="0" w:color="000000"/>
              <w:right w:val="single" w:sz="17" w:space="0" w:color="000000"/>
            </w:tcBorders>
          </w:tcPr>
          <w:p w:rsidR="00775080" w:rsidRDefault="00FD1421">
            <w:pPr>
              <w:spacing w:after="19"/>
            </w:pPr>
            <w:r>
              <w:rPr>
                <w:rFonts w:ascii="Times New Roman" w:eastAsia="Times New Roman" w:hAnsi="Times New Roman" w:cs="Times New Roman"/>
                <w:b/>
                <w:i/>
                <w:sz w:val="24"/>
              </w:rPr>
              <w:t xml:space="preserve"> </w:t>
            </w:r>
          </w:p>
          <w:p w:rsidR="00775080" w:rsidRDefault="00FD1421">
            <w:pPr>
              <w:spacing w:after="0"/>
            </w:pPr>
            <w:r>
              <w:rPr>
                <w:rFonts w:ascii="Comic Sans MS" w:eastAsia="Comic Sans MS" w:hAnsi="Comic Sans MS" w:cs="Comic Sans MS"/>
                <w:b/>
                <w:sz w:val="24"/>
              </w:rPr>
              <w:t>Estimado</w:t>
            </w:r>
            <w:r>
              <w:rPr>
                <w:rFonts w:ascii="Comic Sans MS" w:eastAsia="Comic Sans MS" w:hAnsi="Comic Sans MS" w:cs="Comic Sans MS"/>
                <w:b/>
                <w:sz w:val="25"/>
              </w:rPr>
              <w:t xml:space="preserve"> Luis Alvar</w:t>
            </w:r>
            <w:r w:rsidR="009A2542">
              <w:rPr>
                <w:rFonts w:ascii="Comic Sans MS" w:eastAsia="Comic Sans MS" w:hAnsi="Comic Sans MS" w:cs="Comic Sans MS"/>
                <w:b/>
                <w:sz w:val="25"/>
              </w:rPr>
              <w:t>a</w:t>
            </w:r>
            <w:r>
              <w:rPr>
                <w:rFonts w:ascii="Comic Sans MS" w:eastAsia="Comic Sans MS" w:hAnsi="Comic Sans MS" w:cs="Comic Sans MS"/>
                <w:b/>
                <w:sz w:val="25"/>
              </w:rPr>
              <w:t>do Gómez</w:t>
            </w:r>
            <w:r>
              <w:rPr>
                <w:rFonts w:ascii="Comic Sans MS" w:eastAsia="Comic Sans MS" w:hAnsi="Comic Sans MS" w:cs="Comic Sans MS"/>
                <w:b/>
                <w:sz w:val="24"/>
              </w:rPr>
              <w:t xml:space="preserve">: </w:t>
            </w:r>
          </w:p>
          <w:p w:rsidR="00775080" w:rsidRDefault="00FD1421">
            <w:pPr>
              <w:spacing w:after="0"/>
            </w:pPr>
            <w:r>
              <w:rPr>
                <w:rFonts w:ascii="Comic Sans MS" w:eastAsia="Comic Sans MS" w:hAnsi="Comic Sans MS" w:cs="Comic Sans MS"/>
                <w:b/>
                <w:sz w:val="24"/>
              </w:rPr>
              <w:t xml:space="preserve"> </w:t>
            </w:r>
          </w:p>
          <w:p w:rsidR="00775080" w:rsidRDefault="00FD1421">
            <w:pPr>
              <w:spacing w:after="0" w:line="241" w:lineRule="auto"/>
              <w:ind w:left="708" w:right="106"/>
              <w:jc w:val="both"/>
            </w:pPr>
            <w:r>
              <w:rPr>
                <w:rFonts w:ascii="Comic Sans MS" w:eastAsia="Comic Sans MS" w:hAnsi="Comic Sans MS" w:cs="Comic Sans MS"/>
                <w:sz w:val="24"/>
              </w:rPr>
              <w:t xml:space="preserve">La empresa </w:t>
            </w:r>
            <w:r>
              <w:rPr>
                <w:rFonts w:ascii="Comic Sans MS" w:eastAsia="Comic Sans MS" w:hAnsi="Comic Sans MS" w:cs="Comic Sans MS"/>
                <w:b/>
                <w:sz w:val="24"/>
              </w:rPr>
              <w:t>Dance</w:t>
            </w:r>
            <w:r>
              <w:rPr>
                <w:rFonts w:ascii="Comic Sans MS" w:eastAsia="Comic Sans MS" w:hAnsi="Comic Sans MS" w:cs="Comic Sans MS"/>
                <w:sz w:val="24"/>
              </w:rPr>
              <w:t xml:space="preserve">, tiene el agrado de invitarlo a la fiesta de </w:t>
            </w:r>
            <w:r>
              <w:rPr>
                <w:rFonts w:ascii="Comic Sans MS" w:eastAsia="Comic Sans MS" w:hAnsi="Comic Sans MS" w:cs="Comic Sans MS"/>
                <w:sz w:val="24"/>
              </w:rPr>
              <w:t xml:space="preserve"> </w:t>
            </w:r>
            <w:r w:rsidR="009A2542">
              <w:rPr>
                <w:rFonts w:ascii="Comic Sans MS" w:eastAsia="Comic Sans MS" w:hAnsi="Comic Sans MS" w:cs="Comic Sans MS"/>
                <w:sz w:val="24"/>
              </w:rPr>
              <w:t xml:space="preserve">fin </w:t>
            </w:r>
            <w:r>
              <w:rPr>
                <w:rFonts w:ascii="Comic Sans MS" w:eastAsia="Comic Sans MS" w:hAnsi="Comic Sans MS" w:cs="Comic Sans MS"/>
                <w:sz w:val="24"/>
              </w:rPr>
              <w:t xml:space="preserve">de Año </w:t>
            </w:r>
            <w:r w:rsidR="009A2542">
              <w:rPr>
                <w:rFonts w:ascii="Comic Sans MS" w:eastAsia="Comic Sans MS" w:hAnsi="Comic Sans MS" w:cs="Comic Sans MS"/>
                <w:sz w:val="24"/>
              </w:rPr>
              <w:t xml:space="preserve">que se realizará </w:t>
            </w:r>
            <w:r>
              <w:rPr>
                <w:rFonts w:ascii="Comic Sans MS" w:eastAsia="Comic Sans MS" w:hAnsi="Comic Sans MS" w:cs="Comic Sans MS"/>
                <w:sz w:val="24"/>
              </w:rPr>
              <w:t xml:space="preserve"> el día 27 de diciembre en el complejo de salones de la Asociación Comercial.  </w:t>
            </w:r>
          </w:p>
          <w:p w:rsidR="00775080" w:rsidRDefault="00FD1421">
            <w:pPr>
              <w:spacing w:after="0"/>
              <w:ind w:left="708"/>
            </w:pPr>
            <w:r>
              <w:rPr>
                <w:rFonts w:ascii="Comic Sans MS" w:eastAsia="Comic Sans MS" w:hAnsi="Comic Sans MS" w:cs="Comic Sans MS"/>
                <w:sz w:val="24"/>
              </w:rPr>
              <w:t xml:space="preserve">El mismo está ubicado, en la calle </w:t>
            </w:r>
            <w:proofErr w:type="spellStart"/>
            <w:r>
              <w:rPr>
                <w:rFonts w:ascii="Comic Sans MS" w:eastAsia="Comic Sans MS" w:hAnsi="Comic Sans MS" w:cs="Comic Sans MS"/>
                <w:sz w:val="24"/>
              </w:rPr>
              <w:t>Corazza</w:t>
            </w:r>
            <w:proofErr w:type="spellEnd"/>
            <w:r>
              <w:rPr>
                <w:rFonts w:ascii="Comic Sans MS" w:eastAsia="Comic Sans MS" w:hAnsi="Comic Sans MS" w:cs="Comic Sans MS"/>
                <w:sz w:val="24"/>
              </w:rPr>
              <w:t xml:space="preserve">, 27. </w:t>
            </w:r>
          </w:p>
          <w:p w:rsidR="00775080" w:rsidRDefault="00FD1421">
            <w:pPr>
              <w:spacing w:after="0"/>
              <w:ind w:left="708"/>
            </w:pPr>
            <w:r>
              <w:rPr>
                <w:rFonts w:ascii="Comic Sans MS" w:eastAsia="Comic Sans MS" w:hAnsi="Comic Sans MS" w:cs="Comic Sans MS"/>
                <w:sz w:val="24"/>
              </w:rPr>
              <w:t xml:space="preserve"> </w:t>
            </w:r>
          </w:p>
          <w:p w:rsidR="00775080" w:rsidRDefault="00FD1421">
            <w:pPr>
              <w:spacing w:after="0"/>
              <w:ind w:left="708"/>
            </w:pPr>
            <w:r>
              <w:rPr>
                <w:rFonts w:ascii="Comic Sans MS" w:eastAsia="Comic Sans MS" w:hAnsi="Comic Sans MS" w:cs="Comic Sans MS"/>
                <w:sz w:val="24"/>
              </w:rPr>
              <w:t xml:space="preserve">Esperamos contar con su presencia. </w:t>
            </w:r>
          </w:p>
          <w:p w:rsidR="00775080" w:rsidRDefault="00FD1421">
            <w:pPr>
              <w:spacing w:after="0"/>
              <w:ind w:left="708"/>
            </w:pPr>
            <w:r>
              <w:rPr>
                <w:rFonts w:ascii="Comic Sans MS" w:eastAsia="Comic Sans MS" w:hAnsi="Comic Sans MS" w:cs="Comic Sans MS"/>
                <w:sz w:val="24"/>
              </w:rPr>
              <w:t xml:space="preserve"> </w:t>
            </w:r>
          </w:p>
          <w:p w:rsidR="00775080" w:rsidRDefault="00FD1421">
            <w:pPr>
              <w:spacing w:after="1286"/>
              <w:ind w:left="708" w:right="108"/>
            </w:pPr>
            <w:r>
              <w:rPr>
                <w:noProof/>
              </w:rPr>
              <w:drawing>
                <wp:anchor distT="0" distB="0" distL="114300" distR="114300" simplePos="0" relativeHeight="251659264" behindDoc="0" locked="0" layoutInCell="1" allowOverlap="0">
                  <wp:simplePos x="0" y="0"/>
                  <wp:positionH relativeFrom="column">
                    <wp:posOffset>2046605</wp:posOffset>
                  </wp:positionH>
                  <wp:positionV relativeFrom="paragraph">
                    <wp:posOffset>194283</wp:posOffset>
                  </wp:positionV>
                  <wp:extent cx="1914144" cy="999744"/>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914144" cy="999744"/>
                          </a:xfrm>
                          <a:prstGeom prst="rect">
                            <a:avLst/>
                          </a:prstGeom>
                        </pic:spPr>
                      </pic:pic>
                    </a:graphicData>
                  </a:graphic>
                </wp:anchor>
              </w:drawing>
            </w:r>
            <w:r>
              <w:rPr>
                <w:rFonts w:ascii="Comic Sans MS" w:eastAsia="Comic Sans MS" w:hAnsi="Comic Sans MS" w:cs="Comic Sans MS"/>
                <w:sz w:val="24"/>
              </w:rPr>
              <w:t xml:space="preserve">Atentamente </w:t>
            </w:r>
          </w:p>
          <w:p w:rsidR="00775080" w:rsidRDefault="00FD1421">
            <w:pPr>
              <w:tabs>
                <w:tab w:val="center" w:pos="3009"/>
                <w:tab w:val="center" w:pos="6130"/>
              </w:tabs>
              <w:spacing w:after="7"/>
            </w:pPr>
            <w:r>
              <w:tab/>
            </w:r>
            <w:r>
              <w:rPr>
                <w:rFonts w:ascii="Comic Sans MS" w:eastAsia="Comic Sans MS" w:hAnsi="Comic Sans MS" w:cs="Comic Sans MS"/>
                <w:sz w:val="24"/>
              </w:rPr>
              <w:t xml:space="preserve">, </w:t>
            </w:r>
            <w:r>
              <w:rPr>
                <w:rFonts w:ascii="Comic Sans MS" w:eastAsia="Comic Sans MS" w:hAnsi="Comic Sans MS" w:cs="Comic Sans MS"/>
                <w:sz w:val="24"/>
              </w:rPr>
              <w:tab/>
            </w:r>
            <w:r>
              <w:rPr>
                <w:rFonts w:ascii="Comic Sans MS" w:eastAsia="Comic Sans MS" w:hAnsi="Comic Sans MS" w:cs="Comic Sans MS"/>
                <w:sz w:val="24"/>
              </w:rPr>
              <w:t xml:space="preserve"> </w:t>
            </w:r>
          </w:p>
          <w:p w:rsidR="00775080" w:rsidRDefault="00FD1421">
            <w:pPr>
              <w:spacing w:after="0"/>
              <w:ind w:right="108"/>
              <w:jc w:val="right"/>
            </w:pPr>
            <w:r>
              <w:rPr>
                <w:rFonts w:ascii="Times New Roman" w:eastAsia="Times New Roman" w:hAnsi="Times New Roman" w:cs="Times New Roman"/>
                <w:b/>
                <w:sz w:val="32"/>
              </w:rPr>
              <w:t xml:space="preserve">José Fernández </w:t>
            </w:r>
          </w:p>
          <w:p w:rsidR="00775080" w:rsidRDefault="00FD1421">
            <w:pPr>
              <w:spacing w:after="0"/>
              <w:ind w:right="109"/>
              <w:jc w:val="right"/>
            </w:pPr>
            <w:r>
              <w:rPr>
                <w:rFonts w:ascii="Times New Roman" w:eastAsia="Times New Roman" w:hAnsi="Times New Roman" w:cs="Times New Roman"/>
                <w:sz w:val="24"/>
              </w:rPr>
              <w:t xml:space="preserve">Gerente General  </w:t>
            </w:r>
          </w:p>
          <w:p w:rsidR="00775080" w:rsidRDefault="00FD1421">
            <w:pPr>
              <w:spacing w:after="0"/>
              <w:ind w:right="108"/>
              <w:jc w:val="right"/>
            </w:pPr>
            <w:r>
              <w:rPr>
                <w:rFonts w:ascii="Times New Roman" w:eastAsia="Times New Roman" w:hAnsi="Times New Roman" w:cs="Times New Roman"/>
                <w:sz w:val="24"/>
              </w:rPr>
              <w:t xml:space="preserve">Coordinación de eventos </w:t>
            </w:r>
          </w:p>
        </w:tc>
        <w:tc>
          <w:tcPr>
            <w:tcW w:w="2299" w:type="dxa"/>
            <w:tcBorders>
              <w:top w:val="single" w:sz="17" w:space="0" w:color="000000"/>
              <w:left w:val="single" w:sz="17" w:space="0" w:color="000000"/>
              <w:bottom w:val="single" w:sz="2" w:space="0" w:color="E36C0A"/>
              <w:right w:val="single" w:sz="17" w:space="0" w:color="000000"/>
            </w:tcBorders>
          </w:tcPr>
          <w:p w:rsidR="00775080" w:rsidRDefault="00FD1421">
            <w:pPr>
              <w:spacing w:after="0"/>
            </w:pPr>
            <w:r>
              <w:rPr>
                <w:rFonts w:ascii="Times New Roman" w:eastAsia="Times New Roman" w:hAnsi="Times New Roman" w:cs="Times New Roman"/>
                <w:b/>
                <w:i/>
                <w:sz w:val="24"/>
              </w:rPr>
              <w:t xml:space="preserve"> </w:t>
            </w:r>
          </w:p>
        </w:tc>
      </w:tr>
      <w:tr w:rsidR="00775080">
        <w:trPr>
          <w:trHeight w:val="6104"/>
        </w:trPr>
        <w:tc>
          <w:tcPr>
            <w:tcW w:w="0" w:type="auto"/>
            <w:vMerge/>
            <w:tcBorders>
              <w:top w:val="nil"/>
              <w:left w:val="single" w:sz="17" w:space="0" w:color="000000"/>
              <w:bottom w:val="nil"/>
              <w:right w:val="single" w:sz="17" w:space="0" w:color="000000"/>
            </w:tcBorders>
          </w:tcPr>
          <w:p w:rsidR="00775080" w:rsidRDefault="00775080"/>
        </w:tc>
        <w:tc>
          <w:tcPr>
            <w:tcW w:w="2299" w:type="dxa"/>
            <w:tcBorders>
              <w:top w:val="single" w:sz="2" w:space="0" w:color="E36C0A"/>
              <w:left w:val="single" w:sz="17" w:space="0" w:color="000000"/>
              <w:bottom w:val="single" w:sz="17" w:space="0" w:color="000000"/>
              <w:right w:val="single" w:sz="17" w:space="0" w:color="000000"/>
            </w:tcBorders>
            <w:shd w:val="clear" w:color="auto" w:fill="E36C0A"/>
            <w:vAlign w:val="bottom"/>
          </w:tcPr>
          <w:p w:rsidR="00775080" w:rsidRDefault="00FD1421">
            <w:pPr>
              <w:spacing w:after="298"/>
              <w:ind w:left="206"/>
            </w:pPr>
            <w:r>
              <w:rPr>
                <w:noProof/>
              </w:rPr>
              <w:drawing>
                <wp:inline distT="0" distB="0" distL="0" distR="0">
                  <wp:extent cx="896112" cy="566928"/>
                  <wp:effectExtent l="0" t="0" r="0" b="0"/>
                  <wp:docPr id="7429" name="Picture 7429"/>
                  <wp:cNvGraphicFramePr/>
                  <a:graphic xmlns:a="http://schemas.openxmlformats.org/drawingml/2006/main">
                    <a:graphicData uri="http://schemas.openxmlformats.org/drawingml/2006/picture">
                      <pic:pic xmlns:pic="http://schemas.openxmlformats.org/drawingml/2006/picture">
                        <pic:nvPicPr>
                          <pic:cNvPr id="7429" name="Picture 7429"/>
                          <pic:cNvPicPr/>
                        </pic:nvPicPr>
                        <pic:blipFill>
                          <a:blip r:embed="rId9"/>
                          <a:stretch>
                            <a:fillRect/>
                          </a:stretch>
                        </pic:blipFill>
                        <pic:spPr>
                          <a:xfrm>
                            <a:off x="0" y="0"/>
                            <a:ext cx="896112" cy="566928"/>
                          </a:xfrm>
                          <a:prstGeom prst="rect">
                            <a:avLst/>
                          </a:prstGeom>
                        </pic:spPr>
                      </pic:pic>
                    </a:graphicData>
                  </a:graphic>
                </wp:inline>
              </w:drawing>
            </w:r>
          </w:p>
          <w:p w:rsidR="00775080" w:rsidRDefault="00FD1421">
            <w:pPr>
              <w:spacing w:after="323"/>
              <w:ind w:left="511"/>
            </w:pPr>
            <w:r>
              <w:rPr>
                <w:noProof/>
              </w:rPr>
              <w:drawing>
                <wp:inline distT="0" distB="0" distL="0" distR="0">
                  <wp:extent cx="963168" cy="435864"/>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10"/>
                          <a:stretch>
                            <a:fillRect/>
                          </a:stretch>
                        </pic:blipFill>
                        <pic:spPr>
                          <a:xfrm>
                            <a:off x="0" y="0"/>
                            <a:ext cx="963168" cy="435864"/>
                          </a:xfrm>
                          <a:prstGeom prst="rect">
                            <a:avLst/>
                          </a:prstGeom>
                        </pic:spPr>
                      </pic:pic>
                    </a:graphicData>
                  </a:graphic>
                </wp:inline>
              </w:drawing>
            </w:r>
          </w:p>
          <w:p w:rsidR="00775080" w:rsidRDefault="00FD1421">
            <w:pPr>
              <w:spacing w:after="277"/>
              <w:ind w:left="422"/>
            </w:pPr>
            <w:r>
              <w:rPr>
                <w:noProof/>
              </w:rPr>
              <w:drawing>
                <wp:inline distT="0" distB="0" distL="0" distR="0">
                  <wp:extent cx="1027176" cy="414528"/>
                  <wp:effectExtent l="0" t="0" r="0" b="0"/>
                  <wp:docPr id="7433" name="Picture 7433"/>
                  <wp:cNvGraphicFramePr/>
                  <a:graphic xmlns:a="http://schemas.openxmlformats.org/drawingml/2006/main">
                    <a:graphicData uri="http://schemas.openxmlformats.org/drawingml/2006/picture">
                      <pic:pic xmlns:pic="http://schemas.openxmlformats.org/drawingml/2006/picture">
                        <pic:nvPicPr>
                          <pic:cNvPr id="7433" name="Picture 7433"/>
                          <pic:cNvPicPr/>
                        </pic:nvPicPr>
                        <pic:blipFill>
                          <a:blip r:embed="rId11"/>
                          <a:stretch>
                            <a:fillRect/>
                          </a:stretch>
                        </pic:blipFill>
                        <pic:spPr>
                          <a:xfrm>
                            <a:off x="0" y="0"/>
                            <a:ext cx="1027176" cy="414528"/>
                          </a:xfrm>
                          <a:prstGeom prst="rect">
                            <a:avLst/>
                          </a:prstGeom>
                        </pic:spPr>
                      </pic:pic>
                    </a:graphicData>
                  </a:graphic>
                </wp:inline>
              </w:drawing>
            </w:r>
          </w:p>
          <w:p w:rsidR="00775080" w:rsidRDefault="00FD1421">
            <w:pPr>
              <w:spacing w:after="296"/>
              <w:ind w:left="206"/>
            </w:pPr>
            <w:r>
              <w:rPr>
                <w:noProof/>
              </w:rPr>
              <w:drawing>
                <wp:inline distT="0" distB="0" distL="0" distR="0">
                  <wp:extent cx="905256" cy="454152"/>
                  <wp:effectExtent l="0" t="0" r="0" b="0"/>
                  <wp:docPr id="7435" name="Picture 7435"/>
                  <wp:cNvGraphicFramePr/>
                  <a:graphic xmlns:a="http://schemas.openxmlformats.org/drawingml/2006/main">
                    <a:graphicData uri="http://schemas.openxmlformats.org/drawingml/2006/picture">
                      <pic:pic xmlns:pic="http://schemas.openxmlformats.org/drawingml/2006/picture">
                        <pic:nvPicPr>
                          <pic:cNvPr id="7435" name="Picture 7435"/>
                          <pic:cNvPicPr/>
                        </pic:nvPicPr>
                        <pic:blipFill>
                          <a:blip r:embed="rId12"/>
                          <a:stretch>
                            <a:fillRect/>
                          </a:stretch>
                        </pic:blipFill>
                        <pic:spPr>
                          <a:xfrm>
                            <a:off x="0" y="0"/>
                            <a:ext cx="905256" cy="454152"/>
                          </a:xfrm>
                          <a:prstGeom prst="rect">
                            <a:avLst/>
                          </a:prstGeom>
                        </pic:spPr>
                      </pic:pic>
                    </a:graphicData>
                  </a:graphic>
                </wp:inline>
              </w:drawing>
            </w:r>
          </w:p>
          <w:p w:rsidR="00775080" w:rsidRDefault="00FD1421">
            <w:pPr>
              <w:spacing w:after="615"/>
              <w:ind w:left="530"/>
            </w:pPr>
            <w:r>
              <w:rPr>
                <w:noProof/>
              </w:rPr>
              <w:drawing>
                <wp:inline distT="0" distB="0" distL="0" distR="0">
                  <wp:extent cx="920496" cy="435864"/>
                  <wp:effectExtent l="0" t="0" r="0" b="0"/>
                  <wp:docPr id="7437" name="Picture 7437"/>
                  <wp:cNvGraphicFramePr/>
                  <a:graphic xmlns:a="http://schemas.openxmlformats.org/drawingml/2006/main">
                    <a:graphicData uri="http://schemas.openxmlformats.org/drawingml/2006/picture">
                      <pic:pic xmlns:pic="http://schemas.openxmlformats.org/drawingml/2006/picture">
                        <pic:nvPicPr>
                          <pic:cNvPr id="7437" name="Picture 7437"/>
                          <pic:cNvPicPr/>
                        </pic:nvPicPr>
                        <pic:blipFill>
                          <a:blip r:embed="rId13"/>
                          <a:stretch>
                            <a:fillRect/>
                          </a:stretch>
                        </pic:blipFill>
                        <pic:spPr>
                          <a:xfrm>
                            <a:off x="0" y="0"/>
                            <a:ext cx="920496" cy="435864"/>
                          </a:xfrm>
                          <a:prstGeom prst="rect">
                            <a:avLst/>
                          </a:prstGeom>
                        </pic:spPr>
                      </pic:pic>
                    </a:graphicData>
                  </a:graphic>
                </wp:inline>
              </w:drawing>
            </w:r>
          </w:p>
          <w:p w:rsidR="00775080" w:rsidRDefault="00FD1421">
            <w:pPr>
              <w:spacing w:after="0"/>
              <w:ind w:right="48"/>
              <w:jc w:val="right"/>
            </w:pPr>
            <w:r>
              <w:rPr>
                <w:rFonts w:ascii="Times New Roman" w:eastAsia="Times New Roman" w:hAnsi="Times New Roman" w:cs="Times New Roman"/>
                <w:b/>
                <w:i/>
                <w:sz w:val="24"/>
              </w:rPr>
              <w:t xml:space="preserve"> </w:t>
            </w:r>
          </w:p>
          <w:p w:rsidR="00775080" w:rsidRDefault="00FD1421">
            <w:pPr>
              <w:spacing w:after="0"/>
              <w:ind w:right="48"/>
              <w:jc w:val="right"/>
            </w:pPr>
            <w:r>
              <w:rPr>
                <w:rFonts w:ascii="Times New Roman" w:eastAsia="Times New Roman" w:hAnsi="Times New Roman" w:cs="Times New Roman"/>
                <w:b/>
                <w:i/>
                <w:sz w:val="24"/>
              </w:rPr>
              <w:t xml:space="preserve"> </w:t>
            </w:r>
          </w:p>
        </w:tc>
      </w:tr>
      <w:tr w:rsidR="00775080">
        <w:trPr>
          <w:trHeight w:val="322"/>
        </w:trPr>
        <w:tc>
          <w:tcPr>
            <w:tcW w:w="0" w:type="auto"/>
            <w:vMerge/>
            <w:tcBorders>
              <w:top w:val="nil"/>
              <w:left w:val="single" w:sz="17" w:space="0" w:color="000000"/>
              <w:bottom w:val="single" w:sz="17" w:space="0" w:color="000000"/>
              <w:right w:val="single" w:sz="17" w:space="0" w:color="000000"/>
            </w:tcBorders>
          </w:tcPr>
          <w:p w:rsidR="00775080" w:rsidRDefault="00775080"/>
        </w:tc>
        <w:tc>
          <w:tcPr>
            <w:tcW w:w="2299" w:type="dxa"/>
            <w:tcBorders>
              <w:top w:val="single" w:sz="17" w:space="0" w:color="000000"/>
              <w:left w:val="single" w:sz="17" w:space="0" w:color="000000"/>
              <w:bottom w:val="single" w:sz="17" w:space="0" w:color="000000"/>
              <w:right w:val="single" w:sz="17" w:space="0" w:color="000000"/>
            </w:tcBorders>
          </w:tcPr>
          <w:p w:rsidR="00775080" w:rsidRDefault="00FD1421">
            <w:pPr>
              <w:spacing w:after="0"/>
            </w:pPr>
            <w:r>
              <w:rPr>
                <w:rFonts w:ascii="Times New Roman" w:eastAsia="Times New Roman" w:hAnsi="Times New Roman" w:cs="Times New Roman"/>
                <w:b/>
                <w:i/>
                <w:sz w:val="24"/>
              </w:rPr>
              <w:t xml:space="preserve"> </w:t>
            </w:r>
          </w:p>
        </w:tc>
      </w:tr>
    </w:tbl>
    <w:p w:rsidR="00775080" w:rsidRDefault="00FD1421">
      <w:pPr>
        <w:spacing w:after="936"/>
        <w:ind w:right="860"/>
        <w:jc w:val="right"/>
      </w:pPr>
      <w:r>
        <w:rPr>
          <w:rFonts w:ascii="Arial" w:eastAsia="Arial" w:hAnsi="Arial" w:cs="Arial"/>
          <w:b/>
          <w:i/>
          <w:sz w:val="24"/>
        </w:rPr>
        <w:t xml:space="preserve">Fig. 2 </w:t>
      </w:r>
    </w:p>
    <w:p w:rsidR="00775080" w:rsidRDefault="00775080">
      <w:pPr>
        <w:spacing w:after="44"/>
        <w:ind w:left="-108"/>
      </w:pPr>
    </w:p>
    <w:p w:rsidR="00775080" w:rsidRDefault="00FD1421">
      <w:pPr>
        <w:tabs>
          <w:tab w:val="center" w:pos="7399"/>
        </w:tabs>
        <w:spacing w:after="0"/>
      </w:pPr>
      <w:r>
        <w:rPr>
          <w:rFonts w:ascii="Arial" w:eastAsia="Arial" w:hAnsi="Arial" w:cs="Arial"/>
          <w:sz w:val="18"/>
        </w:rPr>
        <w:lastRenderedPageBreak/>
        <w:t xml:space="preserve"> </w:t>
      </w:r>
      <w:r>
        <w:rPr>
          <w:rFonts w:ascii="Arial" w:eastAsia="Arial" w:hAnsi="Arial" w:cs="Arial"/>
          <w:sz w:val="18"/>
        </w:rPr>
        <w:tab/>
      </w:r>
      <w:r>
        <w:rPr>
          <w:rFonts w:ascii="Arial" w:eastAsia="Arial" w:hAnsi="Arial" w:cs="Arial"/>
          <w:sz w:val="20"/>
        </w:rPr>
        <w:t xml:space="preserve"> </w:t>
      </w:r>
    </w:p>
    <w:sectPr w:rsidR="00775080">
      <w:pgSz w:w="11900" w:h="16840"/>
      <w:pgMar w:top="1440" w:right="834" w:bottom="1440"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421" w:rsidRDefault="00FD1421" w:rsidP="009A2542">
      <w:pPr>
        <w:spacing w:after="0" w:line="240" w:lineRule="auto"/>
      </w:pPr>
      <w:r>
        <w:separator/>
      </w:r>
    </w:p>
  </w:endnote>
  <w:endnote w:type="continuationSeparator" w:id="0">
    <w:p w:rsidR="00FD1421" w:rsidRDefault="00FD1421" w:rsidP="009A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421" w:rsidRDefault="00FD1421" w:rsidP="009A2542">
      <w:pPr>
        <w:spacing w:after="0" w:line="240" w:lineRule="auto"/>
      </w:pPr>
      <w:r>
        <w:separator/>
      </w:r>
    </w:p>
  </w:footnote>
  <w:footnote w:type="continuationSeparator" w:id="0">
    <w:p w:rsidR="00FD1421" w:rsidRDefault="00FD1421" w:rsidP="009A2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37223"/>
    <w:multiLevelType w:val="hybridMultilevel"/>
    <w:tmpl w:val="E2046CE8"/>
    <w:lvl w:ilvl="0" w:tplc="90F21056">
      <w:start w:val="100"/>
      <w:numFmt w:val="upperRoman"/>
      <w:pStyle w:val="Ttulo1"/>
      <w:lvlText w:val="%1"/>
      <w:lvlJc w:val="left"/>
      <w:pPr>
        <w:ind w:left="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FFD63B3E">
      <w:start w:val="1"/>
      <w:numFmt w:val="lowerLetter"/>
      <w:lvlText w:val="%2"/>
      <w:lvlJc w:val="left"/>
      <w:pPr>
        <w:ind w:left="10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0F5CC38A">
      <w:start w:val="1"/>
      <w:numFmt w:val="lowerRoman"/>
      <w:lvlText w:val="%3"/>
      <w:lvlJc w:val="left"/>
      <w:pPr>
        <w:ind w:left="18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1EC275BC">
      <w:start w:val="1"/>
      <w:numFmt w:val="decimal"/>
      <w:lvlText w:val="%4"/>
      <w:lvlJc w:val="left"/>
      <w:pPr>
        <w:ind w:left="25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215E8122">
      <w:start w:val="1"/>
      <w:numFmt w:val="lowerLetter"/>
      <w:lvlText w:val="%5"/>
      <w:lvlJc w:val="left"/>
      <w:pPr>
        <w:ind w:left="32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65D2A2EC">
      <w:start w:val="1"/>
      <w:numFmt w:val="lowerRoman"/>
      <w:lvlText w:val="%6"/>
      <w:lvlJc w:val="left"/>
      <w:pPr>
        <w:ind w:left="39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B562E9D0">
      <w:start w:val="1"/>
      <w:numFmt w:val="decimal"/>
      <w:lvlText w:val="%7"/>
      <w:lvlJc w:val="left"/>
      <w:pPr>
        <w:ind w:left="46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4EA0C512">
      <w:start w:val="1"/>
      <w:numFmt w:val="lowerLetter"/>
      <w:lvlText w:val="%8"/>
      <w:lvlJc w:val="left"/>
      <w:pPr>
        <w:ind w:left="54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DDDE1FF2">
      <w:start w:val="1"/>
      <w:numFmt w:val="lowerRoman"/>
      <w:lvlText w:val="%9"/>
      <w:lvlJc w:val="left"/>
      <w:pPr>
        <w:ind w:left="61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0"/>
    <w:rsid w:val="00775080"/>
    <w:rsid w:val="009A2542"/>
    <w:rsid w:val="00FD1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2F12A-3AE9-4CD4-B9D2-64514DD7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1"/>
      </w:numPr>
      <w:spacing w:before="75" w:after="0"/>
      <w:outlineLvl w:val="0"/>
    </w:pPr>
    <w:rPr>
      <w:rFonts w:ascii="Courier New" w:eastAsia="Courier New" w:hAnsi="Courier New" w:cs="Courier New"/>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urier New" w:eastAsia="Courier New" w:hAnsi="Courier New" w:cs="Courier New"/>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9A25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542"/>
    <w:rPr>
      <w:rFonts w:ascii="Calibri" w:eastAsia="Calibri" w:hAnsi="Calibri" w:cs="Calibri"/>
      <w:color w:val="000000"/>
    </w:rPr>
  </w:style>
  <w:style w:type="paragraph" w:styleId="Piedepgina">
    <w:name w:val="footer"/>
    <w:basedOn w:val="Normal"/>
    <w:link w:val="PiedepginaCar"/>
    <w:uiPriority w:val="99"/>
    <w:unhideWhenUsed/>
    <w:rsid w:val="009A25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54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wp8pr1</dc:title>
  <dc:subject/>
  <dc:creator>paqui</dc:creator>
  <cp:keywords/>
  <cp:lastModifiedBy>paqui</cp:lastModifiedBy>
  <cp:revision>2</cp:revision>
  <dcterms:created xsi:type="dcterms:W3CDTF">2016-11-11T06:48:00Z</dcterms:created>
  <dcterms:modified xsi:type="dcterms:W3CDTF">2016-11-11T06:48:00Z</dcterms:modified>
</cp:coreProperties>
</file>