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D90D" w14:textId="77777777" w:rsidR="00C16737" w:rsidRPr="00945DEB" w:rsidRDefault="00C16737" w:rsidP="00C16737">
      <w:pPr>
        <w:ind w:left="708"/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SERVICIO NACIONAL DE APRENDIZAJE</w:t>
      </w:r>
    </w:p>
    <w:p w14:paraId="19C8AF93" w14:textId="77777777" w:rsidR="00C16737" w:rsidRPr="00945DEB" w:rsidRDefault="00C16737" w:rsidP="00C16737">
      <w:pPr>
        <w:ind w:left="708"/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SENA</w:t>
      </w:r>
    </w:p>
    <w:p w14:paraId="43046ACD" w14:textId="77777777" w:rsidR="00C16737" w:rsidRPr="00945DEB" w:rsidRDefault="00C16737" w:rsidP="00C16737">
      <w:pPr>
        <w:ind w:left="708"/>
        <w:jc w:val="center"/>
        <w:rPr>
          <w:rFonts w:ascii="Arial" w:hAnsi="Arial" w:cs="Arial"/>
          <w:b/>
          <w:bCs/>
        </w:rPr>
      </w:pPr>
    </w:p>
    <w:p w14:paraId="1B82107E" w14:textId="77777777" w:rsidR="00C16737" w:rsidRPr="00945DEB" w:rsidRDefault="00C16737" w:rsidP="00C16737">
      <w:pPr>
        <w:ind w:left="708"/>
        <w:jc w:val="center"/>
        <w:rPr>
          <w:rFonts w:ascii="Arial" w:hAnsi="Arial" w:cs="Arial"/>
          <w:b/>
          <w:bCs/>
        </w:rPr>
      </w:pPr>
    </w:p>
    <w:p w14:paraId="67BF7954" w14:textId="77777777" w:rsidR="00C16737" w:rsidRPr="00945DEB" w:rsidRDefault="00C16737" w:rsidP="00C16737">
      <w:pPr>
        <w:ind w:left="708"/>
        <w:jc w:val="center"/>
        <w:rPr>
          <w:rFonts w:ascii="Arial" w:hAnsi="Arial" w:cs="Arial"/>
          <w:b/>
          <w:bCs/>
        </w:rPr>
      </w:pPr>
    </w:p>
    <w:p w14:paraId="379E7743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br/>
        <w:t>Centro de Formación: En diseño, confección y moda. Antioquia / Itagüí.</w:t>
      </w:r>
    </w:p>
    <w:p w14:paraId="555226D2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br/>
        <w:t>Programa: Tecnólogo Análisis y Desarrollo de Software.</w:t>
      </w:r>
    </w:p>
    <w:p w14:paraId="4BA82C31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0DB42ED8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Modalidad: Virtual.</w:t>
      </w:r>
    </w:p>
    <w:p w14:paraId="5475BC2E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43C114E4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614B430C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ETAPA PRODUCTIVA:</w:t>
      </w:r>
    </w:p>
    <w:p w14:paraId="1F58037F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0E8AD457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PROYECTO PRODUCTIVO</w:t>
      </w:r>
    </w:p>
    <w:p w14:paraId="7F00BFBB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5AC856A1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“EL CLUB DE LOS POETAS DEL FÚTBOL”</w:t>
      </w:r>
    </w:p>
    <w:p w14:paraId="52B03554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4CFAC55C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4B723F33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8EF6D21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143A7085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Aprendiz: JUAN PABLO JARAMILLO RODRIGUEZ</w:t>
      </w:r>
    </w:p>
    <w:p w14:paraId="20FB5697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Ficha: 2977374</w:t>
      </w:r>
    </w:p>
    <w:p w14:paraId="6535A224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Instructor: JHONNY ELEAZAR ORTIZ LEMOS</w:t>
      </w:r>
    </w:p>
    <w:p w14:paraId="559A1D43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1461798C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A809A0A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32A27BF4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Ciudad: Bogotá D.C </w:t>
      </w:r>
      <w:r w:rsidRPr="00945DEB">
        <w:rPr>
          <w:rFonts w:ascii="Arial" w:hAnsi="Arial" w:cs="Arial"/>
        </w:rPr>
        <w:br/>
        <w:t>Año: 2026.</w:t>
      </w:r>
    </w:p>
    <w:p w14:paraId="1E79FF1B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493C82E1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3175C3F0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“EL CLUB DE LOS POETAS DEL FÚTBOL”</w:t>
      </w:r>
    </w:p>
    <w:p w14:paraId="0DEA8BA2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79FB773A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3F19E0CF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5ED23F09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42C9344E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3BE86DBA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5EC646CB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Proyecto Productivo presentado como requisito para optar al título de:</w:t>
      </w:r>
      <w:r w:rsidRPr="00945DEB">
        <w:rPr>
          <w:rFonts w:ascii="Arial" w:hAnsi="Arial" w:cs="Arial"/>
        </w:rPr>
        <w:br/>
      </w:r>
      <w:r w:rsidRPr="00945DEB">
        <w:rPr>
          <w:rFonts w:ascii="Arial" w:hAnsi="Arial" w:cs="Arial"/>
          <w:b/>
          <w:bCs/>
        </w:rPr>
        <w:t>Tecnólogo en Análisis y Desarrollo de Software</w:t>
      </w:r>
    </w:p>
    <w:p w14:paraId="7796CBDC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6F17A943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9C5505E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21A92F0B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27E8D70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C04F6B9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Presentado por:</w:t>
      </w:r>
      <w:r w:rsidRPr="00945DEB">
        <w:rPr>
          <w:rFonts w:ascii="Arial" w:hAnsi="Arial" w:cs="Arial"/>
        </w:rPr>
        <w:br/>
        <w:t>JUAN PABLO JARAMILLO RODRIGUEZ</w:t>
      </w:r>
    </w:p>
    <w:p w14:paraId="657A0CEB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164E7B00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5BD16A7E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0BEF4628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56332F6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79A6FDAD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165ECEDC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4E328EE2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Servicio Nacional de Aprendizaje – SENA</w:t>
      </w:r>
      <w:r w:rsidRPr="00945DEB">
        <w:rPr>
          <w:rFonts w:ascii="Arial" w:hAnsi="Arial" w:cs="Arial"/>
        </w:rPr>
        <w:br/>
        <w:t>Centro de Formación: En diseño, confección y moda. Antioquia / Itagüí.</w:t>
      </w:r>
    </w:p>
    <w:p w14:paraId="04A06074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Modalidad: virtual.</w:t>
      </w:r>
    </w:p>
    <w:p w14:paraId="17A0E848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Ficha: 2977374</w:t>
      </w:r>
    </w:p>
    <w:p w14:paraId="12FBD718" w14:textId="77777777" w:rsidR="00C16737" w:rsidRPr="00945DEB" w:rsidRDefault="00C16737" w:rsidP="00C16737">
      <w:pPr>
        <w:jc w:val="center"/>
        <w:rPr>
          <w:rFonts w:ascii="Arial" w:hAnsi="Arial" w:cs="Arial"/>
        </w:rPr>
      </w:pPr>
      <w:r w:rsidRPr="00945DEB">
        <w:rPr>
          <w:rFonts w:ascii="Arial" w:hAnsi="Arial" w:cs="Arial"/>
        </w:rPr>
        <w:t>Año: 2026.</w:t>
      </w:r>
    </w:p>
    <w:p w14:paraId="62776B64" w14:textId="77777777" w:rsidR="00C16737" w:rsidRPr="00945DEB" w:rsidRDefault="00C16737" w:rsidP="00C16737">
      <w:pPr>
        <w:rPr>
          <w:rFonts w:ascii="Arial" w:hAnsi="Arial" w:cs="Arial"/>
        </w:rPr>
      </w:pPr>
    </w:p>
    <w:p w14:paraId="1A5FB399" w14:textId="77777777" w:rsidR="00C16737" w:rsidRPr="00945DEB" w:rsidRDefault="00C16737" w:rsidP="00C16737">
      <w:pPr>
        <w:rPr>
          <w:rFonts w:ascii="Arial" w:hAnsi="Arial" w:cs="Arial"/>
        </w:rPr>
      </w:pPr>
    </w:p>
    <w:p w14:paraId="6479A702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lastRenderedPageBreak/>
        <w:t>TABLA DE CONTENIDO</w:t>
      </w:r>
    </w:p>
    <w:p w14:paraId="2A08DAEF" w14:textId="77777777" w:rsidR="00C16737" w:rsidRPr="00945DEB" w:rsidRDefault="00C16737" w:rsidP="00C16737">
      <w:pPr>
        <w:jc w:val="center"/>
        <w:rPr>
          <w:rFonts w:ascii="Arial" w:hAnsi="Arial" w:cs="Arial"/>
        </w:rPr>
      </w:pPr>
    </w:p>
    <w:p w14:paraId="30C3C92F" w14:textId="77777777" w:rsidR="00C16737" w:rsidRPr="00945DEB" w:rsidRDefault="00C16737" w:rsidP="00C16737">
      <w:pPr>
        <w:pStyle w:val="Prrafodelista"/>
        <w:jc w:val="both"/>
        <w:rPr>
          <w:rFonts w:ascii="Arial" w:hAnsi="Arial" w:cs="Arial"/>
        </w:rPr>
      </w:pPr>
      <w:r w:rsidRPr="00945DEB">
        <w:rPr>
          <w:rFonts w:ascii="Arial" w:hAnsi="Arial" w:cs="Arial"/>
        </w:rPr>
        <w:t>ÍNDICE</w:t>
      </w:r>
    </w:p>
    <w:p w14:paraId="7CB99E6E" w14:textId="77777777" w:rsidR="00C16737" w:rsidRPr="00945DEB" w:rsidRDefault="00C16737" w:rsidP="00C16737">
      <w:pPr>
        <w:rPr>
          <w:rFonts w:ascii="Arial" w:hAnsi="Arial" w:cs="Arial"/>
        </w:rPr>
      </w:pPr>
    </w:p>
    <w:p w14:paraId="04905358" w14:textId="698BB100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Portada </w:t>
      </w:r>
    </w:p>
    <w:p w14:paraId="2FDA1456" w14:textId="43DAA151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>Anteportada</w:t>
      </w:r>
    </w:p>
    <w:p w14:paraId="3015AE26" w14:textId="404B59F9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>Índice</w:t>
      </w:r>
    </w:p>
    <w:p w14:paraId="5C4AF803" w14:textId="53EC33FF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Introducción </w:t>
      </w:r>
    </w:p>
    <w:p w14:paraId="431983F3" w14:textId="6B29CBC2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Objetivo </w:t>
      </w:r>
    </w:p>
    <w:p w14:paraId="44E7DA98" w14:textId="1F6F51A9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Tabla Usuarios </w:t>
      </w:r>
    </w:p>
    <w:p w14:paraId="0DB9C07B" w14:textId="50174390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Tabla Favoritos </w:t>
      </w:r>
    </w:p>
    <w:p w14:paraId="2A19D832" w14:textId="3D7AAFBD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Relaciones entre tablas </w:t>
      </w:r>
    </w:p>
    <w:p w14:paraId="2C69700A" w14:textId="23E1FD0C" w:rsidR="00C16737" w:rsidRPr="00945DEB" w:rsidRDefault="00C16737" w:rsidP="00C16737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945DEB">
        <w:rPr>
          <w:rFonts w:ascii="Arial" w:hAnsi="Arial" w:cs="Arial"/>
        </w:rPr>
        <w:t>Conclusiones</w:t>
      </w:r>
    </w:p>
    <w:p w14:paraId="7C4F03C2" w14:textId="77777777" w:rsidR="00C16737" w:rsidRPr="00945DEB" w:rsidRDefault="00C16737" w:rsidP="00C16737">
      <w:pPr>
        <w:rPr>
          <w:rFonts w:ascii="Arial" w:hAnsi="Arial" w:cs="Arial"/>
        </w:rPr>
      </w:pPr>
    </w:p>
    <w:p w14:paraId="4B83D507" w14:textId="77777777" w:rsidR="00C16737" w:rsidRPr="00945DEB" w:rsidRDefault="00C16737" w:rsidP="00C16737">
      <w:pPr>
        <w:rPr>
          <w:rFonts w:ascii="Arial" w:hAnsi="Arial" w:cs="Arial"/>
        </w:rPr>
      </w:pPr>
    </w:p>
    <w:p w14:paraId="070CC36D" w14:textId="77777777" w:rsidR="00C16737" w:rsidRPr="00945DEB" w:rsidRDefault="00C16737" w:rsidP="00C16737">
      <w:pPr>
        <w:rPr>
          <w:rFonts w:ascii="Arial" w:hAnsi="Arial" w:cs="Arial"/>
        </w:rPr>
      </w:pPr>
    </w:p>
    <w:p w14:paraId="372D1C38" w14:textId="77777777" w:rsidR="00C16737" w:rsidRPr="00945DEB" w:rsidRDefault="00C16737" w:rsidP="00C16737">
      <w:pPr>
        <w:rPr>
          <w:rFonts w:ascii="Arial" w:hAnsi="Arial" w:cs="Arial"/>
        </w:rPr>
      </w:pPr>
    </w:p>
    <w:p w14:paraId="1D753A7B" w14:textId="77777777" w:rsidR="00C16737" w:rsidRPr="00945DEB" w:rsidRDefault="00C16737" w:rsidP="00C16737">
      <w:pPr>
        <w:rPr>
          <w:rFonts w:ascii="Arial" w:hAnsi="Arial" w:cs="Arial"/>
        </w:rPr>
      </w:pPr>
    </w:p>
    <w:p w14:paraId="09D75D37" w14:textId="77777777" w:rsidR="00C16737" w:rsidRPr="00945DEB" w:rsidRDefault="00C16737" w:rsidP="00C16737">
      <w:pPr>
        <w:rPr>
          <w:rFonts w:ascii="Arial" w:hAnsi="Arial" w:cs="Arial"/>
        </w:rPr>
      </w:pPr>
    </w:p>
    <w:p w14:paraId="27F9666E" w14:textId="77777777" w:rsidR="00C16737" w:rsidRPr="00945DEB" w:rsidRDefault="00C16737" w:rsidP="00C16737">
      <w:pPr>
        <w:rPr>
          <w:rFonts w:ascii="Arial" w:hAnsi="Arial" w:cs="Arial"/>
        </w:rPr>
      </w:pPr>
    </w:p>
    <w:p w14:paraId="6B62AEB9" w14:textId="77777777" w:rsidR="00C16737" w:rsidRPr="00945DEB" w:rsidRDefault="00C16737" w:rsidP="00C16737">
      <w:pPr>
        <w:rPr>
          <w:rFonts w:ascii="Arial" w:hAnsi="Arial" w:cs="Arial"/>
        </w:rPr>
      </w:pPr>
    </w:p>
    <w:p w14:paraId="7D18714F" w14:textId="77777777" w:rsidR="00C16737" w:rsidRPr="00945DEB" w:rsidRDefault="00C16737" w:rsidP="00C16737">
      <w:pPr>
        <w:rPr>
          <w:rFonts w:ascii="Arial" w:hAnsi="Arial" w:cs="Arial"/>
        </w:rPr>
      </w:pPr>
    </w:p>
    <w:p w14:paraId="372674C4" w14:textId="77777777" w:rsidR="00C16737" w:rsidRPr="00945DEB" w:rsidRDefault="00C16737" w:rsidP="00C16737">
      <w:pPr>
        <w:rPr>
          <w:rFonts w:ascii="Arial" w:hAnsi="Arial" w:cs="Arial"/>
        </w:rPr>
      </w:pPr>
    </w:p>
    <w:p w14:paraId="775A8713" w14:textId="77777777" w:rsidR="00C16737" w:rsidRPr="00945DEB" w:rsidRDefault="00C16737" w:rsidP="00C16737">
      <w:pPr>
        <w:rPr>
          <w:rFonts w:ascii="Arial" w:hAnsi="Arial" w:cs="Arial"/>
        </w:rPr>
      </w:pPr>
    </w:p>
    <w:p w14:paraId="0E299899" w14:textId="77777777" w:rsidR="00C16737" w:rsidRPr="00945DEB" w:rsidRDefault="00C16737" w:rsidP="00C16737">
      <w:pPr>
        <w:rPr>
          <w:rFonts w:ascii="Arial" w:hAnsi="Arial" w:cs="Arial"/>
        </w:rPr>
      </w:pPr>
    </w:p>
    <w:p w14:paraId="7C2E8CF9" w14:textId="77777777" w:rsidR="00C16737" w:rsidRPr="00945DEB" w:rsidRDefault="00C16737" w:rsidP="00C16737">
      <w:pPr>
        <w:rPr>
          <w:rFonts w:ascii="Arial" w:hAnsi="Arial" w:cs="Arial"/>
        </w:rPr>
      </w:pPr>
    </w:p>
    <w:p w14:paraId="44637618" w14:textId="77777777" w:rsidR="00C16737" w:rsidRPr="00945DEB" w:rsidRDefault="00C16737" w:rsidP="00C16737">
      <w:pPr>
        <w:rPr>
          <w:rFonts w:ascii="Arial" w:hAnsi="Arial" w:cs="Arial"/>
        </w:rPr>
      </w:pPr>
    </w:p>
    <w:p w14:paraId="08C7CBF2" w14:textId="77777777" w:rsidR="00C16737" w:rsidRPr="00945DEB" w:rsidRDefault="00C16737" w:rsidP="00C16737">
      <w:pPr>
        <w:rPr>
          <w:rFonts w:ascii="Arial" w:hAnsi="Arial" w:cs="Arial"/>
        </w:rPr>
      </w:pPr>
    </w:p>
    <w:p w14:paraId="1E40E9FD" w14:textId="77777777" w:rsidR="00C16737" w:rsidRPr="00945DEB" w:rsidRDefault="00C16737" w:rsidP="00C16737">
      <w:pPr>
        <w:rPr>
          <w:rFonts w:ascii="Arial" w:hAnsi="Arial" w:cs="Arial"/>
        </w:rPr>
      </w:pPr>
    </w:p>
    <w:p w14:paraId="080730C1" w14:textId="77777777" w:rsidR="00C16737" w:rsidRDefault="00C16737" w:rsidP="00C16737">
      <w:pPr>
        <w:rPr>
          <w:rFonts w:ascii="Arial" w:hAnsi="Arial" w:cs="Arial"/>
        </w:rPr>
      </w:pPr>
    </w:p>
    <w:p w14:paraId="278F71E7" w14:textId="77777777" w:rsidR="00945DEB" w:rsidRDefault="00945DEB" w:rsidP="00C16737">
      <w:pPr>
        <w:rPr>
          <w:rFonts w:ascii="Arial" w:hAnsi="Arial" w:cs="Arial"/>
        </w:rPr>
      </w:pPr>
    </w:p>
    <w:p w14:paraId="47423025" w14:textId="77777777" w:rsidR="00945DEB" w:rsidRPr="00945DEB" w:rsidRDefault="00945DEB" w:rsidP="00C16737">
      <w:pPr>
        <w:rPr>
          <w:rFonts w:ascii="Arial" w:hAnsi="Arial" w:cs="Arial"/>
        </w:rPr>
      </w:pPr>
    </w:p>
    <w:p w14:paraId="15244C2F" w14:textId="77777777" w:rsidR="00C16737" w:rsidRPr="00945DEB" w:rsidRDefault="00C16737" w:rsidP="00C16737">
      <w:pPr>
        <w:rPr>
          <w:rFonts w:ascii="Arial" w:hAnsi="Arial" w:cs="Arial"/>
        </w:rPr>
      </w:pPr>
    </w:p>
    <w:p w14:paraId="74EECFCC" w14:textId="72095C9D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lastRenderedPageBreak/>
        <w:t>4. Introducción</w:t>
      </w:r>
    </w:p>
    <w:p w14:paraId="76E15CFA" w14:textId="77777777" w:rsidR="00C16737" w:rsidRPr="00945DEB" w:rsidRDefault="00C16737" w:rsidP="00C16737">
      <w:pPr>
        <w:jc w:val="center"/>
        <w:rPr>
          <w:rFonts w:ascii="Arial" w:hAnsi="Arial" w:cs="Arial"/>
          <w:b/>
          <w:bCs/>
        </w:rPr>
      </w:pPr>
    </w:p>
    <w:p w14:paraId="08A6B31C" w14:textId="54D63B57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El presente documento describe la estructura de la base de datos utilizada por la plataforma </w:t>
      </w:r>
      <w:r w:rsidRPr="00945DEB">
        <w:rPr>
          <w:rFonts w:ascii="Arial" w:hAnsi="Arial" w:cs="Arial"/>
          <w:b/>
          <w:bCs/>
        </w:rPr>
        <w:t>El Club de los Poetas del Fútbol (CPF)</w:t>
      </w:r>
      <w:r w:rsidRPr="00945DEB">
        <w:rPr>
          <w:rFonts w:ascii="Arial" w:hAnsi="Arial" w:cs="Arial"/>
        </w:rPr>
        <w:t>. Su propósito es documentar las tablas, campos, tipos de datos y funciones de cada atributo, facilitando la comprensión, mantenimiento y evolución del sistema.</w:t>
      </w:r>
    </w:p>
    <w:p w14:paraId="18C0B125" w14:textId="77777777" w:rsidR="00C16737" w:rsidRPr="00945DEB" w:rsidRDefault="00C16737" w:rsidP="00C16737">
      <w:pPr>
        <w:rPr>
          <w:rFonts w:ascii="Arial" w:hAnsi="Arial" w:cs="Arial"/>
        </w:rPr>
      </w:pPr>
    </w:p>
    <w:p w14:paraId="1BEE5BBA" w14:textId="18A70A4E" w:rsidR="00C16737" w:rsidRPr="00945DEB" w:rsidRDefault="00C16737" w:rsidP="00C16737">
      <w:pPr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5. Objetivo</w:t>
      </w:r>
    </w:p>
    <w:p w14:paraId="2241BE5F" w14:textId="77777777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</w:rPr>
        <w:t>Documentar de manera clara la estructura de la base de datos implementada en el proyecto, especificando las tablas, campos, tipos de datos y la función de cada uno dentro del funcionamiento de la aplicación.</w:t>
      </w:r>
    </w:p>
    <w:p w14:paraId="387BC91E" w14:textId="77777777" w:rsidR="00C16737" w:rsidRPr="00945DEB" w:rsidRDefault="00C16737" w:rsidP="00C16737">
      <w:pPr>
        <w:rPr>
          <w:rFonts w:ascii="Arial" w:hAnsi="Arial" w:cs="Arial"/>
        </w:rPr>
      </w:pPr>
    </w:p>
    <w:p w14:paraId="5804E188" w14:textId="5AC8D5F9" w:rsidR="00C16737" w:rsidRPr="00945DEB" w:rsidRDefault="00C16737" w:rsidP="00C16737">
      <w:pPr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6. Tabla: Usuarios</w:t>
      </w:r>
    </w:p>
    <w:p w14:paraId="4E4D0F3F" w14:textId="77777777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  <w:b/>
          <w:bCs/>
        </w:rPr>
        <w:t>Nombre de la tabla:</w:t>
      </w:r>
      <w:r w:rsidRPr="00945DEB">
        <w:rPr>
          <w:rFonts w:ascii="Arial" w:hAnsi="Arial" w:cs="Arial"/>
        </w:rPr>
        <w:t xml:space="preserve"> usuarios</w:t>
      </w:r>
    </w:p>
    <w:p w14:paraId="7D4ED2DA" w14:textId="1E77DDDB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  <w:b/>
          <w:bCs/>
        </w:rPr>
        <w:t xml:space="preserve">Descripción: </w:t>
      </w:r>
      <w:r w:rsidRPr="00945DEB">
        <w:rPr>
          <w:rFonts w:ascii="Arial" w:hAnsi="Arial" w:cs="Arial"/>
        </w:rPr>
        <w:t>Almacena la información de los usuarios registrados en la plataforma, permitiendo su autenticación, identificación y configuración inicial.</w:t>
      </w:r>
    </w:p>
    <w:p w14:paraId="0C330312" w14:textId="77777777" w:rsidR="00C16737" w:rsidRPr="00945DEB" w:rsidRDefault="00C16737" w:rsidP="00C16737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633"/>
        <w:gridCol w:w="2736"/>
        <w:gridCol w:w="2633"/>
      </w:tblGrid>
      <w:tr w:rsidR="00C16737" w:rsidRPr="00945DEB" w14:paraId="23098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A077A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F0DA178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8F863BE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7C174045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C16737" w:rsidRPr="00945DEB" w14:paraId="34CF6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C28A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5AFAB5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50ABA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7DD6CEFB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Identificador único del usuario.</w:t>
            </w:r>
          </w:p>
        </w:tc>
      </w:tr>
      <w:tr w:rsidR="00C16737" w:rsidRPr="00945DEB" w14:paraId="7DEFD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7F45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57912A78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7172478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DDEF87E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Tipo de perfil seleccionado por el usuario.</w:t>
            </w:r>
          </w:p>
        </w:tc>
      </w:tr>
      <w:tr w:rsidR="00C16737" w:rsidRPr="00945DEB" w14:paraId="3716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EC0C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nombre_completo</w:t>
            </w:r>
          </w:p>
        </w:tc>
        <w:tc>
          <w:tcPr>
            <w:tcW w:w="0" w:type="auto"/>
            <w:vAlign w:val="center"/>
            <w:hideMark/>
          </w:tcPr>
          <w:p w14:paraId="334E7BA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64EB644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573D09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Nombre completo del usuario.</w:t>
            </w:r>
          </w:p>
        </w:tc>
      </w:tr>
      <w:tr w:rsidR="00C16737" w:rsidRPr="00945DEB" w14:paraId="4C5D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5900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14:paraId="4D2605C7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46B886A6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012629A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Correo electrónico utilizado para iniciar sesión.</w:t>
            </w:r>
          </w:p>
        </w:tc>
      </w:tr>
      <w:tr w:rsidR="00C16737" w:rsidRPr="00945DEB" w14:paraId="5576B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0704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655FD51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BE3F699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78342F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Contraseña cifrada del usuario.</w:t>
            </w:r>
          </w:p>
        </w:tc>
      </w:tr>
      <w:tr w:rsidR="00C16737" w:rsidRPr="00945DEB" w14:paraId="790A4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2722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jugador_favorito</w:t>
            </w:r>
          </w:p>
        </w:tc>
        <w:tc>
          <w:tcPr>
            <w:tcW w:w="0" w:type="auto"/>
            <w:vAlign w:val="center"/>
            <w:hideMark/>
          </w:tcPr>
          <w:p w14:paraId="56800EA7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09BF0B91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12B6690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Jugador favorito seleccionado durante el registro.</w:t>
            </w:r>
          </w:p>
        </w:tc>
      </w:tr>
      <w:tr w:rsidR="00C16737" w:rsidRPr="00945DEB" w14:paraId="0B1BA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A51F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2364F21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86A006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FB5C38C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Fecha y hora del registro del usuario.</w:t>
            </w:r>
          </w:p>
        </w:tc>
      </w:tr>
      <w:tr w:rsidR="00C16737" w:rsidRPr="00945DEB" w14:paraId="66689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F359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primer_ingreso</w:t>
            </w:r>
          </w:p>
        </w:tc>
        <w:tc>
          <w:tcPr>
            <w:tcW w:w="0" w:type="auto"/>
            <w:vAlign w:val="center"/>
            <w:hideMark/>
          </w:tcPr>
          <w:p w14:paraId="769676A5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TINYINT(1)</w:t>
            </w:r>
          </w:p>
        </w:tc>
        <w:tc>
          <w:tcPr>
            <w:tcW w:w="0" w:type="auto"/>
            <w:vAlign w:val="center"/>
            <w:hideMark/>
          </w:tcPr>
          <w:p w14:paraId="05528591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DEFAULT 1</w:t>
            </w:r>
          </w:p>
        </w:tc>
        <w:tc>
          <w:tcPr>
            <w:tcW w:w="0" w:type="auto"/>
            <w:vAlign w:val="center"/>
            <w:hideMark/>
          </w:tcPr>
          <w:p w14:paraId="49DAB543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Indica si es el primer acceso del usuario al sistema.</w:t>
            </w:r>
          </w:p>
        </w:tc>
      </w:tr>
      <w:tr w:rsidR="00C16737" w:rsidRPr="00945DEB" w14:paraId="0A0F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D3E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reset_token</w:t>
            </w:r>
          </w:p>
        </w:tc>
        <w:tc>
          <w:tcPr>
            <w:tcW w:w="0" w:type="auto"/>
            <w:vAlign w:val="center"/>
            <w:hideMark/>
          </w:tcPr>
          <w:p w14:paraId="5A951498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44401D5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071075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Token temporal utilizado para el restablecimiento de contraseña.</w:t>
            </w:r>
          </w:p>
        </w:tc>
      </w:tr>
    </w:tbl>
    <w:p w14:paraId="3410887D" w14:textId="77777777" w:rsidR="00C16737" w:rsidRPr="00945DEB" w:rsidRDefault="00C16737" w:rsidP="00C16737">
      <w:pPr>
        <w:rPr>
          <w:rFonts w:ascii="Arial" w:hAnsi="Arial" w:cs="Arial"/>
        </w:rPr>
      </w:pPr>
    </w:p>
    <w:p w14:paraId="699A49E8" w14:textId="77777777" w:rsidR="00C16737" w:rsidRPr="00945DEB" w:rsidRDefault="00C16737" w:rsidP="00C16737">
      <w:pPr>
        <w:rPr>
          <w:rFonts w:ascii="Arial" w:hAnsi="Arial" w:cs="Arial"/>
        </w:rPr>
      </w:pPr>
    </w:p>
    <w:p w14:paraId="662AAC7A" w14:textId="69FBAC0F" w:rsidR="00C16737" w:rsidRPr="00945DEB" w:rsidRDefault="00C16737" w:rsidP="00C16737">
      <w:pPr>
        <w:rPr>
          <w:rFonts w:ascii="Arial" w:hAnsi="Arial" w:cs="Arial"/>
          <w:b/>
          <w:bCs/>
        </w:rPr>
      </w:pPr>
      <w:r w:rsidRPr="00945DEB">
        <w:rPr>
          <w:rFonts w:ascii="Arial" w:hAnsi="Arial" w:cs="Arial"/>
          <w:b/>
          <w:bCs/>
        </w:rPr>
        <w:t>7. Tabla: Favoritos</w:t>
      </w:r>
    </w:p>
    <w:p w14:paraId="0E27AFB2" w14:textId="77777777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  <w:b/>
          <w:bCs/>
        </w:rPr>
        <w:t>Nombre de la tabla:</w:t>
      </w:r>
      <w:r w:rsidRPr="00945DEB">
        <w:rPr>
          <w:rFonts w:ascii="Arial" w:hAnsi="Arial" w:cs="Arial"/>
        </w:rPr>
        <w:t xml:space="preserve"> favoritos</w:t>
      </w:r>
    </w:p>
    <w:p w14:paraId="238BFE4E" w14:textId="40E65DC3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  <w:b/>
          <w:bCs/>
        </w:rPr>
        <w:t>Descripción:</w:t>
      </w:r>
      <w:r w:rsidRPr="00945DEB">
        <w:rPr>
          <w:rFonts w:ascii="Arial" w:hAnsi="Arial" w:cs="Arial"/>
        </w:rPr>
        <w:t xml:space="preserve"> Almacena los jugadores que cada usuario ha marcado como favoritos para consultarlos posteriormente.</w:t>
      </w:r>
    </w:p>
    <w:p w14:paraId="0935C326" w14:textId="77777777" w:rsidR="00C16737" w:rsidRPr="00945DEB" w:rsidRDefault="00C16737" w:rsidP="00C16737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1633"/>
        <w:gridCol w:w="2896"/>
        <w:gridCol w:w="2766"/>
      </w:tblGrid>
      <w:tr w:rsidR="00C16737" w:rsidRPr="00945DEB" w14:paraId="67F05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B0976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56C7B6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33874C5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Restricción</w:t>
            </w:r>
          </w:p>
        </w:tc>
        <w:tc>
          <w:tcPr>
            <w:tcW w:w="0" w:type="auto"/>
            <w:vAlign w:val="center"/>
            <w:hideMark/>
          </w:tcPr>
          <w:p w14:paraId="07E499E3" w14:textId="77777777" w:rsidR="00C16737" w:rsidRPr="00945DEB" w:rsidRDefault="00C16737" w:rsidP="00C16737">
            <w:pPr>
              <w:rPr>
                <w:rFonts w:ascii="Arial" w:hAnsi="Arial" w:cs="Arial"/>
                <w:b/>
                <w:bCs/>
              </w:rPr>
            </w:pPr>
            <w:r w:rsidRPr="00945DEB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C16737" w:rsidRPr="00945DEB" w14:paraId="7D41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F98BC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730977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3ED14E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0CF06439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Identificador único del registro.</w:t>
            </w:r>
          </w:p>
        </w:tc>
      </w:tr>
      <w:tr w:rsidR="00C16737" w:rsidRPr="00945DEB" w14:paraId="7302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B1DE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correo_usuario</w:t>
            </w:r>
          </w:p>
        </w:tc>
        <w:tc>
          <w:tcPr>
            <w:tcW w:w="0" w:type="auto"/>
            <w:vAlign w:val="center"/>
            <w:hideMark/>
          </w:tcPr>
          <w:p w14:paraId="07A6742F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17C3DD15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053656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Correo electrónico del usuario propietario del favorito.</w:t>
            </w:r>
          </w:p>
        </w:tc>
      </w:tr>
      <w:tr w:rsidR="00C16737" w:rsidRPr="00945DEB" w14:paraId="373F4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F18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jugador</w:t>
            </w:r>
          </w:p>
        </w:tc>
        <w:tc>
          <w:tcPr>
            <w:tcW w:w="0" w:type="auto"/>
            <w:vAlign w:val="center"/>
            <w:hideMark/>
          </w:tcPr>
          <w:p w14:paraId="43A994F3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5BC4093D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A356A2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Nombre del jugador agregado a favoritos.</w:t>
            </w:r>
          </w:p>
        </w:tc>
      </w:tr>
      <w:tr w:rsidR="00C16737" w:rsidRPr="00945DEB" w14:paraId="22713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873B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0CF9FBA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2F6C60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E5D757E" w14:textId="77777777" w:rsidR="00C16737" w:rsidRPr="00945DEB" w:rsidRDefault="00C16737" w:rsidP="00C16737">
            <w:pPr>
              <w:rPr>
                <w:rFonts w:ascii="Arial" w:hAnsi="Arial" w:cs="Arial"/>
              </w:rPr>
            </w:pPr>
            <w:r w:rsidRPr="00945DEB">
              <w:rPr>
                <w:rFonts w:ascii="Arial" w:hAnsi="Arial" w:cs="Arial"/>
              </w:rPr>
              <w:t>Fecha y hora en que el favorito fue registrado.</w:t>
            </w:r>
          </w:p>
        </w:tc>
      </w:tr>
    </w:tbl>
    <w:p w14:paraId="2629BF0C" w14:textId="77777777" w:rsidR="00945DEB" w:rsidRDefault="00945DEB" w:rsidP="00C16737">
      <w:pPr>
        <w:rPr>
          <w:rFonts w:ascii="Arial" w:hAnsi="Arial" w:cs="Arial"/>
          <w:b/>
          <w:bCs/>
        </w:rPr>
      </w:pPr>
    </w:p>
    <w:p w14:paraId="59404274" w14:textId="14654BD3" w:rsidR="00C16737" w:rsidRPr="00945DEB" w:rsidRDefault="00F63330" w:rsidP="00C1673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C16737" w:rsidRPr="00945DEB">
        <w:rPr>
          <w:rFonts w:ascii="Arial" w:hAnsi="Arial" w:cs="Arial"/>
          <w:b/>
          <w:bCs/>
        </w:rPr>
        <w:t>. Relaciones entre tablas</w:t>
      </w:r>
    </w:p>
    <w:p w14:paraId="2649C1BC" w14:textId="77777777" w:rsidR="00F63330" w:rsidRPr="00F63330" w:rsidRDefault="00F63330" w:rsidP="00F63330">
      <w:pPr>
        <w:rPr>
          <w:rFonts w:ascii="Arial" w:hAnsi="Arial" w:cs="Arial"/>
        </w:rPr>
      </w:pPr>
      <w:r w:rsidRPr="00F63330">
        <w:rPr>
          <w:rFonts w:ascii="Arial" w:hAnsi="Arial" w:cs="Arial"/>
        </w:rPr>
        <w:t xml:space="preserve">La relación entre la tabla usuarios y la tabla favoritos se establece mediante el campo correo_usuario, el cual se enlaza con el atributo correo (campo único / UNIQUE) de la tabla usuarios. </w:t>
      </w:r>
    </w:p>
    <w:p w14:paraId="7699FDF8" w14:textId="480D1D0E" w:rsidR="00F63330" w:rsidRPr="00F63330" w:rsidRDefault="00F63330" w:rsidP="00F63330">
      <w:pPr>
        <w:numPr>
          <w:ilvl w:val="0"/>
          <w:numId w:val="3"/>
        </w:numPr>
        <w:rPr>
          <w:rFonts w:ascii="Arial" w:hAnsi="Arial" w:cs="Arial"/>
        </w:rPr>
      </w:pPr>
      <w:r w:rsidRPr="00F63330">
        <w:rPr>
          <w:rFonts w:ascii="Arial" w:hAnsi="Arial" w:cs="Arial"/>
        </w:rPr>
        <w:t xml:space="preserve">Tipo de relación: Uno a Muchos (1: N). Un usuario puede registrar múltiples jugadores en su lista de favoritos, pero cada registro de favorito pertenece a una única cuenta de usuario. </w:t>
      </w:r>
    </w:p>
    <w:p w14:paraId="0CB10789" w14:textId="77777777" w:rsidR="00F63330" w:rsidRPr="00F63330" w:rsidRDefault="00F63330" w:rsidP="00F63330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F63330">
        <w:rPr>
          <w:rFonts w:ascii="Arial" w:hAnsi="Arial" w:cs="Arial"/>
        </w:rPr>
        <w:lastRenderedPageBreak/>
        <w:t>Regla de Integridad Referencial: No es posible registrar un jugador favorito si el correo del usuario no existe previamente en la tabla usuarios.</w:t>
      </w:r>
    </w:p>
    <w:p w14:paraId="2924638D" w14:textId="77777777" w:rsidR="00C16737" w:rsidRPr="00945DEB" w:rsidRDefault="00C16737" w:rsidP="00C16737">
      <w:pPr>
        <w:rPr>
          <w:rFonts w:ascii="Arial" w:hAnsi="Arial" w:cs="Arial"/>
          <w:b/>
          <w:bCs/>
        </w:rPr>
      </w:pPr>
    </w:p>
    <w:p w14:paraId="03E4226D" w14:textId="3503A282" w:rsidR="00C16737" w:rsidRPr="00945DEB" w:rsidRDefault="00C52EDC" w:rsidP="00C1673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="00C16737" w:rsidRPr="00945DEB">
        <w:rPr>
          <w:rFonts w:ascii="Arial" w:hAnsi="Arial" w:cs="Arial"/>
          <w:b/>
          <w:bCs/>
        </w:rPr>
        <w:t>. Conclusiones</w:t>
      </w:r>
    </w:p>
    <w:p w14:paraId="620959C8" w14:textId="6F137136" w:rsidR="00C16737" w:rsidRPr="00945DEB" w:rsidRDefault="00C16737" w:rsidP="00C16737">
      <w:pPr>
        <w:rPr>
          <w:rFonts w:ascii="Arial" w:hAnsi="Arial" w:cs="Arial"/>
        </w:rPr>
      </w:pPr>
      <w:r w:rsidRPr="00945DEB">
        <w:rPr>
          <w:rFonts w:ascii="Arial" w:hAnsi="Arial" w:cs="Arial"/>
        </w:rPr>
        <w:t xml:space="preserve">El diccionario de datos documenta la estructura de la base de datos implementada en la plataforma </w:t>
      </w:r>
      <w:r w:rsidRPr="00945DEB">
        <w:rPr>
          <w:rFonts w:ascii="Arial" w:hAnsi="Arial" w:cs="Arial"/>
          <w:b/>
          <w:bCs/>
        </w:rPr>
        <w:t>El Club de los Poetas del Fútbol (CP</w:t>
      </w:r>
      <w:r w:rsidR="00481A77">
        <w:rPr>
          <w:rFonts w:ascii="Arial" w:hAnsi="Arial" w:cs="Arial"/>
          <w:b/>
          <w:bCs/>
        </w:rPr>
        <w:t>F</w:t>
      </w:r>
      <w:r w:rsidRPr="00945DEB">
        <w:rPr>
          <w:rFonts w:ascii="Arial" w:hAnsi="Arial" w:cs="Arial"/>
          <w:b/>
          <w:bCs/>
        </w:rPr>
        <w:t>)</w:t>
      </w:r>
      <w:r w:rsidRPr="00945DEB">
        <w:rPr>
          <w:rFonts w:ascii="Arial" w:hAnsi="Arial" w:cs="Arial"/>
        </w:rPr>
        <w:t>, facilitando la comprensión de cada tabla y sus atributos. Esta documentación sirve como apoyo para el mantenimiento del sistema y permite futuras ampliaciones de la base de datos de forma organizada y consistente.</w:t>
      </w:r>
    </w:p>
    <w:p w14:paraId="062A65D4" w14:textId="77777777" w:rsidR="00C16737" w:rsidRPr="00945DEB" w:rsidRDefault="00C16737" w:rsidP="00C16737">
      <w:pPr>
        <w:rPr>
          <w:rFonts w:ascii="Arial" w:hAnsi="Arial" w:cs="Arial"/>
        </w:rPr>
      </w:pPr>
    </w:p>
    <w:p w14:paraId="21338470" w14:textId="77777777" w:rsidR="00C16737" w:rsidRPr="00945DEB" w:rsidRDefault="00C16737" w:rsidP="00C16737">
      <w:pPr>
        <w:rPr>
          <w:rFonts w:ascii="Arial" w:hAnsi="Arial" w:cs="Arial"/>
        </w:rPr>
      </w:pPr>
    </w:p>
    <w:p w14:paraId="78BBE94A" w14:textId="77777777" w:rsidR="00C16737" w:rsidRPr="00945DEB" w:rsidRDefault="00C16737" w:rsidP="00C16737">
      <w:pPr>
        <w:rPr>
          <w:rFonts w:ascii="Arial" w:hAnsi="Arial" w:cs="Arial"/>
        </w:rPr>
      </w:pPr>
    </w:p>
    <w:p w14:paraId="0AD5CBC1" w14:textId="77777777" w:rsidR="00C16737" w:rsidRPr="00945DEB" w:rsidRDefault="00C16737" w:rsidP="00C16737">
      <w:pPr>
        <w:rPr>
          <w:rFonts w:ascii="Arial" w:hAnsi="Arial" w:cs="Arial"/>
        </w:rPr>
      </w:pPr>
    </w:p>
    <w:sectPr w:rsidR="00C16737" w:rsidRPr="00945D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2417"/>
    <w:multiLevelType w:val="multilevel"/>
    <w:tmpl w:val="9BF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F58BA"/>
    <w:multiLevelType w:val="hybridMultilevel"/>
    <w:tmpl w:val="DC286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AB372E"/>
    <w:multiLevelType w:val="hybridMultilevel"/>
    <w:tmpl w:val="6E54F0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849123">
    <w:abstractNumId w:val="2"/>
  </w:num>
  <w:num w:numId="2" w16cid:durableId="2007705915">
    <w:abstractNumId w:val="1"/>
  </w:num>
  <w:num w:numId="3" w16cid:durableId="821502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37"/>
    <w:rsid w:val="000F1D7B"/>
    <w:rsid w:val="001122B3"/>
    <w:rsid w:val="001E51FF"/>
    <w:rsid w:val="00215D2B"/>
    <w:rsid w:val="00226A2B"/>
    <w:rsid w:val="00265C13"/>
    <w:rsid w:val="00310558"/>
    <w:rsid w:val="003B2D9B"/>
    <w:rsid w:val="003F3DCB"/>
    <w:rsid w:val="00481A77"/>
    <w:rsid w:val="005A78A5"/>
    <w:rsid w:val="005C416C"/>
    <w:rsid w:val="00945DEB"/>
    <w:rsid w:val="009A507A"/>
    <w:rsid w:val="00C16737"/>
    <w:rsid w:val="00C52EDC"/>
    <w:rsid w:val="00CC1D5E"/>
    <w:rsid w:val="00D21BA2"/>
    <w:rsid w:val="00DE3AB3"/>
    <w:rsid w:val="00F63330"/>
    <w:rsid w:val="00F7775E"/>
    <w:rsid w:val="00FB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6040"/>
  <w15:chartTrackingRefBased/>
  <w15:docId w15:val="{1D969728-9E05-4519-BAD0-29A63F21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737"/>
  </w:style>
  <w:style w:type="paragraph" w:styleId="Ttulo1">
    <w:name w:val="heading 1"/>
    <w:basedOn w:val="Normal"/>
    <w:next w:val="Normal"/>
    <w:link w:val="Ttulo1Car"/>
    <w:uiPriority w:val="9"/>
    <w:qFormat/>
    <w:rsid w:val="00C1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7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7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7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600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5</cp:revision>
  <dcterms:created xsi:type="dcterms:W3CDTF">2026-07-22T23:41:00Z</dcterms:created>
  <dcterms:modified xsi:type="dcterms:W3CDTF">2026-09-22T18:43:00Z</dcterms:modified>
</cp:coreProperties>
</file>