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86379" w14:textId="60AD7B76" w:rsidR="00B06624" w:rsidRPr="00B06624" w:rsidRDefault="00B06624" w:rsidP="00B06624">
      <w:pPr>
        <w:jc w:val="center"/>
        <w:rPr>
          <w:sz w:val="36"/>
          <w:szCs w:val="36"/>
          <w:lang w:val="en-US"/>
        </w:rPr>
      </w:pPr>
      <w:r w:rsidRPr="00B06624">
        <w:rPr>
          <w:sz w:val="36"/>
          <w:szCs w:val="36"/>
          <w:lang w:val="en-US"/>
        </w:rPr>
        <w:t>Lista 3 – MAT1330</w:t>
      </w:r>
    </w:p>
    <w:p w14:paraId="40AFF2B1" w14:textId="1E125C49" w:rsidR="00B06624" w:rsidRDefault="00B06624" w:rsidP="00B06624">
      <w:pPr>
        <w:jc w:val="both"/>
        <w:rPr>
          <w:lang w:val="en-US"/>
        </w:rPr>
      </w:pPr>
      <w:r>
        <w:rPr>
          <w:lang w:val="en-US"/>
        </w:rPr>
        <w:t>João Pedro Khair Cunha – 1910626</w:t>
      </w:r>
    </w:p>
    <w:p w14:paraId="22B34B36" w14:textId="72AE6A55" w:rsidR="00B06624" w:rsidRDefault="00B06624" w:rsidP="00B06624">
      <w:pPr>
        <w:jc w:val="both"/>
        <w:rPr>
          <w:lang w:val="en-US"/>
        </w:rPr>
      </w:pPr>
      <w:r>
        <w:rPr>
          <w:lang w:val="en-US"/>
        </w:rPr>
        <w:t>27/11/2023</w:t>
      </w:r>
    </w:p>
    <w:p w14:paraId="28CACFE6" w14:textId="15663F84" w:rsidR="00B06624" w:rsidRDefault="00B06624" w:rsidP="00B06624">
      <w:pPr>
        <w:jc w:val="both"/>
        <w:rPr>
          <w:lang w:val="en-US"/>
        </w:rPr>
      </w:pPr>
    </w:p>
    <w:p w14:paraId="2C0AC803" w14:textId="0E360B90" w:rsidR="00B06624" w:rsidRDefault="00B06624" w:rsidP="00B06624">
      <w:pPr>
        <w:pStyle w:val="ListParagraph"/>
        <w:numPr>
          <w:ilvl w:val="0"/>
          <w:numId w:val="1"/>
        </w:numPr>
        <w:jc w:val="both"/>
      </w:pPr>
      <w:r w:rsidRPr="00B06624">
        <w:t>Implementou-se o caso 3d p</w:t>
      </w:r>
      <w:r>
        <w:t>ara o modelo PCA, visto em aula. Código em anexo.</w:t>
      </w:r>
    </w:p>
    <w:p w14:paraId="488D94B6" w14:textId="77777777" w:rsidR="00B06624" w:rsidRDefault="00B06624" w:rsidP="00B06624">
      <w:pPr>
        <w:jc w:val="both"/>
      </w:pPr>
    </w:p>
    <w:p w14:paraId="6B4E245F" w14:textId="74B9BFCF" w:rsidR="00B06624" w:rsidRPr="00B06624" w:rsidRDefault="00B06624" w:rsidP="00B06624">
      <w:pPr>
        <w:pStyle w:val="ListParagraph"/>
        <w:numPr>
          <w:ilvl w:val="0"/>
          <w:numId w:val="1"/>
        </w:numPr>
        <w:jc w:val="both"/>
        <w:rPr>
          <w:color w:val="FFFFFF" w:themeColor="background1"/>
        </w:rPr>
      </w:pPr>
      <w:r w:rsidRPr="00B06624">
        <w:rPr>
          <w:color w:val="FFFFFF" w:themeColor="background1"/>
        </w:rPr>
        <w:t xml:space="preserve"> fdgsdfsdf</w:t>
      </w:r>
    </w:p>
    <w:p w14:paraId="758C5A3B" w14:textId="50CB3225" w:rsidR="00B06624" w:rsidRDefault="00B06624" w:rsidP="00B06624">
      <w:pPr>
        <w:pStyle w:val="ListParagraph"/>
        <w:numPr>
          <w:ilvl w:val="0"/>
          <w:numId w:val="1"/>
        </w:numPr>
        <w:jc w:val="both"/>
      </w:pPr>
      <w:r w:rsidRPr="00B06624">
        <w:drawing>
          <wp:anchor distT="0" distB="0" distL="114300" distR="114300" simplePos="0" relativeHeight="251658240" behindDoc="0" locked="0" layoutInCell="1" allowOverlap="1" wp14:anchorId="758BB6FB" wp14:editId="6E524227">
            <wp:simplePos x="0" y="0"/>
            <wp:positionH relativeFrom="column">
              <wp:posOffset>2809875</wp:posOffset>
            </wp:positionH>
            <wp:positionV relativeFrom="paragraph">
              <wp:posOffset>1033145</wp:posOffset>
            </wp:positionV>
            <wp:extent cx="2748915" cy="2171700"/>
            <wp:effectExtent l="0" t="0" r="0" b="0"/>
            <wp:wrapSquare wrapText="bothSides"/>
            <wp:docPr id="191346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606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Implementou-se o Elbow Method e o método da Silhueta para o dataset do exemplo em sala. Para k = 4, o coeficiente do Elbow ficou </w:t>
      </w:r>
      <w:r w:rsidRPr="00B06624">
        <w:t>16.273365717279827</w:t>
      </w:r>
      <w:r>
        <w:t xml:space="preserve">, ao passo que o coeficiente da Silhueta ficou com o valor </w:t>
      </w:r>
      <w:r w:rsidRPr="00B06624">
        <w:t>0.661096263371434</w:t>
      </w:r>
      <w:r>
        <w:t>. A partir dos gráficos, pode-se inferir que o valor de 4 clusteres é uma boa escolha, dado que apresenta bons scores sem ter o risco de overfitting, como ocorre com quantidades altas de cluseteres.</w:t>
      </w:r>
      <w:r w:rsidRPr="00B06624">
        <w:rPr>
          <w:noProof/>
        </w:rPr>
        <w:t xml:space="preserve"> </w:t>
      </w:r>
    </w:p>
    <w:p w14:paraId="3DEE7EA4" w14:textId="795A8B16" w:rsidR="00B06624" w:rsidRDefault="00B06624" w:rsidP="00B06624">
      <w:pPr>
        <w:jc w:val="both"/>
      </w:pPr>
      <w:r w:rsidRPr="00B06624">
        <w:drawing>
          <wp:anchor distT="0" distB="0" distL="114300" distR="114300" simplePos="0" relativeHeight="251659264" behindDoc="0" locked="0" layoutInCell="1" allowOverlap="1" wp14:anchorId="15958A8D" wp14:editId="2FC06D3D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2559685" cy="2072640"/>
            <wp:effectExtent l="0" t="0" r="0" b="3810"/>
            <wp:wrapSquare wrapText="bothSides"/>
            <wp:docPr id="129084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403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5B688" w14:textId="3DFF215E" w:rsidR="00B06624" w:rsidRDefault="00B06624" w:rsidP="00B06624">
      <w:pPr>
        <w:jc w:val="both"/>
      </w:pPr>
    </w:p>
    <w:p w14:paraId="467B3B59" w14:textId="135B1194" w:rsidR="00B06624" w:rsidRDefault="00B06624" w:rsidP="00B06624">
      <w:pPr>
        <w:ind w:left="709" w:hanging="425"/>
        <w:jc w:val="both"/>
      </w:pPr>
      <w:r>
        <w:t>8-8. Implementou-se o algoritmo de k-means a partir do exemplo visto em aula, assim como o iterm anterior. Partindo do dataset dado e utilizando funções similares, e um centroide inicial arbitrário, chegamos no resultado desejado.</w:t>
      </w:r>
    </w:p>
    <w:p w14:paraId="6F7973A6" w14:textId="2EC95C3F" w:rsidR="00B06624" w:rsidRPr="00205789" w:rsidRDefault="00B06624" w:rsidP="00205789">
      <w:pPr>
        <w:ind w:left="709" w:hanging="425"/>
        <w:jc w:val="center"/>
        <w:rPr>
          <w:lang w:val="en-US"/>
        </w:rPr>
      </w:pPr>
      <w:r>
        <w:t xml:space="preserve">Início </w:t>
      </w:r>
      <w:r>
        <w:sym w:font="Wingdings" w:char="F0E0"/>
      </w:r>
      <w:r>
        <w:t xml:space="preserve"> Fim</w:t>
      </w:r>
      <w:r w:rsidR="00205789">
        <w:t xml:space="preserve"> (após 10 iterações</w:t>
      </w:r>
      <w:r w:rsidR="00205789">
        <w:rPr>
          <w:lang w:val="en-US"/>
        </w:rPr>
        <w:t>)</w:t>
      </w:r>
    </w:p>
    <w:p w14:paraId="0D1A1923" w14:textId="7946774C" w:rsidR="00B06624" w:rsidRPr="00B06624" w:rsidRDefault="00205789" w:rsidP="00B06624">
      <w:pPr>
        <w:ind w:left="426"/>
        <w:jc w:val="both"/>
      </w:pPr>
      <w:r w:rsidRPr="00B06624">
        <w:drawing>
          <wp:anchor distT="0" distB="0" distL="114300" distR="114300" simplePos="0" relativeHeight="251660288" behindDoc="0" locked="0" layoutInCell="1" allowOverlap="1" wp14:anchorId="35EBEBDE" wp14:editId="5713847B">
            <wp:simplePos x="0" y="0"/>
            <wp:positionH relativeFrom="column">
              <wp:posOffset>-83820</wp:posOffset>
            </wp:positionH>
            <wp:positionV relativeFrom="paragraph">
              <wp:posOffset>190500</wp:posOffset>
            </wp:positionV>
            <wp:extent cx="2766060" cy="2011680"/>
            <wp:effectExtent l="0" t="0" r="0" b="7620"/>
            <wp:wrapSquare wrapText="bothSides"/>
            <wp:docPr id="3848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76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5789">
        <w:drawing>
          <wp:anchor distT="0" distB="0" distL="114300" distR="114300" simplePos="0" relativeHeight="251661312" behindDoc="0" locked="0" layoutInCell="1" allowOverlap="1" wp14:anchorId="19BB9DAB" wp14:editId="108CAFC4">
            <wp:simplePos x="0" y="0"/>
            <wp:positionH relativeFrom="column">
              <wp:posOffset>2880360</wp:posOffset>
            </wp:positionH>
            <wp:positionV relativeFrom="paragraph">
              <wp:posOffset>170815</wp:posOffset>
            </wp:positionV>
            <wp:extent cx="2804160" cy="2038350"/>
            <wp:effectExtent l="0" t="0" r="0" b="0"/>
            <wp:wrapSquare wrapText="bothSides"/>
            <wp:docPr id="5665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51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6624" w:rsidRPr="00B06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346F4"/>
    <w:multiLevelType w:val="hybridMultilevel"/>
    <w:tmpl w:val="A7E819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018CC"/>
    <w:multiLevelType w:val="hybridMultilevel"/>
    <w:tmpl w:val="36CEE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199961">
    <w:abstractNumId w:val="1"/>
  </w:num>
  <w:num w:numId="2" w16cid:durableId="137843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24"/>
    <w:rsid w:val="00205789"/>
    <w:rsid w:val="00B0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C523"/>
  <w15:chartTrackingRefBased/>
  <w15:docId w15:val="{92000378-EA3C-4D86-B6BF-3E1796D2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Khair Cunha</dc:creator>
  <cp:keywords/>
  <dc:description/>
  <cp:lastModifiedBy>João Pedro Khair Cunha</cp:lastModifiedBy>
  <cp:revision>1</cp:revision>
  <dcterms:created xsi:type="dcterms:W3CDTF">2023-11-28T02:18:00Z</dcterms:created>
  <dcterms:modified xsi:type="dcterms:W3CDTF">2023-11-28T02:29:00Z</dcterms:modified>
</cp:coreProperties>
</file>