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9477" w14:textId="768816D0" w:rsidR="007A55DC" w:rsidRDefault="00124FF5" w:rsidP="00124FF5">
      <w:pPr>
        <w:pStyle w:val="Heading1"/>
        <w:rPr>
          <w:lang w:val="en-US"/>
        </w:rPr>
      </w:pPr>
      <w:r>
        <w:rPr>
          <w:lang w:val="en-US"/>
        </w:rPr>
        <w:t>Machine Learning Coursework Notes</w:t>
      </w:r>
    </w:p>
    <w:p w14:paraId="5DE02AAA" w14:textId="42CEA3D3" w:rsidR="00124FF5" w:rsidRDefault="00124FF5">
      <w:pPr>
        <w:rPr>
          <w:lang w:val="en-US"/>
        </w:rPr>
      </w:pPr>
    </w:p>
    <w:p w14:paraId="0C6FA8D4" w14:textId="6BB5B443" w:rsidR="00B55197" w:rsidRDefault="00B55197">
      <w:pPr>
        <w:rPr>
          <w:lang w:val="en-US"/>
        </w:rPr>
      </w:pPr>
      <w:r>
        <w:rPr>
          <w:lang w:val="en-US"/>
        </w:rPr>
        <w:t>Propose doing Decision Tree compared to Random Forest</w:t>
      </w:r>
    </w:p>
    <w:p w14:paraId="15BFF279" w14:textId="1766E185" w:rsidR="00124FF5" w:rsidRDefault="00124FF5" w:rsidP="00124FF5">
      <w:pPr>
        <w:pStyle w:val="Heading2"/>
        <w:rPr>
          <w:lang w:val="en-US"/>
        </w:rPr>
      </w:pPr>
      <w:r>
        <w:rPr>
          <w:lang w:val="en-US"/>
        </w:rPr>
        <w:t>Datasets</w:t>
      </w:r>
    </w:p>
    <w:p w14:paraId="60E66875" w14:textId="3832FA2B" w:rsidR="00124FF5" w:rsidRDefault="00124FF5" w:rsidP="00124FF5">
      <w:pPr>
        <w:rPr>
          <w:lang w:val="en-US"/>
        </w:rPr>
      </w:pPr>
    </w:p>
    <w:p w14:paraId="16B40A6E" w14:textId="74FAEEBD" w:rsidR="00124FF5" w:rsidRDefault="00124FF5" w:rsidP="00124FF5">
      <w:pPr>
        <w:pStyle w:val="Heading3"/>
        <w:rPr>
          <w:lang w:val="en-US"/>
        </w:rPr>
      </w:pPr>
      <w:r w:rsidRPr="00124FF5">
        <w:rPr>
          <w:lang w:val="en-US"/>
        </w:rPr>
        <w:t>Letter Image Recognition Data</w:t>
      </w:r>
    </w:p>
    <w:p w14:paraId="59A5C2DE" w14:textId="4731A261" w:rsidR="00124FF5" w:rsidRDefault="00124FF5" w:rsidP="00124FF5">
      <w:pPr>
        <w:rPr>
          <w:lang w:val="en-US"/>
        </w:rPr>
      </w:pPr>
    </w:p>
    <w:p w14:paraId="3233B45C" w14:textId="79C7CB5A" w:rsidR="00124FF5" w:rsidRDefault="00DA1686" w:rsidP="00124FF5">
      <w:pPr>
        <w:pStyle w:val="ListParagraph"/>
        <w:numPr>
          <w:ilvl w:val="0"/>
          <w:numId w:val="1"/>
        </w:numPr>
        <w:rPr>
          <w:lang w:val="en-US"/>
        </w:rPr>
      </w:pPr>
      <w:hyperlink r:id="rId5" w:history="1">
        <w:r w:rsidR="00124FF5" w:rsidRPr="001113A4">
          <w:rPr>
            <w:rStyle w:val="Hyperlink"/>
            <w:lang w:val="en-US"/>
          </w:rPr>
          <w:t>http://archive.ics.uci.edu/ml/datasets/Letter+Recognition</w:t>
        </w:r>
      </w:hyperlink>
      <w:r w:rsidR="00124FF5">
        <w:rPr>
          <w:lang w:val="en-US"/>
        </w:rPr>
        <w:t xml:space="preserve"> </w:t>
      </w:r>
    </w:p>
    <w:p w14:paraId="562F3403" w14:textId="25E08AA5" w:rsidR="00124FF5" w:rsidRDefault="00124FF5" w:rsidP="00124FF5">
      <w:pPr>
        <w:pStyle w:val="ListParagraph"/>
        <w:numPr>
          <w:ilvl w:val="0"/>
          <w:numId w:val="1"/>
        </w:numPr>
        <w:rPr>
          <w:lang w:val="en-US"/>
        </w:rPr>
      </w:pPr>
      <w:r>
        <w:rPr>
          <w:lang w:val="en-US"/>
        </w:rPr>
        <w:t>16 features describing letters in various fonts and distortions</w:t>
      </w:r>
    </w:p>
    <w:p w14:paraId="42765874" w14:textId="1C05CB4A" w:rsidR="00124FF5" w:rsidRDefault="00124FF5" w:rsidP="00124FF5">
      <w:pPr>
        <w:pStyle w:val="ListParagraph"/>
        <w:numPr>
          <w:ilvl w:val="0"/>
          <w:numId w:val="1"/>
        </w:numPr>
        <w:rPr>
          <w:lang w:val="en-US"/>
        </w:rPr>
      </w:pPr>
      <w:r>
        <w:rPr>
          <w:lang w:val="en-US"/>
        </w:rPr>
        <w:t>1 target (Letter)</w:t>
      </w:r>
      <w:r w:rsidR="00424A45">
        <w:rPr>
          <w:lang w:val="en-US"/>
        </w:rPr>
        <w:t>, 26 classes</w:t>
      </w:r>
    </w:p>
    <w:p w14:paraId="22AA8A99" w14:textId="50EEF532" w:rsidR="00124FF5" w:rsidRDefault="00124FF5" w:rsidP="00124FF5">
      <w:pPr>
        <w:pStyle w:val="ListParagraph"/>
        <w:numPr>
          <w:ilvl w:val="0"/>
          <w:numId w:val="1"/>
        </w:numPr>
        <w:rPr>
          <w:lang w:val="en-US"/>
        </w:rPr>
      </w:pPr>
      <w:r>
        <w:rPr>
          <w:lang w:val="en-US"/>
        </w:rPr>
        <w:t>20 000 examples</w:t>
      </w:r>
    </w:p>
    <w:p w14:paraId="7A4172C6" w14:textId="2A203D8E" w:rsidR="00124FF5" w:rsidRDefault="00124FF5" w:rsidP="00124FF5">
      <w:pPr>
        <w:pStyle w:val="ListParagraph"/>
        <w:numPr>
          <w:ilvl w:val="0"/>
          <w:numId w:val="1"/>
        </w:numPr>
        <w:rPr>
          <w:lang w:val="en-US"/>
        </w:rPr>
      </w:pPr>
      <w:r>
        <w:rPr>
          <w:lang w:val="en-US"/>
        </w:rPr>
        <w:t>Poor papers</w:t>
      </w:r>
    </w:p>
    <w:p w14:paraId="31E642EF" w14:textId="2554A070" w:rsidR="00B65FF3" w:rsidRDefault="00B65FF3" w:rsidP="00124FF5">
      <w:pPr>
        <w:pStyle w:val="ListParagraph"/>
        <w:numPr>
          <w:ilvl w:val="0"/>
          <w:numId w:val="1"/>
        </w:numPr>
        <w:rPr>
          <w:lang w:val="en-US"/>
        </w:rPr>
      </w:pPr>
      <w:r>
        <w:rPr>
          <w:lang w:val="en-US"/>
        </w:rPr>
        <w:t>Clean dataset, balanced</w:t>
      </w:r>
    </w:p>
    <w:p w14:paraId="3A9BB843" w14:textId="755C487F" w:rsidR="00424A45" w:rsidRDefault="00424A45" w:rsidP="00124FF5">
      <w:pPr>
        <w:pStyle w:val="ListParagraph"/>
        <w:numPr>
          <w:ilvl w:val="0"/>
          <w:numId w:val="1"/>
        </w:numPr>
        <w:rPr>
          <w:lang w:val="en-US"/>
        </w:rPr>
      </w:pPr>
      <w:r>
        <w:rPr>
          <w:lang w:val="en-US"/>
        </w:rPr>
        <w:t>Default tree gives approx. 60% predictability, papers gives 80%</w:t>
      </w:r>
    </w:p>
    <w:p w14:paraId="6382E44F" w14:textId="77777777" w:rsidR="00124FF5" w:rsidRPr="00124FF5" w:rsidRDefault="00124FF5" w:rsidP="00124FF5">
      <w:pPr>
        <w:pStyle w:val="Heading3"/>
        <w:rPr>
          <w:lang w:val="en-US"/>
        </w:rPr>
      </w:pPr>
    </w:p>
    <w:p w14:paraId="2B37DFEF" w14:textId="6F4A4432" w:rsidR="00424A45" w:rsidRDefault="00424A45" w:rsidP="00424A45">
      <w:pPr>
        <w:rPr>
          <w:lang w:val="en-US"/>
        </w:rPr>
      </w:pPr>
      <w:r>
        <w:rPr>
          <w:lang w:val="en-US"/>
        </w:rPr>
        <w:t>To Aaron:</w:t>
      </w:r>
    </w:p>
    <w:p w14:paraId="7FE41517" w14:textId="3A0AC804" w:rsidR="00424A45" w:rsidRDefault="00424A45" w:rsidP="00424A45">
      <w:pPr>
        <w:pStyle w:val="NormalWeb"/>
      </w:pPr>
      <w:r>
        <w:rPr>
          <w:rFonts w:ascii="Segoe UI" w:hAnsi="Segoe UI" w:cs="Segoe UI"/>
          <w:spacing w:val="2"/>
        </w:rPr>
        <w:t>This is an optional step. However, if there is a significant class imbalance in your dataset, it's reasonable to apply oversampling/undersampling during cross validation (only on training set, not validation samples). When you compare algorithms, the two models have to be retrained on the entire training set with e.g. SMOTE using the optimal hyper-parameters discovered during model selection. Yes, you can present the best performing one. To enrich your analysis, optionally you could investigate the impact of varying degrees of SMOTE on our final models. </w:t>
      </w:r>
    </w:p>
    <w:p w14:paraId="19AABE22" w14:textId="7709648B" w:rsidR="00424A45" w:rsidRDefault="00E02505" w:rsidP="00E02505">
      <w:pPr>
        <w:pStyle w:val="Heading1"/>
      </w:pPr>
      <w:r>
        <w:t>Dataset Notes on Plots</w:t>
      </w:r>
    </w:p>
    <w:p w14:paraId="3E6323D4" w14:textId="504E16D1" w:rsidR="00E02505" w:rsidRDefault="00E02505" w:rsidP="00E02505">
      <w:r>
        <w:t>The scattermatrix and correlation matrix used together that:</w:t>
      </w:r>
    </w:p>
    <w:p w14:paraId="5ECE317B" w14:textId="4711CDAB" w:rsidR="00E02505" w:rsidRDefault="00E02505" w:rsidP="00E02505">
      <w:pPr>
        <w:pStyle w:val="ListParagraph"/>
        <w:numPr>
          <w:ilvl w:val="0"/>
          <w:numId w:val="3"/>
        </w:numPr>
      </w:pPr>
      <w:r>
        <w:t>Width and Height are highly correlated and have a linear distribution with xbox and ybox respectively. This is likely to be more than correlation: association.</w:t>
      </w:r>
    </w:p>
    <w:p w14:paraId="110BEBB2" w14:textId="527D097F" w:rsidR="00DA1686" w:rsidRDefault="00DA1686" w:rsidP="00E02505">
      <w:pPr>
        <w:pStyle w:val="ListParagraph"/>
        <w:numPr>
          <w:ilvl w:val="0"/>
          <w:numId w:val="3"/>
        </w:numPr>
      </w:pPr>
      <w:r>
        <w:t>P-values correlation are high for yBox and yEgvy.</w:t>
      </w:r>
    </w:p>
    <w:p w14:paraId="21E237D6" w14:textId="2CC3DB0B" w:rsidR="00DA1686" w:rsidRPr="00E02505" w:rsidRDefault="00DA1686" w:rsidP="00DA1686">
      <w:r>
        <w:t>Removing the yBox is worth a try. Removing xBox less so.</w:t>
      </w:r>
    </w:p>
    <w:sectPr w:rsidR="00DA1686" w:rsidRPr="00E0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A68F1"/>
    <w:multiLevelType w:val="hybridMultilevel"/>
    <w:tmpl w:val="6E68E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C5618"/>
    <w:multiLevelType w:val="hybridMultilevel"/>
    <w:tmpl w:val="622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BF5501"/>
    <w:multiLevelType w:val="hybridMultilevel"/>
    <w:tmpl w:val="88C0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5"/>
    <w:rsid w:val="00124FF5"/>
    <w:rsid w:val="00176A5F"/>
    <w:rsid w:val="00424A45"/>
    <w:rsid w:val="007A55DC"/>
    <w:rsid w:val="00A17376"/>
    <w:rsid w:val="00B55197"/>
    <w:rsid w:val="00B65FF3"/>
    <w:rsid w:val="00DA1686"/>
    <w:rsid w:val="00E02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340"/>
  <w15:chartTrackingRefBased/>
  <w15:docId w15:val="{BC3B85C4-6209-4263-9342-D6A7D9E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4F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4F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FF5"/>
    <w:pPr>
      <w:ind w:left="720"/>
      <w:contextualSpacing/>
    </w:pPr>
  </w:style>
  <w:style w:type="character" w:styleId="Hyperlink">
    <w:name w:val="Hyperlink"/>
    <w:basedOn w:val="DefaultParagraphFont"/>
    <w:uiPriority w:val="99"/>
    <w:unhideWhenUsed/>
    <w:rsid w:val="00124FF5"/>
    <w:rPr>
      <w:color w:val="0563C1" w:themeColor="hyperlink"/>
      <w:u w:val="single"/>
    </w:rPr>
  </w:style>
  <w:style w:type="character" w:styleId="UnresolvedMention">
    <w:name w:val="Unresolved Mention"/>
    <w:basedOn w:val="DefaultParagraphFont"/>
    <w:uiPriority w:val="99"/>
    <w:semiHidden/>
    <w:unhideWhenUsed/>
    <w:rsid w:val="00124FF5"/>
    <w:rPr>
      <w:color w:val="605E5C"/>
      <w:shd w:val="clear" w:color="auto" w:fill="E1DFDD"/>
    </w:rPr>
  </w:style>
  <w:style w:type="paragraph" w:styleId="NormalWeb">
    <w:name w:val="Normal (Web)"/>
    <w:basedOn w:val="Normal"/>
    <w:uiPriority w:val="99"/>
    <w:semiHidden/>
    <w:unhideWhenUsed/>
    <w:rsid w:val="00424A45"/>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7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Letter+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6</cp:revision>
  <dcterms:created xsi:type="dcterms:W3CDTF">2020-10-15T07:33:00Z</dcterms:created>
  <dcterms:modified xsi:type="dcterms:W3CDTF">2020-11-03T10:42:00Z</dcterms:modified>
</cp:coreProperties>
</file>