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Ata reuni</w:t>
      </w:r>
      <w:r>
        <w:rPr>
          <w:rtl w:val="0"/>
        </w:rPr>
        <w:t>ã</w:t>
      </w:r>
      <w:r>
        <w:rPr>
          <w:rtl w:val="0"/>
        </w:rPr>
        <w:t>o com 3GRJ - Auditora</w:t>
      </w:r>
    </w:p>
    <w:p>
      <w:pPr>
        <w:pStyle w:val="Subject"/>
        <w:bidi w:val="0"/>
      </w:pPr>
      <w:r>
        <w:rPr>
          <w:rtl w:val="0"/>
        </w:rPr>
        <w:t>Auditoria - Autor: Aud1 - Auditada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BPMN</w:t>
      </w:r>
      <w:r>
        <w:rPr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Fim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tem 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mbolo especifico, mas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tem nome.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h</w:t>
      </w:r>
      <w:r>
        <w:rPr>
          <w:rtl w:val="0"/>
          <w:lang w:val="en-US"/>
        </w:rPr>
        <w:t>á “</w:t>
      </w:r>
      <w:r>
        <w:rPr>
          <w:rtl w:val="0"/>
          <w:lang w:val="en-US"/>
        </w:rPr>
        <w:t>documentos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representados, por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talvez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haja necessidade.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Faltou no login uso de SIM/N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(representado, por setas, mas faltou o escrito)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Semanticamente parece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existir a necessidade de subprocessos.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Nome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Registro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pode mudar para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Cadastro de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no sistema</w:t>
      </w:r>
      <w:r>
        <w:rPr>
          <w:rtl w:val="0"/>
          <w:lang w:val="en-US"/>
        </w:rPr>
        <w:t>”</w:t>
      </w: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CENARIOS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houve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xico.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Sistema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considerado ator, por tanto faz sentido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usar.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Os recursos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mencionados explicitamente.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usaram restri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em nenhum dos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dio.</w:t>
      </w: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DFD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Nada a comentar.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Tuesday, November 29, 2016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