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James Moorman</w:t>
      </w:r>
    </w:p>
    <w:p>
      <w:r>
        <w:t>Eden Prairie, MN | 651-270-4656 | jpmoorman@gmail.com | Portfolio: https://resume-portfolio-7tr.pages.dev | GitHub: https://github.com/jpmoorman/resume-portfolio</w:t>
      </w:r>
    </w:p>
    <w:p>
      <w:pPr>
        <w:pStyle w:val="Heading2"/>
      </w:pPr>
      <w:r>
        <w:t>Professional Summary</w:t>
      </w:r>
    </w:p>
    <w:p>
      <w:r>
        <w:t>AI workflow engineer and internal tools builder with experience designing, shipping, and scaling AI-enabled workflows across CRM-adjacent processes, operational data, document systems, and internal web applications. Hands-on with React, Python, SQL, APIs, LLM-assisted development, prompt frameworks, and automation patterns. Strong record of moving ambiguous business needs from prototype to production, measuring adoption and impact, and creating reusable patterns that reduce manual work across distributed teams.</w:t>
      </w:r>
    </w:p>
    <w:p>
      <w:pPr>
        <w:pStyle w:val="Heading2"/>
      </w:pPr>
      <w:r>
        <w:t>Core Skills</w:t>
      </w:r>
    </w:p>
    <w:p>
      <w:pPr>
        <w:pStyle w:val="ListBullet"/>
      </w:pPr>
      <w:r>
        <w:t>AI Workflow Engineering: LLM-assisted development, prompt frameworks, agent-style workflows, AI quality checks, reusable automation patterns</w:t>
      </w:r>
    </w:p>
    <w:p>
      <w:pPr>
        <w:pStyle w:val="ListBullet"/>
      </w:pPr>
      <w:r>
        <w:t>Internal Tools: React, Python, APIs, SQL, dashboards, workflow applications, validation logic</w:t>
      </w:r>
    </w:p>
    <w:p>
      <w:pPr>
        <w:pStyle w:val="ListBullet"/>
      </w:pPr>
      <w:r>
        <w:t>GTM / CRM Systems: Salesforce-adjacent workflows, CRM-connected processes, order workflows, reporting automation, adoption tracking</w:t>
      </w:r>
    </w:p>
    <w:p>
      <w:pPr>
        <w:pStyle w:val="ListBullet"/>
      </w:pPr>
      <w:r>
        <w:t>Data Platforms: SQL, Microsoft Dataverse, Azure Cosmos DB, Microsoft Fabric concepts, Power BI, Power Platform</w:t>
      </w:r>
    </w:p>
    <w:p>
      <w:pPr>
        <w:pStyle w:val="ListBullet"/>
      </w:pPr>
      <w:r>
        <w:t>Execution: Stakeholder discovery, prototype-to-production delivery, rollout planning, executive reporting, business-impact measurement</w:t>
      </w:r>
    </w:p>
    <w:p>
      <w:pPr>
        <w:pStyle w:val="Heading2"/>
      </w:pPr>
      <w:r>
        <w:t>Best Fit for Sales AI Engineering</w:t>
      </w:r>
    </w:p>
    <w:p>
      <w:pPr>
        <w:pStyle w:val="ListBullet"/>
      </w:pPr>
      <w:r>
        <w:t>Built internal workflow tools that reduced manual execution across sales-adjacent, operations, quality, warehouse, and document-control processes.</w:t>
      </w:r>
    </w:p>
    <w:p>
      <w:pPr>
        <w:pStyle w:val="ListBullet"/>
      </w:pPr>
      <w:r>
        <w:t>Connected fragmented systems using APIs, SQL, Python, React, Power Platform, Dataverse, Cosmos DB, and custom web tools.</w:t>
      </w:r>
    </w:p>
    <w:p>
      <w:pPr>
        <w:pStyle w:val="ListBullet"/>
      </w:pPr>
      <w:r>
        <w:t>Used AI-assisted development tools including OpenAI Codex, Claude Code, OpenCode, Windsurf, and GitHub Copilot to accelerate prototype-to-production delivery.</w:t>
      </w:r>
    </w:p>
    <w:p>
      <w:pPr>
        <w:pStyle w:val="ListBullet"/>
      </w:pPr>
      <w:r>
        <w:t>Created reusable implementation patterns for internal tools, dashboards, validation logic, and workflow automation.</w:t>
      </w:r>
    </w:p>
    <w:p>
      <w:pPr>
        <w:pStyle w:val="ListBullet"/>
      </w:pPr>
      <w:r>
        <w:t>Measured business impact through adoption, accuracy, throughput, cycle time, cost reduction, and executive-level operating metrics.</w:t>
      </w:r>
    </w:p>
    <w:p>
      <w:pPr>
        <w:pStyle w:val="Heading2"/>
      </w:pPr>
      <w:r>
        <w:t>Professional Experience</w:t>
      </w:r>
    </w:p>
    <w:p>
      <w:pPr>
        <w:pStyle w:val="Heading3"/>
      </w:pPr>
      <w:r>
        <w:t>Starkey Laboratories</w:t>
      </w:r>
    </w:p>
    <w:p>
      <w:r>
        <w:t>Senior Manager, AI Workflow Engineering and Internal Tools</w:t>
      </w:r>
    </w:p>
    <w:p>
      <w:r>
        <w:t>09/2022 - Present</w:t>
      </w:r>
    </w:p>
    <w:p>
      <w:pPr>
        <w:pStyle w:val="ListBullet"/>
      </w:pPr>
      <w:r>
        <w:t>Designed and shipped AI-enabled internal tools, workflow automations, dashboards, and system integrations across commercial operations, manufacturing, quality, distribution, and program execution.</w:t>
      </w:r>
    </w:p>
    <w:p>
      <w:pPr>
        <w:pStyle w:val="ListBullet"/>
      </w:pPr>
      <w:r>
        <w:t>Built React and Python applications that connected CRM-connected workflows, warehouse systems, document-control systems, SQL, Dataverse, Cosmos DB, APIs, and custom operational tools.</w:t>
      </w:r>
    </w:p>
    <w:p>
      <w:pPr>
        <w:pStyle w:val="ListBullet"/>
      </w:pPr>
      <w:r>
        <w:t>Replaced Excel-heavy workflows with centralized data models, shared dashboards, and production workflow applications.</w:t>
      </w:r>
    </w:p>
    <w:p>
      <w:pPr>
        <w:pStyle w:val="ListBullet"/>
      </w:pPr>
      <w:r>
        <w:t>Applied LLM-assisted development workflows using OpenAI Codex, Claude Code, OpenCode, Windsurf, and GitHub Copilot to accelerate internal software delivery.</w:t>
      </w:r>
    </w:p>
    <w:p>
      <w:pPr>
        <w:pStyle w:val="ListBullet"/>
      </w:pPr>
      <w:r>
        <w:t>Created reusable interface, service, validation, and automation patterns that allowed multiple internal tools to scale from prototype to operational use.</w:t>
      </w:r>
    </w:p>
    <w:p>
      <w:pPr>
        <w:pStyle w:val="ListBullet"/>
      </w:pPr>
      <w:r>
        <w:t>Partnered with operations, quality, IT, engineering, sales support, and executive leadership to define requirements, deploy solutions, govern rollout, and measure adoption.</w:t>
      </w:r>
    </w:p>
    <w:p>
      <w:pPr>
        <w:pStyle w:val="ListBullet"/>
      </w:pPr>
      <w:r>
        <w:t>Presented weekly execution, risk, adoption, and business-impact updates to C-suite leadership.</w:t>
      </w:r>
    </w:p>
    <w:p>
      <w:r>
        <w:t>Selected Outcomes</w:t>
      </w:r>
    </w:p>
    <w:p>
      <w:pPr>
        <w:pStyle w:val="ListBullet"/>
      </w:pPr>
      <w:r>
        <w:t>Improved order accuracy from 97% to 99.7% in 3 months through warehouse workflow tooling.</w:t>
      </w:r>
    </w:p>
    <w:p>
      <w:pPr>
        <w:pStyle w:val="ListBullet"/>
      </w:pPr>
      <w:r>
        <w:t>Increased shipment capacity from 1,800 to 4,200 shipments per day.</w:t>
      </w:r>
    </w:p>
    <w:p>
      <w:pPr>
        <w:pStyle w:val="ListBullet"/>
      </w:pPr>
      <w:r>
        <w:t>Reduced annual overhead costs by $2.2M through process automation and workflow modernization.</w:t>
      </w:r>
    </w:p>
    <w:p>
      <w:pPr>
        <w:pStyle w:val="ListBullet"/>
      </w:pPr>
      <w:r>
        <w:t>Identified approximately $634K in annual incorrect-order overnight shipping exposure.</w:t>
      </w:r>
    </w:p>
    <w:p>
      <w:pPr>
        <w:pStyle w:val="ListBullet"/>
      </w:pPr>
      <w:r>
        <w:t>Reduced documentation cycle time from 8 weeks to 4 weeks through validation graphing and research tooling.</w:t>
      </w:r>
    </w:p>
    <w:p>
      <w:pPr>
        <w:pStyle w:val="ListBullet"/>
      </w:pPr>
      <w:r>
        <w:t>Reduced annual packaging and shipping expenditures by approximately $1.7M, including approximately 12% shipping savings from service-level optimization.</w:t>
      </w:r>
    </w:p>
    <w:p>
      <w:r>
        <w:t>Representative Systems Delivered</w:t>
      </w:r>
    </w:p>
    <w:p>
      <w:pPr>
        <w:pStyle w:val="ListBullet"/>
      </w:pPr>
      <w:r>
        <w:t>CRM-adjacent workflow tooling: Built workflow tools that connected order, customer, fulfillment, and reporting processes outside the core CRM system.</w:t>
      </w:r>
    </w:p>
    <w:p>
      <w:pPr>
        <w:pStyle w:val="ListBullet"/>
      </w:pPr>
      <w:r>
        <w:t>Warehouse execution dashboards: Integrated pick, routing, correction, and fulfillment workflows to improve order accuracy and shipment throughput.</w:t>
      </w:r>
    </w:p>
    <w:p>
      <w:pPr>
        <w:pStyle w:val="ListBullet"/>
      </w:pPr>
      <w:r>
        <w:t>Controlled document viewer: Built a controlled-access web viewer for approved production documents, reducing licensing friction and improving source-document access.</w:t>
      </w:r>
    </w:p>
    <w:p>
      <w:pPr>
        <w:pStyle w:val="ListBullet"/>
      </w:pPr>
      <w:r>
        <w:t>Electronic traveler workflow: Created job-to-document traceability tools for manufacturing execution and compliance workflows.</w:t>
      </w:r>
    </w:p>
    <w:p>
      <w:pPr>
        <w:pStyle w:val="ListBullet"/>
      </w:pPr>
      <w:r>
        <w:t>Leadership reporting automation: Built Power Platform and Dataverse tools that automated project and program reporting for executive updates.</w:t>
      </w:r>
    </w:p>
    <w:p>
      <w:pPr>
        <w:pStyle w:val="Heading3"/>
      </w:pPr>
      <w:r>
        <w:t>Monteris Medical</w:t>
      </w:r>
    </w:p>
    <w:p>
      <w:r>
        <w:t>Senior Engineer / Documentation Systems Lead</w:t>
      </w:r>
    </w:p>
    <w:p>
      <w:r>
        <w:t>12/2020 - 08/2022</w:t>
      </w:r>
    </w:p>
    <w:p>
      <w:pPr>
        <w:pStyle w:val="ListBullet"/>
      </w:pPr>
      <w:r>
        <w:t>Led development, verification, validation, and launch of a new MRI-compatible product for shallow tumor treatment within 18 months.</w:t>
      </w:r>
    </w:p>
    <w:p>
      <w:pPr>
        <w:pStyle w:val="ListBullet"/>
      </w:pPr>
      <w:r>
        <w:t>Built a MediaWiki-based documentation control system to move static engineering and quality documents into a controlled, searchable platform.</w:t>
      </w:r>
    </w:p>
    <w:p>
      <w:pPr>
        <w:pStyle w:val="ListBullet"/>
      </w:pPr>
      <w:r>
        <w:t>Improved documentation traceability, version governance, and team access to design history and technical references.</w:t>
      </w:r>
    </w:p>
    <w:p>
      <w:pPr>
        <w:pStyle w:val="ListBullet"/>
      </w:pPr>
      <w:r>
        <w:t>Managed product delivery from concept through launch with timeline, budget, quality, and regulatory alignment.</w:t>
      </w:r>
    </w:p>
    <w:p>
      <w:pPr>
        <w:pStyle w:val="ListBullet"/>
      </w:pPr>
      <w:r>
        <w:t>Supported launch generating approximately $25K in weekly revenue and 2,600 units sold in the first year.</w:t>
      </w:r>
    </w:p>
    <w:p>
      <w:pPr>
        <w:pStyle w:val="Heading3"/>
      </w:pPr>
      <w:r>
        <w:t>Donaldson</w:t>
      </w:r>
    </w:p>
    <w:p>
      <w:r>
        <w:t>Product Manager</w:t>
      </w:r>
    </w:p>
    <w:p>
      <w:r>
        <w:t>02/2018 - 12/2020</w:t>
      </w:r>
    </w:p>
    <w:p>
      <w:pPr>
        <w:pStyle w:val="ListBullet"/>
      </w:pPr>
      <w:r>
        <w:t>Supported major enterprise customers including General Motors, Convatec, and Samsung through product development and solution planning.</w:t>
      </w:r>
    </w:p>
    <w:p>
      <w:pPr>
        <w:pStyle w:val="ListBullet"/>
      </w:pPr>
      <w:r>
        <w:t>Built and presented strategic plans to senior leadership for product and business execution alignment.</w:t>
      </w:r>
    </w:p>
    <w:p>
      <w:pPr>
        <w:pStyle w:val="ListBullet"/>
      </w:pPr>
      <w:r>
        <w:t>Developed new revenue pipelines during the pandemic through market and network development.</w:t>
      </w:r>
    </w:p>
    <w:p>
      <w:pPr>
        <w:pStyle w:val="ListBullet"/>
      </w:pPr>
      <w:r>
        <w:t>Delivered semi-annual business development strategy updates based on market and budget conditions.</w:t>
      </w:r>
    </w:p>
    <w:p>
      <w:pPr>
        <w:pStyle w:val="ListBullet"/>
      </w:pPr>
      <w:r>
        <w:t>Presented nationally on battery longevity and safety in electric vehicle contexts.</w:t>
      </w:r>
    </w:p>
    <w:p>
      <w:pPr>
        <w:pStyle w:val="Heading3"/>
      </w:pPr>
      <w:r>
        <w:t>Whiteboard Product Solutions</w:t>
      </w:r>
    </w:p>
    <w:p>
      <w:r>
        <w:t>Product Development Consultant</w:t>
      </w:r>
    </w:p>
    <w:p>
      <w:r>
        <w:t>08/2011 - 02/2018</w:t>
      </w:r>
    </w:p>
    <w:p>
      <w:pPr>
        <w:pStyle w:val="ListBullet"/>
      </w:pPr>
      <w:r>
        <w:t>Conducted human factors and market research to guide product development decisions.</w:t>
      </w:r>
    </w:p>
    <w:p>
      <w:pPr>
        <w:pStyle w:val="ListBullet"/>
      </w:pPr>
      <w:r>
        <w:t>Collaborated across engineering, industrial design, and business stakeholders from concept through prototyping and launch planning.</w:t>
      </w:r>
    </w:p>
    <w:p>
      <w:pPr>
        <w:pStyle w:val="ListBullet"/>
      </w:pPr>
      <w:r>
        <w:t>Supported clients in medical, industrial, consumer, and commercial segments on manufacturability, usability, and product-market fit.</w:t>
      </w:r>
    </w:p>
    <w:p>
      <w:pPr>
        <w:pStyle w:val="Heading2"/>
      </w:pPr>
      <w:r>
        <w:t>Education</w:t>
      </w:r>
    </w:p>
    <w:p>
      <w:pPr>
        <w:pStyle w:val="ListBullet"/>
      </w:pPr>
      <w:r>
        <w:t>MBA, Business Administration - Quantic School of Business, Washington, D.C.</w:t>
      </w:r>
    </w:p>
    <w:p>
      <w:pPr>
        <w:pStyle w:val="ListBullet"/>
      </w:pPr>
      <w:r>
        <w:t>BS, Mechanical Engineering - University of St. Thomas, Saint Paul, MN</w:t>
      </w:r>
    </w:p>
    <w:p>
      <w:pPr>
        <w:pStyle w:val="Heading2"/>
      </w:pPr>
      <w:r>
        <w:t>Technical Skills and Tools</w:t>
      </w:r>
    </w:p>
    <w:p>
      <w:pPr>
        <w:pStyle w:val="ListBullet"/>
      </w:pPr>
      <w:r>
        <w:t>AI and Developer Tools: OpenAI Codex, Claude Code, OpenCode, Windsurf, GitHub Copilot, prompt frameworks, agent-style workflows, LLM quality checks</w:t>
      </w:r>
    </w:p>
    <w:p>
      <w:pPr>
        <w:pStyle w:val="ListBullet"/>
      </w:pPr>
      <w:r>
        <w:t>Languages and Frameworks: Python, React, SQL</w:t>
      </w:r>
    </w:p>
    <w:p>
      <w:pPr>
        <w:pStyle w:val="ListBullet"/>
      </w:pPr>
      <w:r>
        <w:t>Platforms and Data: Azure, Azure Cosmos DB, Microsoft Dataverse, Microsoft Fabric concepts, Power Platform, Power BI</w:t>
      </w:r>
    </w:p>
    <w:p>
      <w:pPr>
        <w:pStyle w:val="ListBullet"/>
      </w:pPr>
      <w:r>
        <w:t>Automation and Workflow: Power Apps, Power Automate, approval workflows, document review support, reporting automation, workflow tracking</w:t>
      </w:r>
    </w:p>
    <w:p>
      <w:pPr>
        <w:pStyle w:val="ListBullet"/>
      </w:pPr>
      <w:r>
        <w:t>GTM and Business Systems: Salesforce-adjacent workflows, CRM hygiene, CRM-connected processes, account/order insights, commercial workflow systems, sales support workflows</w:t>
      </w:r>
    </w:p>
    <w:p>
      <w:pPr>
        <w:pStyle w:val="ListBullet"/>
      </w:pPr>
      <w:r>
        <w:t>Operational Systems: Warehouse systems, pick-to-light, manufacturing systems, document control, Windchill, Grand Avenue, MediaWiki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