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AD89" w14:textId="7B6F52F6" w:rsidR="003D7367" w:rsidRDefault="001072E7">
      <w:r>
        <w:rPr>
          <w:noProof/>
        </w:rPr>
        <mc:AlternateContent>
          <mc:Choice Requires="wps">
            <w:drawing>
              <wp:inline distT="0" distB="0" distL="0" distR="0" wp14:anchorId="40FA2F53" wp14:editId="14AAE712">
                <wp:extent cx="304800" cy="304800"/>
                <wp:effectExtent l="0" t="0" r="0" b="0"/>
                <wp:docPr id="890039659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169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1D6AC8" w14:textId="77777777" w:rsidR="002C0F23" w:rsidRPr="002C0F23" w:rsidRDefault="002C0F23" w:rsidP="002C0F23"/>
    <w:p w14:paraId="1132AC3F" w14:textId="77777777" w:rsidR="002C0F23" w:rsidRDefault="002C0F23" w:rsidP="002C0F23"/>
    <w:p w14:paraId="02665F6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b/>
          <w:bCs/>
          <w:sz w:val="24"/>
          <w:szCs w:val="24"/>
        </w:rPr>
        <w:t>Olá!</w:t>
      </w:r>
    </w:p>
    <w:p w14:paraId="2C666349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Ficamos muito felizes com a sua participação na nossa atividade imersiva com óculos de realidade virtual. Este documento é um reflexo da sua experiência e apresenta uma breve análise das suas respostas durante a imersão.</w:t>
      </w:r>
    </w:p>
    <w:p w14:paraId="6EFBA6D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Lembramos que essa avaliação foi gerada por uma Inteligência Artificial e tem como principal objetivo provocar reflexão. Por isso, é importante usar sua visão crítica e, sempre que possível, buscar a orientação de profissionais da área para uma compreensão mais completa e precisa.</w:t>
      </w:r>
    </w:p>
    <w:p w14:paraId="473C3CE1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 xml:space="preserve">Se você gostou da experiência e quer continuar explorando novas formas de aprender, conheça os cursos oferecidos pelo </w:t>
      </w:r>
      <w:r w:rsidRPr="002C0F23">
        <w:rPr>
          <w:rFonts w:ascii="Arial" w:hAnsi="Arial" w:cs="Arial"/>
          <w:b/>
          <w:bCs/>
          <w:sz w:val="24"/>
          <w:szCs w:val="24"/>
        </w:rPr>
        <w:t>Senac Bahia</w:t>
      </w:r>
      <w:r w:rsidRPr="002C0F23">
        <w:rPr>
          <w:rFonts w:ascii="Arial" w:hAnsi="Arial" w:cs="Arial"/>
          <w:sz w:val="24"/>
          <w:szCs w:val="24"/>
        </w:rPr>
        <w:t xml:space="preserve">. Temos diversas opções nas mais diferentes áreas do conhecimento, muitas delas com abordagens práticas e tecnológicas como essa. Acesse: </w:t>
      </w:r>
      <w:hyperlink r:id="rId6" w:tgtFrame="_new" w:history="1">
        <w:r w:rsidRPr="002C0F23">
          <w:rPr>
            <w:rStyle w:val="Hyperlink"/>
            <w:rFonts w:ascii="Arial" w:hAnsi="Arial" w:cs="Arial"/>
            <w:sz w:val="24"/>
            <w:szCs w:val="24"/>
          </w:rPr>
          <w:t>www.ba.senac.br</w:t>
        </w:r>
      </w:hyperlink>
    </w:p>
    <w:p w14:paraId="4CE7BBB7" w14:textId="3540DA33" w:rsid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Entrevista</w:t>
      </w:r>
    </w:p>
    <w:p w14:paraId="716B534B" w14:textId="73DB07C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  <w:t>**Positivos:**</w:t>
        <w:br/>
        <w:br/>
        <w:t>*   Demonstra preparo e proatividade ao realizar um teste antes da entrevista.</w:t>
        <w:br/>
        <w:t>*   Indica interesse genuíno na vaga e em causar uma boa impressão.</w:t>
        <w:br/>
        <w:t>*   Sugere disposição para se dedicar e investir tempo no processo seletivo.</w:t>
        <w:br/>
        <w:br/>
        <w:t>**Negativos:**</w:t>
        <w:br/>
        <w:br/>
        <w:t>*   Pode criar expectativas irrealistas sobre o processo seletivo.</w:t>
        <w:br/>
        <w:t>*   Não fornece informações concretas sobre habilidades ou experiências relevantes.</w:t>
        <w:br/>
        <w:t>*   Foca mais</w:t>
      </w:r>
    </w:p>
    <w:p w14:paraId="4BB40D74" w14:textId="71193B6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9FA42" w14:textId="77777777" w:rsidR="002C0F23" w:rsidRDefault="002C0F23" w:rsidP="002C0F23"/>
    <w:p w14:paraId="56EAA57C" w14:textId="44E95C5A" w:rsidR="002C0F23" w:rsidRPr="002C0F23" w:rsidRDefault="002C0F23" w:rsidP="002C0F23"/>
    <w:sectPr w:rsidR="002C0F23" w:rsidRPr="002C0F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CCC4" w14:textId="77777777" w:rsidR="004B52F5" w:rsidRDefault="004B52F5" w:rsidP="002C0F23">
      <w:pPr>
        <w:spacing w:after="0" w:line="240" w:lineRule="auto"/>
      </w:pPr>
      <w:r>
        <w:separator/>
      </w:r>
    </w:p>
  </w:endnote>
  <w:endnote w:type="continuationSeparator" w:id="0">
    <w:p w14:paraId="7F8DD71D" w14:textId="77777777" w:rsidR="004B52F5" w:rsidRDefault="004B52F5" w:rsidP="002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4C66" w14:textId="1FB6728C" w:rsidR="001072E7" w:rsidRDefault="001072E7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55532C9" wp14:editId="6CCD0765">
          <wp:simplePos x="0" y="0"/>
          <wp:positionH relativeFrom="page">
            <wp:posOffset>133350</wp:posOffset>
          </wp:positionH>
          <wp:positionV relativeFrom="paragraph">
            <wp:posOffset>-308610</wp:posOffset>
          </wp:positionV>
          <wp:extent cx="7298684" cy="910693"/>
          <wp:effectExtent l="0" t="0" r="0" b="3810"/>
          <wp:wrapNone/>
          <wp:docPr id="213221595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248FE" w14:textId="77777777" w:rsidR="004B52F5" w:rsidRDefault="004B52F5" w:rsidP="002C0F23">
      <w:pPr>
        <w:spacing w:after="0" w:line="240" w:lineRule="auto"/>
      </w:pPr>
      <w:r>
        <w:separator/>
      </w:r>
    </w:p>
  </w:footnote>
  <w:footnote w:type="continuationSeparator" w:id="0">
    <w:p w14:paraId="15FDAAE6" w14:textId="77777777" w:rsidR="004B52F5" w:rsidRDefault="004B52F5" w:rsidP="002C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9504" w14:textId="4E85C551" w:rsidR="002C0F23" w:rsidRDefault="00D37648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CEFA317" wp14:editId="47AB45D1">
          <wp:simplePos x="0" y="0"/>
          <wp:positionH relativeFrom="page">
            <wp:posOffset>171450</wp:posOffset>
          </wp:positionH>
          <wp:positionV relativeFrom="paragraph">
            <wp:posOffset>-362585</wp:posOffset>
          </wp:positionV>
          <wp:extent cx="7298684" cy="910693"/>
          <wp:effectExtent l="0" t="0" r="0" b="3810"/>
          <wp:wrapNone/>
          <wp:docPr id="1311422423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3"/>
    <w:rsid w:val="001072E7"/>
    <w:rsid w:val="002C0F23"/>
    <w:rsid w:val="002D7DE2"/>
    <w:rsid w:val="00355F5F"/>
    <w:rsid w:val="003D7367"/>
    <w:rsid w:val="00423257"/>
    <w:rsid w:val="004B52F5"/>
    <w:rsid w:val="00A61C24"/>
    <w:rsid w:val="00A72E6F"/>
    <w:rsid w:val="00B1101B"/>
    <w:rsid w:val="00D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ED02"/>
  <w15:chartTrackingRefBased/>
  <w15:docId w15:val="{AB931164-4FE0-448C-89FD-53573A1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F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F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F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F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F2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F23"/>
  </w:style>
  <w:style w:type="paragraph" w:styleId="Rodap">
    <w:name w:val="footer"/>
    <w:basedOn w:val="Normal"/>
    <w:link w:val="Rodap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F23"/>
  </w:style>
  <w:style w:type="character" w:styleId="Hyperlink">
    <w:name w:val="Hyperlink"/>
    <w:basedOn w:val="Fontepargpadro"/>
    <w:uiPriority w:val="99"/>
    <w:unhideWhenUsed/>
    <w:rsid w:val="002C0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.senac.br/Home/Inde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Moraes</dc:creator>
  <cp:keywords/>
  <dc:description/>
  <cp:lastModifiedBy>Joao Pedro de Almeida Moraes</cp:lastModifiedBy>
  <cp:revision>6</cp:revision>
  <dcterms:created xsi:type="dcterms:W3CDTF">2025-04-30T13:32:00Z</dcterms:created>
  <dcterms:modified xsi:type="dcterms:W3CDTF">2025-04-30T13:52:00Z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2025-04-30T13:42:58Z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2e7fd581-dbd7-4389-be5e-4fea35a2170c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