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AD89" w14:textId="7B6F52F6" w:rsidR="003D7367" w:rsidRDefault="001072E7">
      <w:r>
        <w:rPr>
          <w:noProof/>
        </w:rPr>
        <mc:AlternateContent>
          <mc:Choice Requires="wps">
            <w:drawing>
              <wp:inline distT="0" distB="0" distL="0" distR="0" wp14:anchorId="40FA2F53" wp14:editId="14AAE712">
                <wp:extent cx="304800" cy="304800"/>
                <wp:effectExtent l="0" t="0" r="0" b="0"/>
                <wp:docPr id="890039659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01694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1D6AC8" w14:textId="77777777" w:rsidR="002C0F23" w:rsidRPr="002C0F23" w:rsidRDefault="002C0F23" w:rsidP="002C0F23"/>
    <w:p w14:paraId="1132AC3F" w14:textId="77777777" w:rsidR="002C0F23" w:rsidRDefault="002C0F23" w:rsidP="002C0F23"/>
    <w:p w14:paraId="02665F6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b/>
          <w:bCs/>
          <w:sz w:val="24"/>
          <w:szCs w:val="24"/>
        </w:rPr>
        <w:t>Olá!</w:t>
      </w:r>
    </w:p>
    <w:p w14:paraId="2C666349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Ficamos muito felizes com a sua participação na nossa atividade imersiva com óculos de realidade virtual. Este documento é um reflexo da sua experiência e apresenta uma breve análise das suas respostas durante a imersão.</w:t>
      </w:r>
    </w:p>
    <w:p w14:paraId="6EFBA6D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Lembramos que essa avaliação foi gerada por uma Inteligência Artificial e tem como principal objetivo provocar reflexão. Por isso, é importante usar sua visão crítica e, sempre que possível, buscar a orientação de profissionais da área para uma compreensão mais completa e precisa.</w:t>
      </w:r>
    </w:p>
    <w:p w14:paraId="473C3CE1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 xml:space="preserve">Se você gostou da experiência e quer continuar explorando novas formas de aprender, conheça os cursos oferecidos pelo </w:t>
      </w:r>
      <w:r w:rsidRPr="002C0F23">
        <w:rPr>
          <w:rFonts w:ascii="Arial" w:hAnsi="Arial" w:cs="Arial"/>
          <w:b/>
          <w:bCs/>
          <w:sz w:val="24"/>
          <w:szCs w:val="24"/>
        </w:rPr>
        <w:t>Senac Bahia</w:t>
      </w:r>
      <w:r w:rsidRPr="002C0F23">
        <w:rPr>
          <w:rFonts w:ascii="Arial" w:hAnsi="Arial" w:cs="Arial"/>
          <w:sz w:val="24"/>
          <w:szCs w:val="24"/>
        </w:rPr>
        <w:t xml:space="preserve">. Temos diversas opções nas mais diferentes áreas do conhecimento, muitas delas com abordagens práticas e tecnológicas como essa. Acesse: </w:t>
      </w:r>
      <w:hyperlink r:id="rId6" w:tgtFrame="_new" w:history="1">
        <w:r w:rsidRPr="002C0F23">
          <w:rPr>
            <w:rStyle w:val="Hyperlink"/>
            <w:rFonts w:ascii="Arial" w:hAnsi="Arial" w:cs="Arial"/>
            <w:sz w:val="24"/>
            <w:szCs w:val="24"/>
          </w:rPr>
          <w:t>www.ba.senac.br</w:t>
        </w:r>
      </w:hyperlink>
    </w:p>
    <w:p w14:paraId="4CE7BBB7" w14:textId="3540DA33" w:rsid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>Entrevista</w:t>
      </w:r>
    </w:p>
    <w:p w14:paraId="716B534B" w14:textId="73DB07C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  <w:t>**Positivos:**</w:t>
        <w:br/>
        <w:br/>
        <w:t>*   Clareza e concisão na resposta.</w:t>
        <w:br/>
        <w:t>*   Demonstração de conhecimento sobre a empresa e a vaga.</w:t>
        <w:br/>
        <w:t>*   Entusiasmo genuíno pela oportunidade.</w:t>
        <w:br/>
        <w:t>*   Exemplos concretos que ilustram as habilidades e experiências.</w:t>
        <w:br/>
        <w:t>*   Boa comunicação verbal e não verbal.</w:t>
        <w:br/>
        <w:t>*   Respostas alinhadas com os valores da empresa (se aplicável).</w:t>
        <w:br/>
        <w:br/>
        <w:t>**Negativos:**</w:t>
        <w:br/>
        <w:br/>
        <w:t>*   Resposta genérica ou cl</w:t>
      </w:r>
    </w:p>
    <w:p w14:paraId="4BB40D74" w14:textId="71193B6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E9FA42" w14:textId="77777777" w:rsidR="002C0F23" w:rsidRDefault="002C0F23" w:rsidP="002C0F23"/>
    <w:p w14:paraId="56EAA57C" w14:textId="44E95C5A" w:rsidR="002C0F23" w:rsidRPr="002C0F23" w:rsidRDefault="002C0F23" w:rsidP="002C0F23"/>
    <w:sectPr w:rsidR="002C0F23" w:rsidRPr="002C0F2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4CCC4" w14:textId="77777777" w:rsidR="004B52F5" w:rsidRDefault="004B52F5" w:rsidP="002C0F23">
      <w:pPr>
        <w:spacing w:after="0" w:line="240" w:lineRule="auto"/>
      </w:pPr>
      <w:r>
        <w:separator/>
      </w:r>
    </w:p>
  </w:endnote>
  <w:endnote w:type="continuationSeparator" w:id="0">
    <w:p w14:paraId="7F8DD71D" w14:textId="77777777" w:rsidR="004B52F5" w:rsidRDefault="004B52F5" w:rsidP="002C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D4C66" w14:textId="1FB6728C" w:rsidR="001072E7" w:rsidRDefault="001072E7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55532C9" wp14:editId="6CCD0765">
          <wp:simplePos x="0" y="0"/>
          <wp:positionH relativeFrom="page">
            <wp:posOffset>133350</wp:posOffset>
          </wp:positionH>
          <wp:positionV relativeFrom="paragraph">
            <wp:posOffset>-308610</wp:posOffset>
          </wp:positionV>
          <wp:extent cx="7298684" cy="910693"/>
          <wp:effectExtent l="0" t="0" r="0" b="3810"/>
          <wp:wrapNone/>
          <wp:docPr id="213221595" name="Imagem 5" descr="Interface gráfica do usuário,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21595" name="Imagem 5" descr="Interface gráfica do usuário, 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8684" cy="9106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248FE" w14:textId="77777777" w:rsidR="004B52F5" w:rsidRDefault="004B52F5" w:rsidP="002C0F23">
      <w:pPr>
        <w:spacing w:after="0" w:line="240" w:lineRule="auto"/>
      </w:pPr>
      <w:r>
        <w:separator/>
      </w:r>
    </w:p>
  </w:footnote>
  <w:footnote w:type="continuationSeparator" w:id="0">
    <w:p w14:paraId="15FDAAE6" w14:textId="77777777" w:rsidR="004B52F5" w:rsidRDefault="004B52F5" w:rsidP="002C0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69504" w14:textId="4E85C551" w:rsidR="002C0F23" w:rsidRDefault="00D37648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CEFA317" wp14:editId="47AB45D1">
          <wp:simplePos x="0" y="0"/>
          <wp:positionH relativeFrom="page">
            <wp:posOffset>171450</wp:posOffset>
          </wp:positionH>
          <wp:positionV relativeFrom="paragraph">
            <wp:posOffset>-362585</wp:posOffset>
          </wp:positionV>
          <wp:extent cx="7298684" cy="910693"/>
          <wp:effectExtent l="0" t="0" r="0" b="3810"/>
          <wp:wrapNone/>
          <wp:docPr id="1311422423" name="Imagem 5" descr="Interface gráfica do usuário,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21595" name="Imagem 5" descr="Interface gráfica do usuário, 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8684" cy="9106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23"/>
    <w:rsid w:val="001072E7"/>
    <w:rsid w:val="002C0F23"/>
    <w:rsid w:val="002D7DE2"/>
    <w:rsid w:val="00355F5F"/>
    <w:rsid w:val="003D7367"/>
    <w:rsid w:val="00423257"/>
    <w:rsid w:val="004B52F5"/>
    <w:rsid w:val="00A61C24"/>
    <w:rsid w:val="00A72E6F"/>
    <w:rsid w:val="00B1101B"/>
    <w:rsid w:val="00D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BED02"/>
  <w15:chartTrackingRefBased/>
  <w15:docId w15:val="{AB931164-4FE0-448C-89FD-53573A1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0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0F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0F2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0F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0F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0F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0F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0F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F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F2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0F2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F2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F23"/>
  </w:style>
  <w:style w:type="paragraph" w:styleId="Rodap">
    <w:name w:val="footer"/>
    <w:basedOn w:val="Normal"/>
    <w:link w:val="Rodap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F23"/>
  </w:style>
  <w:style w:type="character" w:styleId="Hyperlink">
    <w:name w:val="Hyperlink"/>
    <w:basedOn w:val="Fontepargpadro"/>
    <w:uiPriority w:val="99"/>
    <w:unhideWhenUsed/>
    <w:rsid w:val="002C0F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.senac.br/Home/Inde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Almeida Moraes</dc:creator>
  <cp:keywords/>
  <dc:description/>
  <cp:lastModifiedBy>Joao Pedro de Almeida Moraes</cp:lastModifiedBy>
  <cp:revision>6</cp:revision>
  <dcterms:created xsi:type="dcterms:W3CDTF">2025-04-30T13:32:00Z</dcterms:created>
  <dcterms:modified xsi:type="dcterms:W3CDTF">2025-04-30T13:52:00Z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2025-04-30T13:42:58Z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2e7fd581-dbd7-4389-be5e-4fea35a2170c</vt:lpwstr>
  </property>
  <property fmtid="{D5CDD505-2E9C-101B-9397-08002B2CF9AE}" pid="8" name="MSIP_Label_8cb312f9-13a0-45d4-912b-e58870795025_ContentBits">
    <vt:lpwstr>0</vt:lpwstr>
  </property>
  <property fmtid="{D5CDD505-2E9C-101B-9397-08002B2CF9AE}" pid="9" name="MSIP_Label_8cb312f9-13a0-45d4-912b-e58870795025_Tag">
    <vt:lpwstr>10, 3, 0, 1</vt:lpwstr>
  </property>
</Properties>
</file>