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9A172D" w14:textId="77777777" w:rsidR="00054363" w:rsidRDefault="00000000">
      <w:pPr>
        <w:spacing w:after="566" w:line="259" w:lineRule="auto"/>
        <w:ind w:left="0" w:right="123" w:firstLine="0"/>
        <w:jc w:val="center"/>
      </w:pPr>
      <w:r>
        <w:rPr>
          <w:sz w:val="41"/>
        </w:rPr>
        <w:t>Colonial Rule and Economic Freedom</w:t>
      </w:r>
    </w:p>
    <w:p w14:paraId="3E780FA9" w14:textId="6480081D" w:rsidR="00054363" w:rsidRDefault="00000000">
      <w:pPr>
        <w:spacing w:after="289" w:line="265" w:lineRule="auto"/>
        <w:ind w:left="110" w:right="0"/>
        <w:jc w:val="center"/>
      </w:pPr>
      <w:r>
        <w:rPr>
          <w:sz w:val="29"/>
        </w:rPr>
        <w:t>João Pedro Bastos</w:t>
      </w:r>
      <w:r w:rsidR="00F247C3">
        <w:rPr>
          <w:rStyle w:val="FootnoteReference"/>
        </w:rPr>
        <w:footnoteReference w:customMarkFollows="1" w:id="1"/>
        <w:t>*</w:t>
      </w:r>
    </w:p>
    <w:p w14:paraId="1EFD990B" w14:textId="77777777" w:rsidR="00054363" w:rsidRDefault="00000000">
      <w:pPr>
        <w:spacing w:after="755" w:line="265" w:lineRule="auto"/>
        <w:ind w:left="110" w:right="99"/>
        <w:jc w:val="center"/>
      </w:pPr>
      <w:r>
        <w:rPr>
          <w:sz w:val="29"/>
        </w:rPr>
        <w:t>April 12, 2025</w:t>
      </w:r>
    </w:p>
    <w:p w14:paraId="01E4FBE3" w14:textId="77777777" w:rsidR="00054363" w:rsidRDefault="00000000">
      <w:pPr>
        <w:spacing w:after="117" w:line="259" w:lineRule="auto"/>
        <w:ind w:left="0" w:right="0" w:firstLine="0"/>
        <w:jc w:val="center"/>
      </w:pPr>
      <w:r>
        <w:rPr>
          <w:b/>
        </w:rPr>
        <w:t>Abstract</w:t>
      </w:r>
    </w:p>
    <w:p w14:paraId="489FF27B" w14:textId="77777777" w:rsidR="00054363" w:rsidRDefault="00000000">
      <w:pPr>
        <w:spacing w:after="488"/>
        <w:ind w:left="580" w:right="569"/>
      </w:pPr>
      <w:r>
        <w:t>This paper studies the legacy of European colonial rule for economic freedom in former colonies. I find that current levels of economic freedom in former colonies are directly related to the level of economic freedom of their colonizers. This association can be seen as early as the time of independence. I also find that additional European settlement from colonizers with high (low) economic freedom contributes to (detracts from) the overall economic freedom of their colonies. These results are robust to selection on unobservables and to controls for geography, climate, natural resource endowments, colonizer identity, settlement patterns, and precolonial characteristics. The difference in modern-day economic freedom associated with being colonized by the freest colonizer instead of the least free implies a predicted increase in modern-day per capita income of up to US$10,000.</w:t>
      </w:r>
    </w:p>
    <w:p w14:paraId="71853E41" w14:textId="77777777" w:rsidR="00F247C3" w:rsidRDefault="00000000" w:rsidP="00F247C3">
      <w:pPr>
        <w:ind w:left="580" w:right="569"/>
      </w:pPr>
      <w:r>
        <w:rPr>
          <w:b/>
        </w:rPr>
        <w:t>JEL codes</w:t>
      </w:r>
      <w:r>
        <w:t>: N40, O10, P14, P50</w:t>
      </w:r>
    </w:p>
    <w:p w14:paraId="420B9743" w14:textId="54202DAE" w:rsidR="00054363" w:rsidRDefault="00000000" w:rsidP="00F247C3">
      <w:pPr>
        <w:ind w:left="580" w:right="569"/>
      </w:pPr>
      <w:r>
        <w:rPr>
          <w:b/>
        </w:rPr>
        <w:t>Keywords</w:t>
      </w:r>
      <w:r>
        <w:t>: colonial rule, economic freedom, institutions, persistence</w:t>
      </w:r>
    </w:p>
    <w:p w14:paraId="51B6BDD4" w14:textId="55EDB349" w:rsidR="00054363" w:rsidRDefault="00054363">
      <w:pPr>
        <w:spacing w:after="0" w:line="259" w:lineRule="auto"/>
        <w:ind w:left="0" w:right="0" w:firstLine="0"/>
        <w:jc w:val="center"/>
      </w:pPr>
    </w:p>
    <w:sectPr w:rsidR="00054363">
      <w:pgSz w:w="11900" w:h="16840"/>
      <w:pgMar w:top="1440" w:right="1435"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97113C" w14:textId="77777777" w:rsidR="00794B13" w:rsidRDefault="00794B13">
      <w:pPr>
        <w:spacing w:after="0" w:line="240" w:lineRule="auto"/>
      </w:pPr>
      <w:r>
        <w:separator/>
      </w:r>
    </w:p>
  </w:endnote>
  <w:endnote w:type="continuationSeparator" w:id="0">
    <w:p w14:paraId="7C1F3EC8" w14:textId="77777777" w:rsidR="00794B13" w:rsidRDefault="00794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9EAF78" w14:textId="77777777" w:rsidR="00794B13" w:rsidRDefault="00794B13">
      <w:pPr>
        <w:spacing w:after="0" w:line="295" w:lineRule="auto"/>
        <w:ind w:left="0" w:right="0" w:firstLine="332"/>
      </w:pPr>
      <w:r>
        <w:separator/>
      </w:r>
    </w:p>
  </w:footnote>
  <w:footnote w:type="continuationSeparator" w:id="0">
    <w:p w14:paraId="1DCD2F95" w14:textId="77777777" w:rsidR="00794B13" w:rsidRDefault="00794B13">
      <w:pPr>
        <w:spacing w:after="0" w:line="295" w:lineRule="auto"/>
        <w:ind w:left="0" w:right="0" w:firstLine="332"/>
      </w:pPr>
      <w:r>
        <w:continuationSeparator/>
      </w:r>
    </w:p>
  </w:footnote>
  <w:footnote w:id="1">
    <w:p w14:paraId="6DC297A0" w14:textId="7C28BFE2" w:rsidR="00F247C3" w:rsidRDefault="00F247C3">
      <w:pPr>
        <w:pStyle w:val="footnotedescription"/>
      </w:pPr>
      <w:r>
        <w:rPr>
          <w:rStyle w:val="FootnoteReference"/>
          <w:szCs w:val="20"/>
        </w:rPr>
        <w:t>*</w:t>
      </w:r>
      <w:r>
        <w:t xml:space="preserve"> PhD student, Department of Agricultural and Applied Economics and Free Market Institute, Texas Tech University, Box 45059, Lubbock, TX, 79409-5059. </w:t>
      </w:r>
      <w:hyperlink r:id="rId1" w:history="1">
        <w:r w:rsidRPr="000A3AB3">
          <w:rPr>
            <w:rStyle w:val="Hyperlink"/>
          </w:rPr>
          <w:t>Joao-Pedro.Bastos@ttu.edu</w:t>
        </w:r>
      </w:hyperlink>
      <w:r>
        <w:t>.</w:t>
      </w:r>
    </w:p>
    <w:p w14:paraId="0416A7DD" w14:textId="77777777" w:rsidR="00F247C3" w:rsidRDefault="00F247C3" w:rsidP="00F247C3"/>
    <w:p w14:paraId="231A0B88" w14:textId="335B8909" w:rsidR="00F247C3" w:rsidRPr="00F247C3" w:rsidRDefault="00F247C3" w:rsidP="00F247C3">
      <w:pPr>
        <w:ind w:left="0" w:firstLine="0"/>
      </w:pPr>
      <w:r w:rsidRPr="00F247C3">
        <w:rPr>
          <w:i/>
          <w:iCs/>
          <w:sz w:val="21"/>
          <w:szCs w:val="22"/>
        </w:rPr>
        <w:t xml:space="preserve">Acknowledgements: </w:t>
      </w:r>
      <w:r w:rsidRPr="00F247C3">
        <w:rPr>
          <w:sz w:val="21"/>
          <w:szCs w:val="22"/>
        </w:rPr>
        <w:t>I thank Benjamin Powell, Adam Martin, Jamie Bologna Pavlik, Christian Bjørnskov, Peter Calcagno, the Associate Editor, and t</w:t>
      </w:r>
      <w:r>
        <w:rPr>
          <w:sz w:val="21"/>
          <w:szCs w:val="22"/>
        </w:rPr>
        <w:t>wo anonymous</w:t>
      </w:r>
      <w:r w:rsidRPr="00F247C3">
        <w:rPr>
          <w:sz w:val="21"/>
          <w:szCs w:val="22"/>
        </w:rPr>
        <w:t xml:space="preserve"> referees, for their comments and suggestions. </w:t>
      </w:r>
      <w:r>
        <w:rPr>
          <w:sz w:val="21"/>
          <w:szCs w:val="22"/>
        </w:rPr>
        <w:t>Any remaining errors are my own.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4363"/>
    <w:rsid w:val="00054363"/>
    <w:rsid w:val="00112640"/>
    <w:rsid w:val="00794B13"/>
    <w:rsid w:val="009F33BE"/>
    <w:rsid w:val="00A13E2B"/>
    <w:rsid w:val="00D619F4"/>
    <w:rsid w:val="00F24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7AD548"/>
  <w15:docId w15:val="{F53EF96F-FEF5-ED4B-A5C0-681677263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53" w:lineRule="auto"/>
      <w:ind w:left="595" w:right="584" w:hanging="10"/>
      <w:jc w:val="both"/>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line="295" w:lineRule="auto"/>
      <w:ind w:firstLine="332"/>
      <w:jc w:val="both"/>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footnotemark">
    <w:name w:val="footnote mark"/>
    <w:hidden/>
    <w:rPr>
      <w:rFonts w:ascii="Calibri" w:eastAsia="Calibri" w:hAnsi="Calibri" w:cs="Calibri"/>
      <w:color w:val="000000"/>
      <w:sz w:val="20"/>
      <w:vertAlign w:val="superscript"/>
    </w:rPr>
  </w:style>
  <w:style w:type="paragraph" w:styleId="FootnoteText">
    <w:name w:val="footnote text"/>
    <w:basedOn w:val="Normal"/>
    <w:link w:val="FootnoteTextChar"/>
    <w:uiPriority w:val="99"/>
    <w:semiHidden/>
    <w:unhideWhenUsed/>
    <w:rsid w:val="00F247C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247C3"/>
    <w:rPr>
      <w:rFonts w:ascii="Calibri" w:eastAsia="Calibri" w:hAnsi="Calibri" w:cs="Calibri"/>
      <w:color w:val="000000"/>
      <w:sz w:val="20"/>
      <w:szCs w:val="20"/>
    </w:rPr>
  </w:style>
  <w:style w:type="character" w:styleId="FootnoteReference">
    <w:name w:val="footnote reference"/>
    <w:basedOn w:val="DefaultParagraphFont"/>
    <w:uiPriority w:val="99"/>
    <w:semiHidden/>
    <w:unhideWhenUsed/>
    <w:rsid w:val="00F247C3"/>
    <w:rPr>
      <w:vertAlign w:val="superscript"/>
    </w:rPr>
  </w:style>
  <w:style w:type="character" w:styleId="Hyperlink">
    <w:name w:val="Hyperlink"/>
    <w:basedOn w:val="DefaultParagraphFont"/>
    <w:uiPriority w:val="99"/>
    <w:unhideWhenUsed/>
    <w:rsid w:val="00F247C3"/>
    <w:rPr>
      <w:color w:val="467886" w:themeColor="hyperlink"/>
      <w:u w:val="single"/>
    </w:rPr>
  </w:style>
  <w:style w:type="character" w:styleId="UnresolvedMention">
    <w:name w:val="Unresolved Mention"/>
    <w:basedOn w:val="DefaultParagraphFont"/>
    <w:uiPriority w:val="99"/>
    <w:semiHidden/>
    <w:unhideWhenUsed/>
    <w:rsid w:val="00F247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Joao-Pedro.Bastos@tt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159</Words>
  <Characters>907</Characters>
  <Application>Microsoft Office Word</Application>
  <DocSecurity>0</DocSecurity>
  <Lines>7</Lines>
  <Paragraphs>2</Paragraphs>
  <ScaleCrop>false</ScaleCrop>
  <Company/>
  <LinksUpToDate>false</LinksUpToDate>
  <CharactersWithSpaces>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Bastos, Joao Pedro</dc:creator>
  <cp:keywords/>
  <cp:lastModifiedBy>Bastos, Joao Pedro</cp:lastModifiedBy>
  <cp:revision>2</cp:revision>
  <dcterms:created xsi:type="dcterms:W3CDTF">2025-04-21T18:02:00Z</dcterms:created>
  <dcterms:modified xsi:type="dcterms:W3CDTF">2025-04-21T18:02:00Z</dcterms:modified>
</cp:coreProperties>
</file>