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BAC" w:rsidRPr="009E4BAC" w:rsidRDefault="009E4BAC" w:rsidP="009E4BAC">
      <w:pPr>
        <w:pStyle w:val="Heading1"/>
      </w:pPr>
      <w:r w:rsidRPr="009E4BAC">
        <w:t>Summary</w:t>
      </w:r>
    </w:p>
    <w:p w:rsidR="009E4BAC" w:rsidRPr="009E4BAC" w:rsidRDefault="009E4BAC" w:rsidP="009E4BAC">
      <w:pPr>
        <w:pStyle w:val="Heading2"/>
      </w:pPr>
      <w:r w:rsidRPr="009E4BAC">
        <w:t>DevOps</w:t>
      </w:r>
    </w:p>
    <w:p w:rsidR="009E4BAC" w:rsidRPr="009E4BAC" w:rsidRDefault="009E4BAC" w:rsidP="009E4BAC">
      <w:pPr>
        <w:shd w:val="clear" w:color="auto" w:fill="FDFDFD"/>
        <w:spacing w:after="225"/>
        <w:rPr>
          <w:rFonts w:ascii="Helvetica Neue" w:eastAsia="Times New Roman" w:hAnsi="Helvetica Neue" w:cs="Times New Roman"/>
          <w:color w:val="111111"/>
        </w:rPr>
      </w:pPr>
      <w:r w:rsidRPr="009E4BAC">
        <w:rPr>
          <w:rFonts w:ascii="Helvetica Neue" w:eastAsia="Times New Roman" w:hAnsi="Helvetica Neue" w:cs="Times New Roman"/>
          <w:color w:val="111111"/>
        </w:rPr>
        <w:t>Skilled Windows and Linux DevOps Engineer, with 5+ years hands-on experience working in an Agile environment for a FinTech PCI DSS compliant business.</w:t>
      </w:r>
      <w:r w:rsidRPr="009E4BAC">
        <w:rPr>
          <w:rFonts w:ascii="Helvetica Neue" w:eastAsia="Times New Roman" w:hAnsi="Helvetica Neue" w:cs="Times New Roman"/>
          <w:color w:val="111111"/>
        </w:rPr>
        <w:br/>
        <w:t>Highly competent in Windows and Linux automation, using Chef and Ansible. Experience in infrastructure automation, using Packer and Terraform, on both AWS and VMware. Implementation of High Availability (HA) and Disaster Recovery (DR) best practices.</w:t>
      </w:r>
      <w:r w:rsidRPr="009E4BAC">
        <w:rPr>
          <w:rFonts w:ascii="Helvetica Neue" w:eastAsia="Times New Roman" w:hAnsi="Helvetica Neue" w:cs="Times New Roman"/>
          <w:color w:val="111111"/>
        </w:rPr>
        <w:br/>
        <w:t>Designed and managed CI / CD tools, processes, and pipelines.</w:t>
      </w:r>
    </w:p>
    <w:p w:rsidR="009E4BAC" w:rsidRPr="009E4BAC" w:rsidRDefault="009E4BAC" w:rsidP="009E4BAC">
      <w:pPr>
        <w:pStyle w:val="Heading2"/>
      </w:pPr>
      <w:r w:rsidRPr="009E4BAC">
        <w:t>Software Engineer</w:t>
      </w:r>
    </w:p>
    <w:p w:rsidR="009E4BAC" w:rsidRPr="009E4BAC" w:rsidRDefault="009E4BAC" w:rsidP="009E4BAC">
      <w:pPr>
        <w:shd w:val="clear" w:color="auto" w:fill="FDFDFD"/>
        <w:spacing w:after="225"/>
        <w:rPr>
          <w:rFonts w:ascii="Helvetica Neue" w:eastAsia="Times New Roman" w:hAnsi="Helvetica Neue" w:cs="Times New Roman"/>
          <w:color w:val="111111"/>
        </w:rPr>
      </w:pPr>
      <w:r w:rsidRPr="009E4BAC">
        <w:rPr>
          <w:rFonts w:ascii="Helvetica Neue" w:eastAsia="Times New Roman" w:hAnsi="Helvetica Neue" w:cs="Times New Roman"/>
          <w:color w:val="111111"/>
        </w:rPr>
        <w:t>Developed tools and processes that enabled development teams to quickly build, test, and deploy code all the way to production.</w:t>
      </w:r>
      <w:r w:rsidRPr="009E4BAC">
        <w:rPr>
          <w:rFonts w:ascii="Helvetica Neue" w:eastAsia="Times New Roman" w:hAnsi="Helvetica Neue" w:cs="Times New Roman"/>
          <w:color w:val="111111"/>
        </w:rPr>
        <w:br/>
        <w:t xml:space="preserve">Polyglot programmer proficient in C/C++, C#, Python, Ruby, </w:t>
      </w:r>
      <w:proofErr w:type="spellStart"/>
      <w:r w:rsidRPr="009E4BAC">
        <w:rPr>
          <w:rFonts w:ascii="Helvetica Neue" w:eastAsia="Times New Roman" w:hAnsi="Helvetica Neue" w:cs="Times New Roman"/>
          <w:color w:val="111111"/>
        </w:rPr>
        <w:t>Powershell</w:t>
      </w:r>
      <w:proofErr w:type="spellEnd"/>
      <w:r w:rsidRPr="009E4BAC">
        <w:rPr>
          <w:rFonts w:ascii="Helvetica Neue" w:eastAsia="Times New Roman" w:hAnsi="Helvetica Neue" w:cs="Times New Roman"/>
          <w:color w:val="111111"/>
        </w:rPr>
        <w:t>, and Bash scripts.</w:t>
      </w:r>
    </w:p>
    <w:p w:rsidR="009E4BAC" w:rsidRPr="009E4BAC" w:rsidRDefault="009E4BAC" w:rsidP="009E4BAC">
      <w:pPr>
        <w:pStyle w:val="Heading2"/>
      </w:pPr>
      <w:r w:rsidRPr="009E4BAC">
        <w:t>Internationalization Engineer</w:t>
      </w:r>
    </w:p>
    <w:p w:rsidR="009E4BAC" w:rsidRPr="009E4BAC" w:rsidRDefault="009E4BAC" w:rsidP="009E4BAC">
      <w:pPr>
        <w:shd w:val="clear" w:color="auto" w:fill="FDFDFD"/>
        <w:spacing w:after="225"/>
        <w:rPr>
          <w:rFonts w:ascii="Helvetica Neue" w:eastAsia="Times New Roman" w:hAnsi="Helvetica Neue" w:cs="Times New Roman"/>
          <w:color w:val="111111"/>
        </w:rPr>
      </w:pPr>
      <w:r w:rsidRPr="009E4BAC">
        <w:rPr>
          <w:rFonts w:ascii="Helvetica Neue" w:eastAsia="Times New Roman" w:hAnsi="Helvetica Neue" w:cs="Times New Roman"/>
          <w:color w:val="111111"/>
        </w:rPr>
        <w:t xml:space="preserve">Lead Internationalization Engineer with 14+ years Internationalization (i18n) and localization (l10n) experience working on flagship projects in both </w:t>
      </w:r>
      <w:proofErr w:type="gramStart"/>
      <w:r w:rsidRPr="009E4BAC">
        <w:rPr>
          <w:rFonts w:ascii="Helvetica Neue" w:eastAsia="Times New Roman" w:hAnsi="Helvetica Neue" w:cs="Times New Roman"/>
          <w:color w:val="111111"/>
        </w:rPr>
        <w:t>client</w:t>
      </w:r>
      <w:proofErr w:type="gramEnd"/>
      <w:r w:rsidRPr="009E4BAC">
        <w:rPr>
          <w:rFonts w:ascii="Helvetica Neue" w:eastAsia="Times New Roman" w:hAnsi="Helvetica Neue" w:cs="Times New Roman"/>
          <w:color w:val="111111"/>
        </w:rPr>
        <w:t xml:space="preserve"> facing and internal roles within various industries. Including internationalization of games such as </w:t>
      </w:r>
      <w:proofErr w:type="spellStart"/>
      <w:r w:rsidRPr="009E4BAC">
        <w:rPr>
          <w:rFonts w:ascii="Helvetica Neue" w:eastAsia="Times New Roman" w:hAnsi="Helvetica Neue" w:cs="Times New Roman"/>
          <w:color w:val="111111"/>
        </w:rPr>
        <w:t>PopCap's</w:t>
      </w:r>
      <w:proofErr w:type="spellEnd"/>
      <w:r w:rsidRPr="009E4BAC">
        <w:rPr>
          <w:rFonts w:ascii="Helvetica Neue" w:eastAsia="Times New Roman" w:hAnsi="Helvetica Neue" w:cs="Times New Roman"/>
          <w:color w:val="111111"/>
        </w:rPr>
        <w:t xml:space="preserve"> </w:t>
      </w:r>
      <w:proofErr w:type="spellStart"/>
      <w:r w:rsidRPr="009E4BAC">
        <w:rPr>
          <w:rFonts w:ascii="Helvetica Neue" w:eastAsia="Times New Roman" w:hAnsi="Helvetica Neue" w:cs="Times New Roman"/>
          <w:color w:val="111111"/>
        </w:rPr>
        <w:t>Bejeweled</w:t>
      </w:r>
      <w:proofErr w:type="spellEnd"/>
      <w:r w:rsidRPr="009E4BAC">
        <w:rPr>
          <w:rFonts w:ascii="Helvetica Neue" w:eastAsia="Times New Roman" w:hAnsi="Helvetica Neue" w:cs="Times New Roman"/>
          <w:color w:val="111111"/>
        </w:rPr>
        <w:t xml:space="preserve">, Plants vs. Zombies, </w:t>
      </w:r>
      <w:proofErr w:type="spellStart"/>
      <w:r w:rsidRPr="009E4BAC">
        <w:rPr>
          <w:rFonts w:ascii="Helvetica Neue" w:eastAsia="Times New Roman" w:hAnsi="Helvetica Neue" w:cs="Times New Roman"/>
          <w:color w:val="111111"/>
        </w:rPr>
        <w:t>Peggle</w:t>
      </w:r>
      <w:proofErr w:type="spellEnd"/>
      <w:r w:rsidRPr="009E4BAC">
        <w:rPr>
          <w:rFonts w:ascii="Helvetica Neue" w:eastAsia="Times New Roman" w:hAnsi="Helvetica Neue" w:cs="Times New Roman"/>
          <w:color w:val="111111"/>
        </w:rPr>
        <w:t>, and Zuma.</w:t>
      </w:r>
    </w:p>
    <w:p w:rsidR="009E4BAC" w:rsidRPr="009E4BAC" w:rsidRDefault="009E4BAC" w:rsidP="009E4BAC">
      <w:pPr>
        <w:shd w:val="clear" w:color="auto" w:fill="FDFDFD"/>
        <w:spacing w:after="225"/>
        <w:rPr>
          <w:rFonts w:ascii="Helvetica Neue" w:eastAsia="Times New Roman" w:hAnsi="Helvetica Neue" w:cs="Times New Roman"/>
          <w:color w:val="111111"/>
        </w:rPr>
      </w:pPr>
      <w:r w:rsidRPr="009E4BAC">
        <w:rPr>
          <w:rFonts w:ascii="Helvetica Neue" w:eastAsia="Times New Roman" w:hAnsi="Helvetica Neue" w:cs="Times New Roman"/>
          <w:color w:val="111111"/>
        </w:rPr>
        <w:t>Liaised with global teams to deliver projects in multiple languages within tight deadlines and to a high standard. Acted as subject matter expert, point of contact and/or project manager as required. Designed and developed automation processes to reduce project delivery times, costs and resources.</w:t>
      </w:r>
    </w:p>
    <w:p w:rsidR="009E4BAC" w:rsidRDefault="009E4BAC">
      <w:pPr>
        <w:rPr>
          <w:rFonts w:ascii="Times New Roman" w:eastAsia="Times New Roman" w:hAnsi="Times New Roman" w:cs="Times New Roman"/>
          <w:b/>
          <w:bCs/>
          <w:kern w:val="36"/>
          <w:sz w:val="48"/>
          <w:szCs w:val="48"/>
        </w:rPr>
      </w:pPr>
      <w:r>
        <w:br w:type="page"/>
      </w:r>
    </w:p>
    <w:p w:rsidR="009E4BAC" w:rsidRDefault="009E4BAC" w:rsidP="009E4BAC">
      <w:pPr>
        <w:pStyle w:val="Heading1"/>
      </w:pPr>
      <w:r w:rsidRPr="009E4BAC">
        <w:lastRenderedPageBreak/>
        <w:t>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3481"/>
      </w:tblGrid>
      <w:tr w:rsidR="0087392C" w:rsidTr="0087392C">
        <w:tc>
          <w:tcPr>
            <w:tcW w:w="5529" w:type="dxa"/>
            <w:vAlign w:val="center"/>
          </w:tcPr>
          <w:p w:rsidR="0087392C" w:rsidRDefault="0087392C" w:rsidP="00525590">
            <w:pPr>
              <w:pStyle w:val="Heading2"/>
            </w:pPr>
            <w:r>
              <w:t>Wonga</w:t>
            </w:r>
          </w:p>
        </w:tc>
        <w:tc>
          <w:tcPr>
            <w:tcW w:w="3481" w:type="dxa"/>
            <w:vAlign w:val="center"/>
          </w:tcPr>
          <w:p w:rsidR="0087392C" w:rsidRPr="000F4FDC" w:rsidRDefault="0087392C" w:rsidP="00525590">
            <w:pPr>
              <w:pStyle w:val="Heading2"/>
              <w:jc w:val="right"/>
              <w:rPr>
                <w:sz w:val="24"/>
              </w:rPr>
            </w:pPr>
            <w:r w:rsidRPr="0087392C">
              <w:rPr>
                <w:sz w:val="24"/>
              </w:rPr>
              <w:t>2012 — Present (Ireland / UK)</w:t>
            </w:r>
          </w:p>
        </w:tc>
      </w:tr>
    </w:tbl>
    <w:p w:rsidR="009E4BAC" w:rsidRDefault="009E4BAC" w:rsidP="009E4BAC">
      <w:pPr>
        <w:pStyle w:val="Heading3"/>
      </w:pPr>
      <w:r w:rsidRPr="009E4BAC">
        <w:t>DevOps / Senior Software Engineer</w:t>
      </w:r>
    </w:p>
    <w:p w:rsidR="00EB4694" w:rsidRPr="009E4BAC" w:rsidRDefault="00EB4694" w:rsidP="00EB4694">
      <w:pPr>
        <w:rPr>
          <w:b/>
          <w:bCs/>
        </w:rPr>
      </w:pPr>
      <w:r w:rsidRPr="009E4BAC">
        <w:t>Working as part of a small platform engineering team that support DevOps practices through the implementation and creation of CI / CD tools and infrastructure.</w:t>
      </w:r>
    </w:p>
    <w:p w:rsidR="009E4BAC" w:rsidRPr="009E4BAC" w:rsidRDefault="009E4BAC" w:rsidP="009E4BAC">
      <w:pPr>
        <w:pStyle w:val="Heading4"/>
      </w:pPr>
      <w:r w:rsidRPr="009E4BAC">
        <w:t>Responsibilities:</w:t>
      </w:r>
    </w:p>
    <w:p w:rsidR="009E4BAC" w:rsidRPr="009E4BAC" w:rsidRDefault="009E4BAC" w:rsidP="009E4BAC">
      <w:pPr>
        <w:pStyle w:val="ListParagraph"/>
        <w:numPr>
          <w:ilvl w:val="0"/>
          <w:numId w:val="1"/>
        </w:numPr>
      </w:pPr>
      <w:r w:rsidRPr="009E4BAC">
        <w:t>Implementation and maintenance of Amazon Web Services (AWS) infrastructure, including 200+ EC2 instances and Active Directory servers.</w:t>
      </w:r>
    </w:p>
    <w:p w:rsidR="009E4BAC" w:rsidRPr="009E4BAC" w:rsidRDefault="009E4BAC" w:rsidP="009E4BAC">
      <w:pPr>
        <w:pStyle w:val="ListParagraph"/>
        <w:numPr>
          <w:ilvl w:val="0"/>
          <w:numId w:val="1"/>
        </w:numPr>
      </w:pPr>
      <w:r w:rsidRPr="009E4BAC">
        <w:t>Implementation and maintenance of all CI / CD systems, including Jenkins, Artifactory, Gerrit, Octopus Deploy, and Windows build / deploy agents.</w:t>
      </w:r>
    </w:p>
    <w:p w:rsidR="009E4BAC" w:rsidRPr="009E4BAC" w:rsidRDefault="009E4BAC" w:rsidP="009E4BAC">
      <w:pPr>
        <w:pStyle w:val="ListParagraph"/>
        <w:numPr>
          <w:ilvl w:val="0"/>
          <w:numId w:val="1"/>
        </w:numPr>
      </w:pPr>
      <w:r w:rsidRPr="009E4BAC">
        <w:t>Drive CI / CD best practices.</w:t>
      </w:r>
    </w:p>
    <w:p w:rsidR="009E4BAC" w:rsidRPr="009E4BAC" w:rsidRDefault="009E4BAC" w:rsidP="009E4BAC">
      <w:pPr>
        <w:pStyle w:val="ListParagraph"/>
        <w:numPr>
          <w:ilvl w:val="0"/>
          <w:numId w:val="1"/>
        </w:numPr>
      </w:pPr>
      <w:r w:rsidRPr="009E4BAC">
        <w:t>Create Ansible playbooks for CI / CD servers.</w:t>
      </w:r>
    </w:p>
    <w:p w:rsidR="009E4BAC" w:rsidRPr="009E4BAC" w:rsidRDefault="009E4BAC" w:rsidP="009E4BAC">
      <w:pPr>
        <w:pStyle w:val="ListParagraph"/>
        <w:numPr>
          <w:ilvl w:val="0"/>
          <w:numId w:val="1"/>
        </w:numPr>
      </w:pPr>
      <w:r w:rsidRPr="009E4BAC">
        <w:t xml:space="preserve">Create </w:t>
      </w:r>
      <w:proofErr w:type="spellStart"/>
      <w:r w:rsidRPr="009E4BAC">
        <w:t>HashiCorp</w:t>
      </w:r>
      <w:proofErr w:type="spellEnd"/>
      <w:r w:rsidRPr="009E4BAC">
        <w:t xml:space="preserve"> Terraform templates to deploy AWS and VMware architecture.</w:t>
      </w:r>
    </w:p>
    <w:p w:rsidR="009E4BAC" w:rsidRPr="009E4BAC" w:rsidRDefault="009E4BAC" w:rsidP="009E4BAC">
      <w:pPr>
        <w:pStyle w:val="ListParagraph"/>
        <w:numPr>
          <w:ilvl w:val="0"/>
          <w:numId w:val="1"/>
        </w:numPr>
      </w:pPr>
      <w:r w:rsidRPr="009E4BAC">
        <w:t xml:space="preserve">Create </w:t>
      </w:r>
      <w:proofErr w:type="spellStart"/>
      <w:r w:rsidRPr="009E4BAC">
        <w:t>HashiCorp</w:t>
      </w:r>
      <w:proofErr w:type="spellEnd"/>
      <w:r w:rsidRPr="009E4BAC">
        <w:t xml:space="preserve"> Packer templates </w:t>
      </w:r>
      <w:r w:rsidR="00593B52">
        <w:t>for AWS and VMware</w:t>
      </w:r>
      <w:r w:rsidRPr="009E4BAC">
        <w:t>.</w:t>
      </w:r>
    </w:p>
    <w:p w:rsidR="009E4BAC" w:rsidRPr="009E4BAC" w:rsidRDefault="009E4BAC" w:rsidP="009E4BAC">
      <w:pPr>
        <w:pStyle w:val="ListParagraph"/>
        <w:numPr>
          <w:ilvl w:val="0"/>
          <w:numId w:val="1"/>
        </w:numPr>
      </w:pPr>
      <w:r w:rsidRPr="009E4BAC">
        <w:t xml:space="preserve">Support SOA architecture applications that use </w:t>
      </w:r>
      <w:proofErr w:type="spellStart"/>
      <w:r w:rsidRPr="009E4BAC">
        <w:t>NServiceBus</w:t>
      </w:r>
      <w:proofErr w:type="spellEnd"/>
      <w:r w:rsidRPr="009E4BAC">
        <w:t xml:space="preserve"> using both MSMQ, with DTC, and RabbitMQ as a transportation layer.</w:t>
      </w:r>
    </w:p>
    <w:p w:rsidR="009E4BAC" w:rsidRPr="009E4BAC" w:rsidRDefault="009E4BAC" w:rsidP="009E4BAC">
      <w:pPr>
        <w:pStyle w:val="ListParagraph"/>
        <w:numPr>
          <w:ilvl w:val="0"/>
          <w:numId w:val="1"/>
        </w:numPr>
      </w:pPr>
      <w:r w:rsidRPr="009E4BAC">
        <w:t>Interim Scrum Master, during the transitions.</w:t>
      </w:r>
    </w:p>
    <w:p w:rsidR="009E4BAC" w:rsidRPr="009E4BAC" w:rsidRDefault="009E4BAC" w:rsidP="009E4BAC">
      <w:pPr>
        <w:pStyle w:val="ListParagraph"/>
        <w:numPr>
          <w:ilvl w:val="0"/>
          <w:numId w:val="1"/>
        </w:numPr>
      </w:pPr>
      <w:r w:rsidRPr="009E4BAC">
        <w:t>Interim Team Lead, of 3 people.</w:t>
      </w:r>
    </w:p>
    <w:p w:rsidR="009E4BAC" w:rsidRPr="009E4BAC" w:rsidRDefault="009E4BAC" w:rsidP="009E4BAC">
      <w:pPr>
        <w:pStyle w:val="Heading4"/>
      </w:pPr>
      <w:r w:rsidRPr="009E4BAC">
        <w:t>Key Achievements:</w:t>
      </w:r>
    </w:p>
    <w:p w:rsidR="009E4BAC" w:rsidRPr="009E4BAC" w:rsidRDefault="009E4BAC" w:rsidP="009E4BAC">
      <w:pPr>
        <w:pStyle w:val="ListParagraph"/>
        <w:numPr>
          <w:ilvl w:val="0"/>
          <w:numId w:val="18"/>
        </w:numPr>
      </w:pPr>
      <w:r w:rsidRPr="009E4BAC">
        <w:t>Created Ansible roles to deploy an ELK / Elastic stack, Artifactory, Gerrit, and Jenkins servers.</w:t>
      </w:r>
    </w:p>
    <w:p w:rsidR="009E4BAC" w:rsidRPr="009E4BAC" w:rsidRDefault="009E4BAC" w:rsidP="009E4BAC">
      <w:pPr>
        <w:pStyle w:val="ListParagraph"/>
        <w:numPr>
          <w:ilvl w:val="0"/>
          <w:numId w:val="18"/>
        </w:numPr>
      </w:pPr>
      <w:r w:rsidRPr="009E4BAC">
        <w:t>Created a Data pipeline in Python using AWS Lambda, Kinesis, and Glue.</w:t>
      </w:r>
    </w:p>
    <w:p w:rsidR="009E4BAC" w:rsidRPr="009E4BAC" w:rsidRDefault="009E4BAC" w:rsidP="009E4BAC">
      <w:pPr>
        <w:pStyle w:val="ListParagraph"/>
        <w:numPr>
          <w:ilvl w:val="0"/>
          <w:numId w:val="18"/>
        </w:numPr>
      </w:pPr>
      <w:r w:rsidRPr="009E4BAC">
        <w:t xml:space="preserve">Created a process to deploy a legacy VB6 application using Chef, </w:t>
      </w:r>
      <w:proofErr w:type="spellStart"/>
      <w:r w:rsidRPr="009E4BAC">
        <w:t>Powershell</w:t>
      </w:r>
      <w:proofErr w:type="spellEnd"/>
      <w:r w:rsidRPr="009E4BAC">
        <w:t>, and AWS S3.</w:t>
      </w:r>
    </w:p>
    <w:p w:rsidR="009E4BAC" w:rsidRPr="009E4BAC" w:rsidRDefault="009E4BAC" w:rsidP="009E4BAC">
      <w:pPr>
        <w:pStyle w:val="ListParagraph"/>
        <w:numPr>
          <w:ilvl w:val="0"/>
          <w:numId w:val="18"/>
        </w:numPr>
      </w:pPr>
      <w:r w:rsidRPr="009E4BAC">
        <w:t>Developed and maintained Chef Cookbooks for Continuous Integration (CI) servers.</w:t>
      </w:r>
    </w:p>
    <w:p w:rsidR="009E4BAC" w:rsidRPr="009E4BAC" w:rsidRDefault="009E4BAC" w:rsidP="009E4BAC">
      <w:pPr>
        <w:pStyle w:val="ListParagraph"/>
        <w:numPr>
          <w:ilvl w:val="0"/>
          <w:numId w:val="18"/>
        </w:numPr>
      </w:pPr>
      <w:r w:rsidRPr="009E4BAC">
        <w:t xml:space="preserve">Developed a RESTful Reporting Service using C#, Entity Framework (EF) and the Repository Pattern, with a </w:t>
      </w:r>
      <w:proofErr w:type="spellStart"/>
      <w:r w:rsidRPr="009E4BAC">
        <w:t>JQuery</w:t>
      </w:r>
      <w:proofErr w:type="spellEnd"/>
      <w:r w:rsidRPr="009E4BAC">
        <w:t xml:space="preserve"> and d3.js frontend.</w:t>
      </w:r>
    </w:p>
    <w:p w:rsidR="009E4BAC" w:rsidRPr="009E4BAC" w:rsidRDefault="009E4BAC" w:rsidP="009E4BAC">
      <w:pPr>
        <w:pStyle w:val="ListParagraph"/>
        <w:numPr>
          <w:ilvl w:val="0"/>
          <w:numId w:val="18"/>
        </w:numPr>
      </w:pPr>
      <w:r w:rsidRPr="009E4BAC">
        <w:t xml:space="preserve">Created </w:t>
      </w:r>
      <w:proofErr w:type="spellStart"/>
      <w:r w:rsidRPr="009E4BAC">
        <w:t>Powershell</w:t>
      </w:r>
      <w:proofErr w:type="spellEnd"/>
      <w:r w:rsidRPr="009E4BAC">
        <w:t xml:space="preserve"> build and deploy scripts to replace, Ruby Rake, and </w:t>
      </w:r>
      <w:proofErr w:type="spellStart"/>
      <w:r w:rsidRPr="009E4BAC">
        <w:t>MSBuild</w:t>
      </w:r>
      <w:proofErr w:type="spellEnd"/>
      <w:r w:rsidRPr="009E4BAC">
        <w:t xml:space="preserve"> scripts, which included a DSL implemented in PowerShell for NuGet packing.</w:t>
      </w:r>
    </w:p>
    <w:p w:rsidR="009E4BAC" w:rsidRPr="009E4BAC" w:rsidRDefault="009E4BAC" w:rsidP="009E4BAC">
      <w:pPr>
        <w:pStyle w:val="ListParagraph"/>
        <w:numPr>
          <w:ilvl w:val="0"/>
          <w:numId w:val="18"/>
        </w:numPr>
      </w:pPr>
      <w:r w:rsidRPr="009E4BAC">
        <w:t xml:space="preserve">Developed a Ruby application that created a </w:t>
      </w:r>
      <w:proofErr w:type="spellStart"/>
      <w:r w:rsidRPr="009E4BAC">
        <w:t>Graphviz</w:t>
      </w:r>
      <w:proofErr w:type="spellEnd"/>
      <w:r w:rsidRPr="009E4BAC">
        <w:t xml:space="preserve"> DOT file of Microsoft Visual Studio solution dependencies, which was displayed via a </w:t>
      </w:r>
      <w:proofErr w:type="spellStart"/>
      <w:r w:rsidRPr="009E4BAC">
        <w:t>JQuery</w:t>
      </w:r>
      <w:proofErr w:type="spellEnd"/>
      <w:r w:rsidRPr="009E4BAC">
        <w:t xml:space="preserve"> website that allowed dependency selection and filtering.</w:t>
      </w:r>
    </w:p>
    <w:p w:rsidR="009E4BAC" w:rsidRPr="009E4BAC" w:rsidRDefault="009E4BAC" w:rsidP="009E4BAC">
      <w:pPr>
        <w:pStyle w:val="ListParagraph"/>
        <w:numPr>
          <w:ilvl w:val="0"/>
          <w:numId w:val="18"/>
        </w:numPr>
      </w:pPr>
      <w:r w:rsidRPr="009E4BAC">
        <w:t>Introduced the use of NuGet, Artifactory, Octopus Deploy to manage dependencies and deployment packages.</w:t>
      </w:r>
    </w:p>
    <w:p w:rsidR="009E4BAC" w:rsidRPr="009E4BAC" w:rsidRDefault="009E4BAC" w:rsidP="009E4BAC">
      <w:pPr>
        <w:pStyle w:val="ListParagraph"/>
        <w:numPr>
          <w:ilvl w:val="0"/>
          <w:numId w:val="18"/>
        </w:numPr>
      </w:pPr>
      <w:r w:rsidRPr="009E4BAC">
        <w:t>Key in the transition of the following tools: -</w:t>
      </w:r>
    </w:p>
    <w:p w:rsidR="009E4BAC" w:rsidRPr="009E4BAC" w:rsidRDefault="009E4BAC" w:rsidP="009E4BAC">
      <w:pPr>
        <w:pStyle w:val="ListParagraph"/>
        <w:numPr>
          <w:ilvl w:val="1"/>
          <w:numId w:val="18"/>
        </w:numPr>
      </w:pPr>
      <w:r w:rsidRPr="009E4BAC">
        <w:t>AWS Cloud​Formation -&gt; Terraform</w:t>
      </w:r>
    </w:p>
    <w:p w:rsidR="009E4BAC" w:rsidRPr="009E4BAC" w:rsidRDefault="009E4BAC" w:rsidP="009E4BAC">
      <w:pPr>
        <w:pStyle w:val="ListParagraph"/>
        <w:numPr>
          <w:ilvl w:val="1"/>
          <w:numId w:val="18"/>
        </w:numPr>
      </w:pPr>
      <w:r w:rsidRPr="009E4BAC">
        <w:t>Puppet -&gt; Chef -&gt; Ansible</w:t>
      </w:r>
    </w:p>
    <w:p w:rsidR="009E4BAC" w:rsidRPr="009E4BAC" w:rsidRDefault="009E4BAC" w:rsidP="009E4BAC">
      <w:pPr>
        <w:pStyle w:val="ListParagraph"/>
        <w:numPr>
          <w:ilvl w:val="1"/>
          <w:numId w:val="18"/>
        </w:numPr>
      </w:pPr>
      <w:r w:rsidRPr="009E4BAC">
        <w:t>GO CD and TFS -&gt; Jenkins</w:t>
      </w:r>
    </w:p>
    <w:p w:rsidR="009E4BAC" w:rsidRPr="009E4BAC" w:rsidRDefault="009E4BAC" w:rsidP="009E4BAC">
      <w:pPr>
        <w:pStyle w:val="ListParagraph"/>
        <w:numPr>
          <w:ilvl w:val="1"/>
          <w:numId w:val="18"/>
        </w:numPr>
      </w:pPr>
      <w:proofErr w:type="spellStart"/>
      <w:r w:rsidRPr="009E4BAC">
        <w:t>Gitolite</w:t>
      </w:r>
      <w:proofErr w:type="spellEnd"/>
      <w:r w:rsidRPr="009E4BAC">
        <w:t xml:space="preserve"> / </w:t>
      </w:r>
      <w:proofErr w:type="spellStart"/>
      <w:r w:rsidRPr="009E4BAC">
        <w:t>GitLabs</w:t>
      </w:r>
      <w:proofErr w:type="spellEnd"/>
      <w:r w:rsidRPr="009E4BAC">
        <w:t xml:space="preserve"> -&gt; Gerrit and GitHub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631"/>
      </w:tblGrid>
      <w:tr w:rsidR="000F4FDC" w:rsidTr="00525590">
        <w:tc>
          <w:tcPr>
            <w:tcW w:w="6379" w:type="dxa"/>
            <w:vAlign w:val="center"/>
          </w:tcPr>
          <w:p w:rsidR="000F4FDC" w:rsidRDefault="000F4FDC" w:rsidP="00525590">
            <w:pPr>
              <w:pStyle w:val="Heading2"/>
            </w:pPr>
            <w:proofErr w:type="spellStart"/>
            <w:r w:rsidRPr="009E4BAC">
              <w:lastRenderedPageBreak/>
              <w:t>PopCap</w:t>
            </w:r>
            <w:proofErr w:type="spellEnd"/>
            <w:r w:rsidRPr="009E4BAC">
              <w:t xml:space="preserve"> Games International</w:t>
            </w:r>
          </w:p>
        </w:tc>
        <w:tc>
          <w:tcPr>
            <w:tcW w:w="2631" w:type="dxa"/>
            <w:vAlign w:val="center"/>
          </w:tcPr>
          <w:p w:rsidR="000F4FDC" w:rsidRPr="000F4FDC" w:rsidRDefault="000F4FDC" w:rsidP="00525590">
            <w:pPr>
              <w:pStyle w:val="Heading2"/>
              <w:jc w:val="right"/>
              <w:rPr>
                <w:sz w:val="24"/>
              </w:rPr>
            </w:pPr>
            <w:r w:rsidRPr="000F4FDC">
              <w:rPr>
                <w:sz w:val="24"/>
              </w:rPr>
              <w:t>2007 — 2012 (Ireland)</w:t>
            </w:r>
          </w:p>
        </w:tc>
      </w:tr>
    </w:tbl>
    <w:p w:rsidR="009E4BAC" w:rsidRPr="009E4BAC" w:rsidRDefault="009E4BAC" w:rsidP="009E4BAC">
      <w:pPr>
        <w:pStyle w:val="Heading3"/>
      </w:pPr>
      <w:r w:rsidRPr="009E4BAC">
        <w:t>Software Internationalization Engineer II</w:t>
      </w:r>
    </w:p>
    <w:p w:rsidR="009E4BAC" w:rsidRPr="009E4BAC" w:rsidRDefault="009E4BAC" w:rsidP="009E4BAC">
      <w:r w:rsidRPr="009E4BAC">
        <w:t>Worked as one of two internationalization engineers responsible for source code changes to ensure games worked in multiple regions, including APAC.</w:t>
      </w:r>
    </w:p>
    <w:p w:rsidR="009E4BAC" w:rsidRPr="009E4BAC" w:rsidRDefault="009E4BAC" w:rsidP="009E4BAC">
      <w:pPr>
        <w:pStyle w:val="Heading4"/>
      </w:pPr>
      <w:r w:rsidRPr="009E4BAC">
        <w:t>Responsibilities:</w:t>
      </w:r>
    </w:p>
    <w:p w:rsidR="009E4BAC" w:rsidRPr="009E4BAC" w:rsidRDefault="009E4BAC" w:rsidP="009E4BAC">
      <w:pPr>
        <w:pStyle w:val="ListParagraph"/>
        <w:numPr>
          <w:ilvl w:val="0"/>
          <w:numId w:val="19"/>
        </w:numPr>
      </w:pPr>
      <w:r w:rsidRPr="009E4BAC">
        <w:t>Internationalization and localization of flagship games, across multiple platforms in multiple development languages, including C++ and Objective-C</w:t>
      </w:r>
    </w:p>
    <w:p w:rsidR="009E4BAC" w:rsidRPr="009E4BAC" w:rsidRDefault="009E4BAC" w:rsidP="009E4BAC">
      <w:pPr>
        <w:pStyle w:val="ListParagraph"/>
        <w:numPr>
          <w:ilvl w:val="0"/>
          <w:numId w:val="19"/>
        </w:numPr>
      </w:pPr>
      <w:r w:rsidRPr="009E4BAC">
        <w:t>Liaise with US and APAC project teams to achieve timely delivery and mutual project goals</w:t>
      </w:r>
    </w:p>
    <w:p w:rsidR="009E4BAC" w:rsidRPr="009E4BAC" w:rsidRDefault="009E4BAC" w:rsidP="009E4BAC">
      <w:pPr>
        <w:pStyle w:val="ListParagraph"/>
        <w:numPr>
          <w:ilvl w:val="0"/>
          <w:numId w:val="19"/>
        </w:numPr>
      </w:pPr>
      <w:r w:rsidRPr="009E4BAC">
        <w:t>Act as point of contact/subject matter expert for project Internationalization matters</w:t>
      </w:r>
    </w:p>
    <w:p w:rsidR="009E4BAC" w:rsidRPr="009E4BAC" w:rsidRDefault="009E4BAC" w:rsidP="009E4BAC">
      <w:pPr>
        <w:pStyle w:val="Heading4"/>
      </w:pPr>
      <w:r w:rsidRPr="009E4BAC">
        <w:t>Key Achievements:</w:t>
      </w:r>
    </w:p>
    <w:p w:rsidR="009E4BAC" w:rsidRPr="009E4BAC" w:rsidRDefault="009E4BAC" w:rsidP="009E4BAC">
      <w:pPr>
        <w:pStyle w:val="ListParagraph"/>
        <w:numPr>
          <w:ilvl w:val="0"/>
          <w:numId w:val="20"/>
        </w:numPr>
      </w:pPr>
      <w:r w:rsidRPr="009E4BAC">
        <w:t>Managed multiple key projects simultaneously – liaising with multiple project stakeholders in the US and APAC</w:t>
      </w:r>
    </w:p>
    <w:p w:rsidR="009E4BAC" w:rsidRPr="009E4BAC" w:rsidRDefault="009E4BAC" w:rsidP="009E4BAC">
      <w:pPr>
        <w:pStyle w:val="ListParagraph"/>
        <w:numPr>
          <w:ilvl w:val="0"/>
          <w:numId w:val="20"/>
        </w:numPr>
      </w:pPr>
      <w:r w:rsidRPr="009E4BAC">
        <w:t>Recognized for ability to “break the back” on new highly technical projects</w:t>
      </w:r>
    </w:p>
    <w:p w:rsidR="009E4BAC" w:rsidRPr="009E4BAC" w:rsidRDefault="009E4BAC" w:rsidP="009E4BAC">
      <w:pPr>
        <w:pStyle w:val="ListParagraph"/>
        <w:numPr>
          <w:ilvl w:val="0"/>
          <w:numId w:val="20"/>
        </w:numPr>
      </w:pPr>
      <w:r w:rsidRPr="009E4BAC">
        <w:t>Developed extensible Python, JavaScript, and VBA Macros to reduce engineering time and resources</w:t>
      </w:r>
    </w:p>
    <w:p w:rsidR="009E4BAC" w:rsidRPr="009E4BAC" w:rsidRDefault="009E4BAC" w:rsidP="009E4BAC">
      <w:pPr>
        <w:pStyle w:val="ListParagraph"/>
        <w:numPr>
          <w:ilvl w:val="0"/>
          <w:numId w:val="20"/>
        </w:numPr>
      </w:pPr>
      <w:r w:rsidRPr="009E4BAC">
        <w:t>Reduced Art resource requirements by automating Adobe Photoshop to create Asian language Bitmap Fonts</w:t>
      </w:r>
    </w:p>
    <w:p w:rsidR="009E4BAC" w:rsidRPr="009E4BAC" w:rsidRDefault="009E4BAC" w:rsidP="009E4BAC">
      <w:pPr>
        <w:pStyle w:val="ListParagraph"/>
        <w:numPr>
          <w:ilvl w:val="0"/>
          <w:numId w:val="20"/>
        </w:numPr>
      </w:pPr>
      <w:r w:rsidRPr="009E4BAC">
        <w:t>Created a script to import/export text from Photoshop files, allowing for faster translation of graphical assets</w:t>
      </w:r>
    </w:p>
    <w:p w:rsidR="009E4BAC" w:rsidRPr="009E4BAC" w:rsidRDefault="009E4BAC" w:rsidP="009E4BAC">
      <w:pPr>
        <w:pStyle w:val="ListParagraph"/>
        <w:numPr>
          <w:ilvl w:val="0"/>
          <w:numId w:val="20"/>
        </w:numPr>
      </w:pPr>
      <w:r w:rsidRPr="009E4BAC">
        <w:t xml:space="preserve">Consistently took the initiative to scope and </w:t>
      </w:r>
      <w:proofErr w:type="spellStart"/>
      <w:r w:rsidRPr="009E4BAC">
        <w:t>analyze</w:t>
      </w:r>
      <w:proofErr w:type="spellEnd"/>
      <w:r w:rsidRPr="009E4BAC">
        <w:t xml:space="preserve"> new technology requirements and project impacts</w:t>
      </w:r>
    </w:p>
    <w:p w:rsidR="00593B52" w:rsidRDefault="00593B52">
      <w:pPr>
        <w:rPr>
          <w:rFonts w:ascii="Times New Roman" w:eastAsia="Times New Roman" w:hAnsi="Times New Roman" w:cs="Times New Roman"/>
          <w:b/>
          <w:bCs/>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631"/>
      </w:tblGrid>
      <w:tr w:rsidR="00D16579" w:rsidTr="00D16579">
        <w:tc>
          <w:tcPr>
            <w:tcW w:w="6379" w:type="dxa"/>
            <w:vAlign w:val="center"/>
          </w:tcPr>
          <w:p w:rsidR="00D16579" w:rsidRDefault="00D16579" w:rsidP="00D16579">
            <w:pPr>
              <w:pStyle w:val="Heading2"/>
            </w:pPr>
            <w:proofErr w:type="spellStart"/>
            <w:r w:rsidRPr="009E4BAC">
              <w:t>Welocali</w:t>
            </w:r>
            <w:r>
              <w:t>ze</w:t>
            </w:r>
            <w:proofErr w:type="spellEnd"/>
            <w:r>
              <w:t xml:space="preserve"> / Connect Global Solutions</w:t>
            </w:r>
          </w:p>
        </w:tc>
        <w:tc>
          <w:tcPr>
            <w:tcW w:w="2631" w:type="dxa"/>
            <w:vAlign w:val="center"/>
          </w:tcPr>
          <w:p w:rsidR="00D16579" w:rsidRPr="00D16579" w:rsidRDefault="00D16579" w:rsidP="00D16579">
            <w:pPr>
              <w:pStyle w:val="Heading2"/>
              <w:jc w:val="right"/>
              <w:rPr>
                <w:sz w:val="24"/>
              </w:rPr>
            </w:pPr>
            <w:r w:rsidRPr="00995F93">
              <w:rPr>
                <w:sz w:val="24"/>
              </w:rPr>
              <w:t>2002 — 2007 (Ireland)</w:t>
            </w:r>
          </w:p>
        </w:tc>
      </w:tr>
    </w:tbl>
    <w:p w:rsidR="009E4BAC" w:rsidRPr="009E4BAC" w:rsidRDefault="009E4BAC" w:rsidP="009E4BAC">
      <w:pPr>
        <w:pStyle w:val="Heading3"/>
      </w:pPr>
      <w:r w:rsidRPr="009E4BAC">
        <w:t>Software Internationalization and Build Engineer</w:t>
      </w:r>
    </w:p>
    <w:p w:rsidR="009E4BAC" w:rsidRPr="009E4BAC" w:rsidRDefault="009E4BAC" w:rsidP="009E4BAC">
      <w:r w:rsidRPr="009E4BAC">
        <w:t>Worked as lead engineer on various projects, responsible for projects and team members.</w:t>
      </w:r>
    </w:p>
    <w:p w:rsidR="009E4BAC" w:rsidRPr="009E4BAC" w:rsidRDefault="009E4BAC" w:rsidP="009E4BAC">
      <w:pPr>
        <w:pStyle w:val="Heading4"/>
      </w:pPr>
      <w:r w:rsidRPr="009E4BAC">
        <w:t>Responsibilities:</w:t>
      </w:r>
    </w:p>
    <w:p w:rsidR="009E4BAC" w:rsidRPr="009E4BAC" w:rsidRDefault="009E4BAC" w:rsidP="009E4BAC">
      <w:pPr>
        <w:pStyle w:val="ListParagraph"/>
        <w:numPr>
          <w:ilvl w:val="0"/>
          <w:numId w:val="21"/>
        </w:numPr>
      </w:pPr>
      <w:r w:rsidRPr="009E4BAC">
        <w:t>Internationalization and localization of flagship projects for key clients, such as Canon and AOL</w:t>
      </w:r>
    </w:p>
    <w:p w:rsidR="009E4BAC" w:rsidRPr="009E4BAC" w:rsidRDefault="009E4BAC" w:rsidP="009E4BAC">
      <w:pPr>
        <w:pStyle w:val="ListParagraph"/>
        <w:numPr>
          <w:ilvl w:val="0"/>
          <w:numId w:val="21"/>
        </w:numPr>
      </w:pPr>
      <w:r w:rsidRPr="009E4BAC">
        <w:t>Seconded to work on-site in AOL’s Dublin Headquarters, on key projects</w:t>
      </w:r>
    </w:p>
    <w:p w:rsidR="009E4BAC" w:rsidRPr="009E4BAC" w:rsidRDefault="009E4BAC" w:rsidP="009E4BAC">
      <w:pPr>
        <w:pStyle w:val="ListParagraph"/>
        <w:numPr>
          <w:ilvl w:val="0"/>
          <w:numId w:val="21"/>
        </w:numPr>
      </w:pPr>
      <w:r w:rsidRPr="009E4BAC">
        <w:t xml:space="preserve">Scoped and </w:t>
      </w:r>
      <w:proofErr w:type="spellStart"/>
      <w:r w:rsidRPr="009E4BAC">
        <w:t>analyzed</w:t>
      </w:r>
      <w:proofErr w:type="spellEnd"/>
      <w:r w:rsidRPr="009E4BAC">
        <w:t xml:space="preserve"> project requirements, ensuring competitive and profitable sales quotes</w:t>
      </w:r>
    </w:p>
    <w:p w:rsidR="006E6655" w:rsidRDefault="006E6655" w:rsidP="009E4BAC">
      <w:pPr>
        <w:pStyle w:val="Heading4"/>
      </w:pPr>
    </w:p>
    <w:p w:rsidR="006E6655" w:rsidRDefault="006E6655" w:rsidP="009E4BAC">
      <w:pPr>
        <w:pStyle w:val="Heading4"/>
      </w:pPr>
    </w:p>
    <w:p w:rsidR="009E4BAC" w:rsidRPr="009E4BAC" w:rsidRDefault="009E4BAC" w:rsidP="009E4BAC">
      <w:pPr>
        <w:pStyle w:val="Heading4"/>
      </w:pPr>
      <w:r w:rsidRPr="009E4BAC">
        <w:lastRenderedPageBreak/>
        <w:t>Key Achievements:</w:t>
      </w:r>
    </w:p>
    <w:p w:rsidR="009E4BAC" w:rsidRPr="009E4BAC" w:rsidRDefault="009E4BAC" w:rsidP="009E4BAC">
      <w:pPr>
        <w:pStyle w:val="ListParagraph"/>
        <w:numPr>
          <w:ilvl w:val="0"/>
          <w:numId w:val="22"/>
        </w:numPr>
      </w:pPr>
      <w:r w:rsidRPr="009E4BAC">
        <w:t>Designed, developed, and implemented in-house tools and processes, increasing team productivity and reducing project costs.</w:t>
      </w:r>
    </w:p>
    <w:p w:rsidR="009E4BAC" w:rsidRPr="009E4BAC" w:rsidRDefault="009E4BAC" w:rsidP="009E4BAC">
      <w:pPr>
        <w:pStyle w:val="ListParagraph"/>
        <w:numPr>
          <w:ilvl w:val="0"/>
          <w:numId w:val="22"/>
        </w:numPr>
      </w:pPr>
      <w:r w:rsidRPr="009E4BAC">
        <w:t>Received client recognition (Canon), for designing, developing and implementing an online system, in ASP, to validate Translation Memories (TMs), ensuring higher leveraged and reducing future project costs.</w:t>
      </w:r>
    </w:p>
    <w:p w:rsidR="009E4BAC" w:rsidRPr="009E4BAC" w:rsidRDefault="009E4BAC" w:rsidP="009E4BAC">
      <w:pPr>
        <w:pStyle w:val="ListParagraph"/>
        <w:numPr>
          <w:ilvl w:val="0"/>
          <w:numId w:val="22"/>
        </w:numPr>
      </w:pPr>
      <w:r w:rsidRPr="009E4BAC">
        <w:t xml:space="preserve">Created extensive GNU and </w:t>
      </w:r>
      <w:proofErr w:type="spellStart"/>
      <w:r w:rsidRPr="009E4BAC">
        <w:t>NMake</w:t>
      </w:r>
      <w:proofErr w:type="spellEnd"/>
      <w:r w:rsidRPr="009E4BAC">
        <w:t xml:space="preserve"> </w:t>
      </w:r>
      <w:proofErr w:type="spellStart"/>
      <w:r w:rsidRPr="009E4BAC">
        <w:t>makefiles</w:t>
      </w:r>
      <w:proofErr w:type="spellEnd"/>
      <w:r w:rsidRPr="009E4BAC">
        <w:t>, for AOL to build localized versions of core services used in AIM and Communicator applications.</w:t>
      </w:r>
    </w:p>
    <w:p w:rsidR="009E4BAC" w:rsidRPr="009E4BAC" w:rsidRDefault="009E4BAC" w:rsidP="009E4BAC">
      <w:pPr>
        <w:pStyle w:val="ListParagraph"/>
        <w:numPr>
          <w:ilvl w:val="0"/>
          <w:numId w:val="22"/>
        </w:numPr>
      </w:pPr>
      <w:r w:rsidRPr="009E4BAC">
        <w:t>Developed a tool, in C++, to extract text from the Palm OS RSRC file format, enabling shorter localization cycles.</w:t>
      </w:r>
    </w:p>
    <w:p w:rsidR="009E4BAC" w:rsidRDefault="009E4BAC" w:rsidP="009E4BAC">
      <w:pPr>
        <w:pStyle w:val="ListParagraph"/>
        <w:numPr>
          <w:ilvl w:val="0"/>
          <w:numId w:val="22"/>
        </w:numPr>
      </w:pPr>
      <w:r w:rsidRPr="009E4BAC">
        <w:t xml:space="preserve">Professional development initiative to gain an in-depth understanding of the AOL </w:t>
      </w:r>
      <w:proofErr w:type="spellStart"/>
      <w:r w:rsidRPr="009E4BAC">
        <w:t>Boxley</w:t>
      </w:r>
      <w:proofErr w:type="spellEnd"/>
      <w:r w:rsidRPr="009E4BAC">
        <w:t xml:space="preserve"> rendering engine, which uses XML, CSS, and JavaScript languages.</w:t>
      </w:r>
    </w:p>
    <w:p w:rsidR="00D16579" w:rsidRPr="009E4BAC" w:rsidRDefault="00D16579" w:rsidP="00D1657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631"/>
      </w:tblGrid>
      <w:tr w:rsidR="00D16579" w:rsidTr="00D16579">
        <w:tc>
          <w:tcPr>
            <w:tcW w:w="6379" w:type="dxa"/>
            <w:vAlign w:val="center"/>
          </w:tcPr>
          <w:p w:rsidR="00D16579" w:rsidRDefault="00D16579" w:rsidP="00D16579">
            <w:pPr>
              <w:pStyle w:val="Heading2"/>
            </w:pPr>
            <w:r w:rsidRPr="009E4BAC">
              <w:t>Bowne Global Solutions</w:t>
            </w:r>
          </w:p>
        </w:tc>
        <w:tc>
          <w:tcPr>
            <w:tcW w:w="2631" w:type="dxa"/>
            <w:vAlign w:val="center"/>
          </w:tcPr>
          <w:p w:rsidR="00D16579" w:rsidRPr="00D16579" w:rsidRDefault="00D16579" w:rsidP="00D16579">
            <w:pPr>
              <w:pStyle w:val="Heading2"/>
              <w:jc w:val="right"/>
              <w:rPr>
                <w:sz w:val="24"/>
              </w:rPr>
            </w:pPr>
            <w:r w:rsidRPr="00D16579">
              <w:rPr>
                <w:sz w:val="24"/>
              </w:rPr>
              <w:t>2000 — 2002 (Ireland)</w:t>
            </w:r>
          </w:p>
        </w:tc>
      </w:tr>
    </w:tbl>
    <w:p w:rsidR="009E4BAC" w:rsidRPr="009E4BAC" w:rsidRDefault="009E4BAC" w:rsidP="009E4BAC">
      <w:pPr>
        <w:pStyle w:val="Heading3"/>
      </w:pPr>
      <w:r w:rsidRPr="009E4BAC">
        <w:t>Software Localization Engineer</w:t>
      </w:r>
    </w:p>
    <w:p w:rsidR="009E4BAC" w:rsidRPr="009E4BAC" w:rsidRDefault="009E4BAC" w:rsidP="009E4BAC">
      <w:r w:rsidRPr="009E4BAC">
        <w:t>Provided pre-sales technical support and lead engineer on various projects.</w:t>
      </w:r>
    </w:p>
    <w:p w:rsidR="009E4BAC" w:rsidRPr="009E4BAC" w:rsidRDefault="009E4BAC" w:rsidP="009E4BAC">
      <w:pPr>
        <w:pStyle w:val="Heading4"/>
      </w:pPr>
      <w:r w:rsidRPr="009E4BAC">
        <w:t>Responsibilities:</w:t>
      </w:r>
    </w:p>
    <w:p w:rsidR="009E4BAC" w:rsidRPr="009E4BAC" w:rsidRDefault="009E4BAC" w:rsidP="009E4BAC">
      <w:pPr>
        <w:pStyle w:val="ListParagraph"/>
        <w:numPr>
          <w:ilvl w:val="0"/>
          <w:numId w:val="23"/>
        </w:numPr>
      </w:pPr>
      <w:r w:rsidRPr="009E4BAC">
        <w:t>Supporting engineering team, in a lead capacity, to ensure project deliveries</w:t>
      </w:r>
    </w:p>
    <w:p w:rsidR="009E4BAC" w:rsidRPr="009E4BAC" w:rsidRDefault="009E4BAC" w:rsidP="009E4BAC">
      <w:pPr>
        <w:pStyle w:val="ListParagraph"/>
        <w:numPr>
          <w:ilvl w:val="0"/>
          <w:numId w:val="23"/>
        </w:numPr>
      </w:pPr>
      <w:r w:rsidRPr="009E4BAC">
        <w:t>Act as a subject matter expert during sales meetings with clients</w:t>
      </w:r>
    </w:p>
    <w:p w:rsidR="009E4BAC" w:rsidRPr="009E4BAC" w:rsidRDefault="009E4BAC" w:rsidP="009E4BAC">
      <w:pPr>
        <w:pStyle w:val="ListParagraph"/>
        <w:numPr>
          <w:ilvl w:val="0"/>
          <w:numId w:val="23"/>
        </w:numPr>
      </w:pPr>
      <w:r w:rsidRPr="009E4BAC">
        <w:t>Lead engineer, on projects of various scope and requirements</w:t>
      </w:r>
    </w:p>
    <w:p w:rsidR="009E4BAC" w:rsidRPr="009E4BAC" w:rsidRDefault="009E4BAC" w:rsidP="009E4BAC">
      <w:pPr>
        <w:pStyle w:val="Heading4"/>
      </w:pPr>
      <w:r w:rsidRPr="009E4BAC">
        <w:t>Key Achievements:</w:t>
      </w:r>
    </w:p>
    <w:p w:rsidR="009E4BAC" w:rsidRPr="009E4BAC" w:rsidRDefault="009E4BAC" w:rsidP="009E4BAC">
      <w:pPr>
        <w:pStyle w:val="ListParagraph"/>
        <w:numPr>
          <w:ilvl w:val="0"/>
          <w:numId w:val="24"/>
        </w:numPr>
      </w:pPr>
      <w:r w:rsidRPr="009E4BAC">
        <w:t xml:space="preserve">Developed comprehensive functional test scripts and coordinated the testing of a </w:t>
      </w:r>
      <w:proofErr w:type="gramStart"/>
      <w:r w:rsidRPr="009E4BAC">
        <w:t>cutting edge</w:t>
      </w:r>
      <w:proofErr w:type="gramEnd"/>
      <w:r w:rsidRPr="009E4BAC">
        <w:t xml:space="preserve"> mobile device, Handspring </w:t>
      </w:r>
      <w:proofErr w:type="spellStart"/>
      <w:r w:rsidRPr="009E4BAC">
        <w:t>VisorPhone</w:t>
      </w:r>
      <w:proofErr w:type="spellEnd"/>
      <w:r w:rsidRPr="009E4BAC">
        <w:t>, in multiple countries</w:t>
      </w:r>
    </w:p>
    <w:p w:rsidR="009E4BAC" w:rsidRDefault="009E4BAC" w:rsidP="009E4BAC">
      <w:pPr>
        <w:pStyle w:val="ListParagraph"/>
        <w:numPr>
          <w:ilvl w:val="0"/>
          <w:numId w:val="24"/>
        </w:numPr>
      </w:pPr>
      <w:r w:rsidRPr="009E4BAC">
        <w:t xml:space="preserve">Localization of large scale </w:t>
      </w:r>
      <w:proofErr w:type="spellStart"/>
      <w:r w:rsidRPr="009E4BAC">
        <w:t>WinHelp</w:t>
      </w:r>
      <w:proofErr w:type="spellEnd"/>
      <w:r w:rsidRPr="009E4BAC">
        <w:t xml:space="preserve"> (RTF), HTML, and Java help systems</w:t>
      </w:r>
    </w:p>
    <w:p w:rsidR="00D16579" w:rsidRPr="009E4BAC" w:rsidRDefault="00D16579" w:rsidP="00D1657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623"/>
      </w:tblGrid>
      <w:tr w:rsidR="00D16579" w:rsidTr="00D16579">
        <w:tc>
          <w:tcPr>
            <w:tcW w:w="5387" w:type="dxa"/>
            <w:vAlign w:val="center"/>
          </w:tcPr>
          <w:p w:rsidR="00D16579" w:rsidRDefault="00D16579" w:rsidP="00525590">
            <w:pPr>
              <w:pStyle w:val="Heading2"/>
            </w:pPr>
            <w:proofErr w:type="spellStart"/>
            <w:r w:rsidRPr="009E4BAC">
              <w:t>Tek</w:t>
            </w:r>
            <w:proofErr w:type="spellEnd"/>
            <w:r w:rsidRPr="009E4BAC">
              <w:t xml:space="preserve"> Translation</w:t>
            </w:r>
          </w:p>
        </w:tc>
        <w:tc>
          <w:tcPr>
            <w:tcW w:w="3623" w:type="dxa"/>
            <w:vAlign w:val="center"/>
          </w:tcPr>
          <w:p w:rsidR="00D16579" w:rsidRPr="00D16579" w:rsidRDefault="00D16579" w:rsidP="00D16579">
            <w:pPr>
              <w:pStyle w:val="Heading2"/>
            </w:pPr>
            <w:r w:rsidRPr="00D16579">
              <w:rPr>
                <w:sz w:val="24"/>
              </w:rPr>
              <w:t>1998 — 2000 (Ireland / England)</w:t>
            </w:r>
          </w:p>
        </w:tc>
      </w:tr>
    </w:tbl>
    <w:p w:rsidR="009E4BAC" w:rsidRPr="009E4BAC" w:rsidRDefault="009E4BAC" w:rsidP="009E4BAC">
      <w:pPr>
        <w:pStyle w:val="Heading3"/>
      </w:pPr>
      <w:r w:rsidRPr="009E4BAC">
        <w:t>Software Localization Engineer &amp; IT Network Administrator</w:t>
      </w:r>
    </w:p>
    <w:p w:rsidR="009E4BAC" w:rsidRPr="009E4BAC" w:rsidRDefault="009E4BAC" w:rsidP="00450E4E">
      <w:r w:rsidRPr="009E4BAC">
        <w:t>Worked in a dual role as the only localization engineer and network administrator on-site.</w:t>
      </w:r>
    </w:p>
    <w:p w:rsidR="009E4BAC" w:rsidRPr="009E4BAC" w:rsidRDefault="009E4BAC" w:rsidP="009E4BAC">
      <w:pPr>
        <w:pStyle w:val="Heading4"/>
      </w:pPr>
      <w:r w:rsidRPr="009E4BAC">
        <w:t>Responsibilities:</w:t>
      </w:r>
    </w:p>
    <w:p w:rsidR="009E4BAC" w:rsidRPr="009E4BAC" w:rsidRDefault="009E4BAC" w:rsidP="00450E4E">
      <w:pPr>
        <w:pStyle w:val="ListParagraph"/>
        <w:numPr>
          <w:ilvl w:val="0"/>
          <w:numId w:val="25"/>
        </w:numPr>
      </w:pPr>
      <w:r w:rsidRPr="009E4BAC">
        <w:t>Providing analysis and engineering on client projects</w:t>
      </w:r>
    </w:p>
    <w:p w:rsidR="009E4BAC" w:rsidRPr="009E4BAC" w:rsidRDefault="009E4BAC" w:rsidP="00450E4E">
      <w:pPr>
        <w:pStyle w:val="ListParagraph"/>
        <w:numPr>
          <w:ilvl w:val="0"/>
          <w:numId w:val="25"/>
        </w:numPr>
      </w:pPr>
      <w:r w:rsidRPr="009E4BAC">
        <w:t xml:space="preserve">Lead Engineering for </w:t>
      </w:r>
      <w:proofErr w:type="spellStart"/>
      <w:r w:rsidRPr="009E4BAC">
        <w:t>WinHelp</w:t>
      </w:r>
      <w:proofErr w:type="spellEnd"/>
      <w:r w:rsidRPr="009E4BAC">
        <w:t xml:space="preserve"> (RTF) and HTML help systems</w:t>
      </w:r>
    </w:p>
    <w:p w:rsidR="009E4BAC" w:rsidRPr="009E4BAC" w:rsidRDefault="009E4BAC" w:rsidP="00450E4E">
      <w:pPr>
        <w:pStyle w:val="ListParagraph"/>
        <w:numPr>
          <w:ilvl w:val="0"/>
          <w:numId w:val="25"/>
        </w:numPr>
      </w:pPr>
      <w:r w:rsidRPr="009E4BAC">
        <w:t>Maintaining Translation Memories and glossaries</w:t>
      </w:r>
    </w:p>
    <w:p w:rsidR="009E4BAC" w:rsidRPr="009E4BAC" w:rsidRDefault="009E4BAC" w:rsidP="009E4BAC">
      <w:pPr>
        <w:pStyle w:val="Heading4"/>
      </w:pPr>
      <w:r w:rsidRPr="009E4BAC">
        <w:t>Key Achievements:</w:t>
      </w:r>
    </w:p>
    <w:p w:rsidR="009E4BAC" w:rsidRPr="009E4BAC" w:rsidRDefault="009E4BAC" w:rsidP="00450E4E">
      <w:pPr>
        <w:pStyle w:val="ListParagraph"/>
        <w:numPr>
          <w:ilvl w:val="0"/>
          <w:numId w:val="26"/>
        </w:numPr>
      </w:pPr>
      <w:r w:rsidRPr="009E4BAC">
        <w:lastRenderedPageBreak/>
        <w:t>Undertook an infrastructure migration project to upgrade from Novell to MS Windows NT 4 servers, including upgrading Pegasus Mail to Exchange Server</w:t>
      </w:r>
    </w:p>
    <w:p w:rsidR="009E4BAC" w:rsidRDefault="009E4BAC" w:rsidP="00450E4E">
      <w:pPr>
        <w:pStyle w:val="ListParagraph"/>
        <w:numPr>
          <w:ilvl w:val="0"/>
          <w:numId w:val="26"/>
        </w:numPr>
      </w:pPr>
      <w:r w:rsidRPr="009E4BAC">
        <w:t>Set-up and maintained Sage Line 100, MS-DOS based, accounting system</w:t>
      </w:r>
    </w:p>
    <w:p w:rsidR="001A5E52" w:rsidRPr="009E4BAC" w:rsidRDefault="001A5E52" w:rsidP="001A5E5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623"/>
      </w:tblGrid>
      <w:tr w:rsidR="001A5E52" w:rsidTr="00525590">
        <w:tc>
          <w:tcPr>
            <w:tcW w:w="5387" w:type="dxa"/>
            <w:vAlign w:val="center"/>
          </w:tcPr>
          <w:p w:rsidR="001A5E52" w:rsidRDefault="001A5E52" w:rsidP="00525590">
            <w:pPr>
              <w:pStyle w:val="Heading2"/>
            </w:pPr>
            <w:proofErr w:type="spellStart"/>
            <w:r w:rsidRPr="009E4BAC">
              <w:t>Aylwin</w:t>
            </w:r>
            <w:proofErr w:type="spellEnd"/>
            <w:r w:rsidRPr="009E4BAC">
              <w:t xml:space="preserve"> Girl's School</w:t>
            </w:r>
          </w:p>
        </w:tc>
        <w:tc>
          <w:tcPr>
            <w:tcW w:w="3623" w:type="dxa"/>
            <w:vAlign w:val="center"/>
          </w:tcPr>
          <w:p w:rsidR="001A5E52" w:rsidRPr="00D16579" w:rsidRDefault="001A5E52" w:rsidP="001A5E52">
            <w:pPr>
              <w:pStyle w:val="Heading2"/>
              <w:jc w:val="right"/>
            </w:pPr>
            <w:r w:rsidRPr="001A5E52">
              <w:rPr>
                <w:sz w:val="24"/>
              </w:rPr>
              <w:t>1996 — 1997 (England)</w:t>
            </w:r>
          </w:p>
        </w:tc>
      </w:tr>
    </w:tbl>
    <w:p w:rsidR="009E4BAC" w:rsidRPr="009E4BAC" w:rsidRDefault="009E4BAC" w:rsidP="009E4BAC">
      <w:pPr>
        <w:pStyle w:val="Heading3"/>
      </w:pPr>
      <w:r w:rsidRPr="009E4BAC">
        <w:t>IT Network Administrator &amp; Laboratory Technician</w:t>
      </w:r>
    </w:p>
    <w:p w:rsidR="009E4BAC" w:rsidRPr="009E4BAC" w:rsidRDefault="009E4BAC" w:rsidP="009E4BAC">
      <w:pPr>
        <w:pStyle w:val="Heading4"/>
      </w:pPr>
      <w:r w:rsidRPr="009E4BAC">
        <w:t>Responsibilities:</w:t>
      </w:r>
    </w:p>
    <w:p w:rsidR="009E4BAC" w:rsidRDefault="009E4BAC" w:rsidP="00450E4E">
      <w:pPr>
        <w:pStyle w:val="ListParagraph"/>
        <w:numPr>
          <w:ilvl w:val="0"/>
          <w:numId w:val="27"/>
        </w:numPr>
      </w:pPr>
      <w:r w:rsidRPr="009E4BAC">
        <w:t>Maintenance of 250 workstations and Novell servers</w:t>
      </w:r>
    </w:p>
    <w:p w:rsidR="004C16C1" w:rsidRPr="009E4BAC" w:rsidRDefault="004C16C1" w:rsidP="004C16C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gridCol w:w="2064"/>
      </w:tblGrid>
      <w:tr w:rsidR="004C16C1" w:rsidTr="004C16C1">
        <w:tc>
          <w:tcPr>
            <w:tcW w:w="6946" w:type="dxa"/>
            <w:vAlign w:val="center"/>
          </w:tcPr>
          <w:p w:rsidR="004C16C1" w:rsidRDefault="004C16C1" w:rsidP="00525590">
            <w:pPr>
              <w:pStyle w:val="Heading2"/>
            </w:pPr>
            <w:r w:rsidRPr="009E4BAC">
              <w:t>Guy's Hospital X-Ray Department</w:t>
            </w:r>
          </w:p>
        </w:tc>
        <w:tc>
          <w:tcPr>
            <w:tcW w:w="2064" w:type="dxa"/>
            <w:vAlign w:val="center"/>
          </w:tcPr>
          <w:p w:rsidR="004C16C1" w:rsidRPr="00D16579" w:rsidRDefault="004C16C1" w:rsidP="004C16C1">
            <w:pPr>
              <w:pStyle w:val="Heading2"/>
              <w:jc w:val="right"/>
            </w:pPr>
            <w:r w:rsidRPr="004C16C1">
              <w:rPr>
                <w:sz w:val="24"/>
              </w:rPr>
              <w:t>1995 (England)</w:t>
            </w:r>
          </w:p>
        </w:tc>
      </w:tr>
    </w:tbl>
    <w:p w:rsidR="004C16C1" w:rsidRDefault="004C16C1" w:rsidP="004C16C1">
      <w:pPr>
        <w:pStyle w:val="ListParagraph"/>
      </w:pPr>
    </w:p>
    <w:p w:rsidR="009E4BAC" w:rsidRPr="009E4BAC" w:rsidRDefault="009E4BAC" w:rsidP="00450E4E">
      <w:pPr>
        <w:pStyle w:val="ListParagraph"/>
        <w:numPr>
          <w:ilvl w:val="0"/>
          <w:numId w:val="27"/>
        </w:numPr>
      </w:pPr>
      <w:r w:rsidRPr="009E4BAC">
        <w:t>Support Technician — Student Placement</w:t>
      </w:r>
    </w:p>
    <w:p w:rsidR="009E4BAC" w:rsidRPr="009E4BAC" w:rsidRDefault="009E4BAC" w:rsidP="009E4BAC">
      <w:pPr>
        <w:pStyle w:val="Heading1"/>
      </w:pPr>
      <w:r w:rsidRPr="009E4BAC">
        <w:t>Skills</w:t>
      </w:r>
    </w:p>
    <w:tbl>
      <w:tblPr>
        <w:tblW w:w="9781" w:type="dxa"/>
        <w:tblCellSpacing w:w="15" w:type="dxa"/>
        <w:shd w:val="clear" w:color="auto" w:fill="FDFDFD"/>
        <w:tblLayout w:type="fixed"/>
        <w:tblCellMar>
          <w:top w:w="15" w:type="dxa"/>
          <w:left w:w="15" w:type="dxa"/>
          <w:bottom w:w="15" w:type="dxa"/>
          <w:right w:w="15" w:type="dxa"/>
        </w:tblCellMar>
        <w:tblLook w:val="04A0" w:firstRow="1" w:lastRow="0" w:firstColumn="1" w:lastColumn="0" w:noHBand="0" w:noVBand="1"/>
      </w:tblPr>
      <w:tblGrid>
        <w:gridCol w:w="3164"/>
        <w:gridCol w:w="2932"/>
        <w:gridCol w:w="3685"/>
      </w:tblGrid>
      <w:tr w:rsidR="00D16579" w:rsidRPr="009E4BAC" w:rsidTr="00D16579">
        <w:trPr>
          <w:tblHeader/>
          <w:tblCellSpacing w:w="15" w:type="dxa"/>
        </w:trPr>
        <w:tc>
          <w:tcPr>
            <w:tcW w:w="3119" w:type="dxa"/>
            <w:shd w:val="clear" w:color="auto" w:fill="FDFDFD"/>
            <w:hideMark/>
          </w:tcPr>
          <w:p w:rsidR="009E4BAC" w:rsidRPr="009E4BAC" w:rsidRDefault="009E4BAC" w:rsidP="00D16579"/>
        </w:tc>
        <w:tc>
          <w:tcPr>
            <w:tcW w:w="2902" w:type="dxa"/>
            <w:shd w:val="clear" w:color="auto" w:fill="FDFDFD"/>
            <w:hideMark/>
          </w:tcPr>
          <w:p w:rsidR="009E4BAC" w:rsidRPr="009E4BAC" w:rsidRDefault="009E4BAC" w:rsidP="00D16579">
            <w:pPr>
              <w:rPr>
                <w:rFonts w:ascii="Times New Roman" w:hAnsi="Times New Roman"/>
                <w:sz w:val="20"/>
                <w:szCs w:val="20"/>
              </w:rPr>
            </w:pPr>
          </w:p>
        </w:tc>
        <w:tc>
          <w:tcPr>
            <w:tcW w:w="3640" w:type="dxa"/>
            <w:shd w:val="clear" w:color="auto" w:fill="FDFDFD"/>
            <w:hideMark/>
          </w:tcPr>
          <w:p w:rsidR="009E4BAC" w:rsidRPr="009E4BAC" w:rsidRDefault="009E4BAC" w:rsidP="00D16579">
            <w:pPr>
              <w:rPr>
                <w:rFonts w:ascii="Times New Roman" w:hAnsi="Times New Roman"/>
                <w:sz w:val="20"/>
                <w:szCs w:val="20"/>
              </w:rPr>
            </w:pPr>
          </w:p>
        </w:tc>
      </w:tr>
      <w:tr w:rsidR="00D16579" w:rsidRPr="00D16579" w:rsidTr="00D16579">
        <w:trPr>
          <w:tblCellSpacing w:w="15" w:type="dxa"/>
        </w:trPr>
        <w:tc>
          <w:tcPr>
            <w:tcW w:w="3119" w:type="dxa"/>
            <w:shd w:val="clear" w:color="auto" w:fill="FDFDFD"/>
            <w:hideMark/>
          </w:tcPr>
          <w:p w:rsidR="009E4BAC" w:rsidRPr="00D16579" w:rsidRDefault="009E4BAC" w:rsidP="00D16579">
            <w:pPr>
              <w:rPr>
                <w:b/>
              </w:rPr>
            </w:pPr>
            <w:r w:rsidRPr="00D16579">
              <w:rPr>
                <w:b/>
              </w:rPr>
              <w:t>Provisioning Tools</w:t>
            </w:r>
          </w:p>
        </w:tc>
        <w:tc>
          <w:tcPr>
            <w:tcW w:w="2902" w:type="dxa"/>
            <w:shd w:val="clear" w:color="auto" w:fill="FDFDFD"/>
            <w:hideMark/>
          </w:tcPr>
          <w:p w:rsidR="009E4BAC" w:rsidRPr="00D16579" w:rsidRDefault="009E4BAC" w:rsidP="00D16579">
            <w:pPr>
              <w:rPr>
                <w:b/>
              </w:rPr>
            </w:pPr>
            <w:r w:rsidRPr="00D16579">
              <w:rPr>
                <w:b/>
              </w:rPr>
              <w:t>CI / CD Tools</w:t>
            </w:r>
          </w:p>
        </w:tc>
        <w:tc>
          <w:tcPr>
            <w:tcW w:w="3640" w:type="dxa"/>
            <w:shd w:val="clear" w:color="auto" w:fill="FDFDFD"/>
            <w:hideMark/>
          </w:tcPr>
          <w:p w:rsidR="009E4BAC" w:rsidRPr="00D16579" w:rsidRDefault="009E4BAC" w:rsidP="00D16579">
            <w:pPr>
              <w:rPr>
                <w:b/>
              </w:rPr>
            </w:pPr>
            <w:r w:rsidRPr="00D16579">
              <w:rPr>
                <w:b/>
              </w:rPr>
              <w:t>Monitoring Tools / Logging Tools</w:t>
            </w:r>
          </w:p>
        </w:tc>
      </w:tr>
      <w:tr w:rsidR="00D16579" w:rsidRPr="009E4BAC" w:rsidTr="00D16579">
        <w:trPr>
          <w:tblCellSpacing w:w="15" w:type="dxa"/>
        </w:trPr>
        <w:tc>
          <w:tcPr>
            <w:tcW w:w="3119" w:type="dxa"/>
            <w:shd w:val="clear" w:color="auto" w:fill="FDFDFD"/>
            <w:hideMark/>
          </w:tcPr>
          <w:p w:rsidR="009E4BAC" w:rsidRPr="009E4BAC" w:rsidRDefault="009E4BAC" w:rsidP="00D16579">
            <w:r w:rsidRPr="009E4BAC">
              <w:t xml:space="preserve">- </w:t>
            </w:r>
            <w:proofErr w:type="spellStart"/>
            <w:r w:rsidRPr="009E4BAC">
              <w:t>OpsCode</w:t>
            </w:r>
            <w:proofErr w:type="spellEnd"/>
            <w:r w:rsidRPr="009E4BAC">
              <w:t xml:space="preserve"> Chef</w:t>
            </w:r>
            <w:r w:rsidRPr="009E4BAC">
              <w:br/>
              <w:t>- AWS Cloud​Formation</w:t>
            </w:r>
            <w:r w:rsidRPr="009E4BAC">
              <w:br/>
            </w:r>
            <w:r w:rsidR="006E6655">
              <w:t xml:space="preserve">- </w:t>
            </w:r>
            <w:bookmarkStart w:id="0" w:name="_GoBack"/>
            <w:r w:rsidR="006E6655">
              <w:t xml:space="preserve">Ansible, </w:t>
            </w:r>
            <w:proofErr w:type="spellStart"/>
            <w:r w:rsidR="00596762">
              <w:t>HasiCorp</w:t>
            </w:r>
            <w:proofErr w:type="spellEnd"/>
            <w:r w:rsidR="00596762">
              <w:t xml:space="preserve"> </w:t>
            </w:r>
            <w:r w:rsidRPr="009E4BAC">
              <w:t>Terraform</w:t>
            </w:r>
            <w:r w:rsidRPr="009E4BAC">
              <w:br/>
            </w:r>
            <w:r w:rsidR="00596762">
              <w:t xml:space="preserve">and </w:t>
            </w:r>
            <w:r w:rsidRPr="009E4BAC">
              <w:t>Packer</w:t>
            </w:r>
            <w:bookmarkEnd w:id="0"/>
          </w:p>
        </w:tc>
        <w:tc>
          <w:tcPr>
            <w:tcW w:w="2902" w:type="dxa"/>
            <w:shd w:val="clear" w:color="auto" w:fill="FDFDFD"/>
            <w:hideMark/>
          </w:tcPr>
          <w:p w:rsidR="009E4BAC" w:rsidRPr="009E4BAC" w:rsidRDefault="009E4BAC" w:rsidP="00D16579">
            <w:r w:rsidRPr="009E4BAC">
              <w:t>- Jenkins</w:t>
            </w:r>
            <w:r w:rsidRPr="009E4BAC">
              <w:br/>
              <w:t>- Artifactory</w:t>
            </w:r>
            <w:r w:rsidRPr="009E4BAC">
              <w:br/>
              <w:t>- Octopus Deploy</w:t>
            </w:r>
          </w:p>
        </w:tc>
        <w:tc>
          <w:tcPr>
            <w:tcW w:w="3640" w:type="dxa"/>
            <w:shd w:val="clear" w:color="auto" w:fill="FDFDFD"/>
            <w:hideMark/>
          </w:tcPr>
          <w:p w:rsidR="009E4BAC" w:rsidRPr="009E4BAC" w:rsidRDefault="009E4BAC" w:rsidP="00D16579">
            <w:r w:rsidRPr="009E4BAC">
              <w:t>- New Relic</w:t>
            </w:r>
            <w:r w:rsidRPr="009E4BAC">
              <w:br/>
            </w:r>
            <w:r w:rsidRPr="009E4BAC">
              <w:br/>
              <w:t>- Splunk</w:t>
            </w:r>
            <w:r w:rsidRPr="009E4BAC">
              <w:br/>
              <w:t>- ELK / Elastic stack</w:t>
            </w:r>
          </w:p>
        </w:tc>
      </w:tr>
      <w:tr w:rsidR="00D16579" w:rsidRPr="00D16579" w:rsidTr="00D16579">
        <w:trPr>
          <w:tblCellSpacing w:w="15" w:type="dxa"/>
        </w:trPr>
        <w:tc>
          <w:tcPr>
            <w:tcW w:w="3119" w:type="dxa"/>
            <w:shd w:val="clear" w:color="auto" w:fill="FDFDFD"/>
            <w:hideMark/>
          </w:tcPr>
          <w:p w:rsidR="009E4BAC" w:rsidRPr="00D16579" w:rsidRDefault="009E4BAC" w:rsidP="00D16579">
            <w:pPr>
              <w:rPr>
                <w:b/>
              </w:rPr>
            </w:pPr>
            <w:r w:rsidRPr="00D16579">
              <w:rPr>
                <w:b/>
              </w:rPr>
              <w:t>Platforms</w:t>
            </w:r>
          </w:p>
        </w:tc>
        <w:tc>
          <w:tcPr>
            <w:tcW w:w="2902" w:type="dxa"/>
            <w:shd w:val="clear" w:color="auto" w:fill="FDFDFD"/>
            <w:hideMark/>
          </w:tcPr>
          <w:p w:rsidR="009E4BAC" w:rsidRPr="00D16579" w:rsidRDefault="009E4BAC" w:rsidP="00D16579">
            <w:pPr>
              <w:rPr>
                <w:b/>
              </w:rPr>
            </w:pPr>
            <w:r w:rsidRPr="00D16579">
              <w:rPr>
                <w:b/>
              </w:rPr>
              <w:t>Development Tools</w:t>
            </w:r>
          </w:p>
        </w:tc>
        <w:tc>
          <w:tcPr>
            <w:tcW w:w="3640" w:type="dxa"/>
            <w:shd w:val="clear" w:color="auto" w:fill="FDFDFD"/>
            <w:hideMark/>
          </w:tcPr>
          <w:p w:rsidR="009E4BAC" w:rsidRPr="00D16579" w:rsidRDefault="009E4BAC" w:rsidP="00D16579">
            <w:pPr>
              <w:rPr>
                <w:b/>
              </w:rPr>
            </w:pPr>
            <w:r w:rsidRPr="00D16579">
              <w:rPr>
                <w:b/>
              </w:rPr>
              <w:t>SCM Tools</w:t>
            </w:r>
          </w:p>
        </w:tc>
      </w:tr>
      <w:tr w:rsidR="00D16579" w:rsidRPr="009E4BAC" w:rsidTr="00D16579">
        <w:trPr>
          <w:tblCellSpacing w:w="15" w:type="dxa"/>
        </w:trPr>
        <w:tc>
          <w:tcPr>
            <w:tcW w:w="3119" w:type="dxa"/>
            <w:shd w:val="clear" w:color="auto" w:fill="FDFDFD"/>
            <w:hideMark/>
          </w:tcPr>
          <w:p w:rsidR="009E4BAC" w:rsidRPr="009E4BAC" w:rsidRDefault="009E4BAC" w:rsidP="00D16579">
            <w:r w:rsidRPr="009E4BAC">
              <w:t>- AWS</w:t>
            </w:r>
            <w:r w:rsidRPr="009E4BAC">
              <w:br/>
              <w:t>- Microsoft Windows</w:t>
            </w:r>
            <w:r w:rsidRPr="009E4BAC">
              <w:br/>
              <w:t>- Linux / Ubuntu</w:t>
            </w:r>
            <w:r w:rsidRPr="009E4BAC">
              <w:br/>
              <w:t>- Mac OS X</w:t>
            </w:r>
            <w:r w:rsidRPr="009E4BAC">
              <w:br/>
              <w:t>- iOS and Android</w:t>
            </w:r>
            <w:r w:rsidRPr="009E4BAC">
              <w:br/>
              <w:t>- Xbox 360 and PS3</w:t>
            </w:r>
          </w:p>
        </w:tc>
        <w:tc>
          <w:tcPr>
            <w:tcW w:w="2902" w:type="dxa"/>
            <w:shd w:val="clear" w:color="auto" w:fill="FDFDFD"/>
            <w:hideMark/>
          </w:tcPr>
          <w:p w:rsidR="009E4BAC" w:rsidRPr="009E4BAC" w:rsidRDefault="009E4BAC" w:rsidP="00D16579">
            <w:r w:rsidRPr="009E4BAC">
              <w:t>- Microsoft Visual Studio</w:t>
            </w:r>
            <w:r w:rsidRPr="009E4BAC">
              <w:br/>
              <w:t xml:space="preserve">- </w:t>
            </w:r>
            <w:proofErr w:type="spellStart"/>
            <w:r w:rsidRPr="009E4BAC">
              <w:t>Xcode</w:t>
            </w:r>
            <w:proofErr w:type="spellEnd"/>
            <w:r w:rsidRPr="009E4BAC">
              <w:br/>
              <w:t>- Eclipse</w:t>
            </w:r>
            <w:r w:rsidRPr="009E4BAC">
              <w:br/>
              <w:t xml:space="preserve">- </w:t>
            </w:r>
            <w:proofErr w:type="spellStart"/>
            <w:r w:rsidRPr="009E4BAC">
              <w:t>FlashDevelop</w:t>
            </w:r>
            <w:proofErr w:type="spellEnd"/>
            <w:r w:rsidRPr="009E4BAC">
              <w:br/>
              <w:t>- Microsoft SQL</w:t>
            </w:r>
          </w:p>
        </w:tc>
        <w:tc>
          <w:tcPr>
            <w:tcW w:w="3640" w:type="dxa"/>
            <w:shd w:val="clear" w:color="auto" w:fill="FDFDFD"/>
            <w:hideMark/>
          </w:tcPr>
          <w:p w:rsidR="009E4BAC" w:rsidRPr="009E4BAC" w:rsidRDefault="009E4BAC" w:rsidP="00D16579">
            <w:r w:rsidRPr="009E4BAC">
              <w:t>- GIT</w:t>
            </w:r>
            <w:r w:rsidRPr="009E4BAC">
              <w:br/>
              <w:t>- Gerrit</w:t>
            </w:r>
            <w:r w:rsidRPr="009E4BAC">
              <w:br/>
              <w:t>- Perforce</w:t>
            </w:r>
            <w:r w:rsidRPr="009E4BAC">
              <w:br/>
              <w:t>- SVN</w:t>
            </w:r>
          </w:p>
        </w:tc>
      </w:tr>
      <w:tr w:rsidR="00D16579" w:rsidRPr="00D16579" w:rsidTr="00D16579">
        <w:trPr>
          <w:tblCellSpacing w:w="15" w:type="dxa"/>
        </w:trPr>
        <w:tc>
          <w:tcPr>
            <w:tcW w:w="3119" w:type="dxa"/>
            <w:shd w:val="clear" w:color="auto" w:fill="FDFDFD"/>
            <w:hideMark/>
          </w:tcPr>
          <w:p w:rsidR="009E4BAC" w:rsidRPr="00D16579" w:rsidRDefault="009E4BAC" w:rsidP="00D16579">
            <w:pPr>
              <w:rPr>
                <w:b/>
              </w:rPr>
            </w:pPr>
            <w:r w:rsidRPr="00D16579">
              <w:rPr>
                <w:b/>
              </w:rPr>
              <w:t>Defect Tracking Tools /</w:t>
            </w:r>
            <w:r w:rsidRPr="00D16579">
              <w:rPr>
                <w:b/>
              </w:rPr>
              <w:br/>
              <w:t>Collaboration Systems</w:t>
            </w:r>
          </w:p>
        </w:tc>
        <w:tc>
          <w:tcPr>
            <w:tcW w:w="2902" w:type="dxa"/>
            <w:shd w:val="clear" w:color="auto" w:fill="FDFDFD"/>
            <w:hideMark/>
          </w:tcPr>
          <w:p w:rsidR="009E4BAC" w:rsidRPr="00D16579" w:rsidRDefault="009E4BAC" w:rsidP="00D16579">
            <w:pPr>
              <w:rPr>
                <w:b/>
              </w:rPr>
            </w:pPr>
            <w:r w:rsidRPr="00D16579">
              <w:rPr>
                <w:b/>
              </w:rPr>
              <w:t>Technologies</w:t>
            </w:r>
          </w:p>
        </w:tc>
        <w:tc>
          <w:tcPr>
            <w:tcW w:w="3640" w:type="dxa"/>
            <w:shd w:val="clear" w:color="auto" w:fill="FDFDFD"/>
            <w:hideMark/>
          </w:tcPr>
          <w:p w:rsidR="009E4BAC" w:rsidRPr="00D16579" w:rsidRDefault="009E4BAC" w:rsidP="00D16579">
            <w:pPr>
              <w:rPr>
                <w:b/>
              </w:rPr>
            </w:pPr>
            <w:r w:rsidRPr="00D16579">
              <w:rPr>
                <w:b/>
              </w:rPr>
              <w:t>Development Languages</w:t>
            </w:r>
          </w:p>
        </w:tc>
      </w:tr>
      <w:tr w:rsidR="00D16579" w:rsidRPr="009E4BAC" w:rsidTr="00D16579">
        <w:trPr>
          <w:tblCellSpacing w:w="15" w:type="dxa"/>
        </w:trPr>
        <w:tc>
          <w:tcPr>
            <w:tcW w:w="3119" w:type="dxa"/>
            <w:shd w:val="clear" w:color="auto" w:fill="FDFDFD"/>
            <w:hideMark/>
          </w:tcPr>
          <w:p w:rsidR="009E4BAC" w:rsidRPr="009E4BAC" w:rsidRDefault="009E4BAC" w:rsidP="00D16579">
            <w:r w:rsidRPr="009E4BAC">
              <w:t>- JIRA</w:t>
            </w:r>
            <w:r w:rsidRPr="009E4BAC">
              <w:br/>
            </w:r>
            <w:r w:rsidRPr="009E4BAC">
              <w:br/>
              <w:t>- Confluence</w:t>
            </w:r>
            <w:r w:rsidRPr="009E4BAC">
              <w:br/>
              <w:t>- SharePoint</w:t>
            </w:r>
          </w:p>
        </w:tc>
        <w:tc>
          <w:tcPr>
            <w:tcW w:w="2902" w:type="dxa"/>
            <w:shd w:val="clear" w:color="auto" w:fill="FDFDFD"/>
            <w:hideMark/>
          </w:tcPr>
          <w:p w:rsidR="009E4BAC" w:rsidRPr="009E4BAC" w:rsidRDefault="009E4BAC" w:rsidP="00D16579">
            <w:r w:rsidRPr="009E4BAC">
              <w:t xml:space="preserve">- </w:t>
            </w:r>
            <w:proofErr w:type="spellStart"/>
            <w:r w:rsidRPr="009E4BAC">
              <w:t>NServiceBus</w:t>
            </w:r>
            <w:proofErr w:type="spellEnd"/>
            <w:r w:rsidRPr="009E4BAC">
              <w:br/>
              <w:t>- Entity Framework</w:t>
            </w:r>
            <w:r w:rsidRPr="009E4BAC">
              <w:br/>
              <w:t>- Docker</w:t>
            </w:r>
          </w:p>
        </w:tc>
        <w:tc>
          <w:tcPr>
            <w:tcW w:w="3640" w:type="dxa"/>
            <w:shd w:val="clear" w:color="auto" w:fill="FDFDFD"/>
            <w:hideMark/>
          </w:tcPr>
          <w:p w:rsidR="009E4BAC" w:rsidRPr="009E4BAC" w:rsidRDefault="009E4BAC" w:rsidP="00D16579">
            <w:r w:rsidRPr="009E4BAC">
              <w:t>- PowerShell (with DSC and Pester)</w:t>
            </w:r>
            <w:r w:rsidRPr="009E4BAC">
              <w:br/>
              <w:t>- Ruby</w:t>
            </w:r>
            <w:r w:rsidRPr="009E4BAC">
              <w:br/>
              <w:t>- Python</w:t>
            </w:r>
            <w:r w:rsidRPr="009E4BAC">
              <w:br/>
              <w:t>- C, C++ (with MFC, ATL, and COM)</w:t>
            </w:r>
            <w:r w:rsidRPr="009E4BAC">
              <w:br/>
              <w:t>- Objective</w:t>
            </w:r>
            <w:r w:rsidR="006E6655">
              <w:t>-C</w:t>
            </w:r>
            <w:r w:rsidR="006E6655">
              <w:br/>
              <w:t>- C# (with ASP.Net and Core)</w:t>
            </w:r>
            <w:r w:rsidRPr="009E4BAC">
              <w:br/>
              <w:t>- Bash Shell Script</w:t>
            </w:r>
          </w:p>
        </w:tc>
      </w:tr>
      <w:tr w:rsidR="00D16579" w:rsidRPr="00D16579" w:rsidTr="00D16579">
        <w:trPr>
          <w:tblCellSpacing w:w="15" w:type="dxa"/>
        </w:trPr>
        <w:tc>
          <w:tcPr>
            <w:tcW w:w="3119" w:type="dxa"/>
            <w:shd w:val="clear" w:color="auto" w:fill="FDFDFD"/>
            <w:hideMark/>
          </w:tcPr>
          <w:p w:rsidR="009E4BAC" w:rsidRPr="00D16579" w:rsidRDefault="009E4BAC" w:rsidP="00D16579">
            <w:pPr>
              <w:rPr>
                <w:b/>
              </w:rPr>
            </w:pPr>
            <w:r w:rsidRPr="00D16579">
              <w:rPr>
                <w:b/>
              </w:rPr>
              <w:t>L10N Tools (Windows)</w:t>
            </w:r>
          </w:p>
        </w:tc>
        <w:tc>
          <w:tcPr>
            <w:tcW w:w="2902" w:type="dxa"/>
            <w:shd w:val="clear" w:color="auto" w:fill="FDFDFD"/>
            <w:hideMark/>
          </w:tcPr>
          <w:p w:rsidR="009E4BAC" w:rsidRPr="00D16579" w:rsidRDefault="009E4BAC" w:rsidP="00D16579">
            <w:pPr>
              <w:rPr>
                <w:b/>
              </w:rPr>
            </w:pPr>
            <w:r w:rsidRPr="00D16579">
              <w:rPr>
                <w:b/>
              </w:rPr>
              <w:t>L10N Tools (Mac)</w:t>
            </w:r>
          </w:p>
        </w:tc>
        <w:tc>
          <w:tcPr>
            <w:tcW w:w="3640" w:type="dxa"/>
            <w:shd w:val="clear" w:color="auto" w:fill="FDFDFD"/>
            <w:hideMark/>
          </w:tcPr>
          <w:p w:rsidR="009E4BAC" w:rsidRPr="00D16579" w:rsidRDefault="009E4BAC" w:rsidP="00D16579">
            <w:pPr>
              <w:rPr>
                <w:b/>
              </w:rPr>
            </w:pPr>
          </w:p>
        </w:tc>
      </w:tr>
      <w:tr w:rsidR="00D16579" w:rsidRPr="009E4BAC" w:rsidTr="00D16579">
        <w:trPr>
          <w:tblCellSpacing w:w="15" w:type="dxa"/>
        </w:trPr>
        <w:tc>
          <w:tcPr>
            <w:tcW w:w="3119" w:type="dxa"/>
            <w:shd w:val="clear" w:color="auto" w:fill="FDFDFD"/>
            <w:hideMark/>
          </w:tcPr>
          <w:p w:rsidR="009E4BAC" w:rsidRPr="009E4BAC" w:rsidRDefault="009E4BAC" w:rsidP="00D16579">
            <w:r w:rsidRPr="009E4BAC">
              <w:t>- Trados 2007 Suite</w:t>
            </w:r>
            <w:r w:rsidRPr="009E4BAC">
              <w:br/>
              <w:t>- Alchemy CATALYST</w:t>
            </w:r>
            <w:r w:rsidRPr="009E4BAC">
              <w:br/>
              <w:t xml:space="preserve">- STAR Transit &amp; </w:t>
            </w:r>
            <w:proofErr w:type="spellStart"/>
            <w:r w:rsidRPr="009E4BAC">
              <w:t>TermStar</w:t>
            </w:r>
            <w:proofErr w:type="spellEnd"/>
          </w:p>
        </w:tc>
        <w:tc>
          <w:tcPr>
            <w:tcW w:w="2902" w:type="dxa"/>
            <w:shd w:val="clear" w:color="auto" w:fill="FDFDFD"/>
            <w:hideMark/>
          </w:tcPr>
          <w:p w:rsidR="009E4BAC" w:rsidRPr="009E4BAC" w:rsidRDefault="009E4BAC" w:rsidP="00D16579">
            <w:r w:rsidRPr="009E4BAC">
              <w:t xml:space="preserve">- </w:t>
            </w:r>
            <w:proofErr w:type="spellStart"/>
            <w:r w:rsidRPr="009E4BAC">
              <w:t>AppleGlot</w:t>
            </w:r>
            <w:proofErr w:type="spellEnd"/>
            <w:r w:rsidRPr="009E4BAC">
              <w:br/>
              <w:t xml:space="preserve">- </w:t>
            </w:r>
            <w:proofErr w:type="spellStart"/>
            <w:r w:rsidRPr="009E4BAC">
              <w:t>PowerGlot</w:t>
            </w:r>
            <w:proofErr w:type="spellEnd"/>
          </w:p>
        </w:tc>
        <w:tc>
          <w:tcPr>
            <w:tcW w:w="3640" w:type="dxa"/>
            <w:shd w:val="clear" w:color="auto" w:fill="FDFDFD"/>
            <w:hideMark/>
          </w:tcPr>
          <w:p w:rsidR="009E4BAC" w:rsidRPr="009E4BAC" w:rsidRDefault="009E4BAC" w:rsidP="00D16579"/>
        </w:tc>
      </w:tr>
    </w:tbl>
    <w:p w:rsidR="009E4BAC" w:rsidRDefault="009E4BAC" w:rsidP="009E4BAC">
      <w:pPr>
        <w:pStyle w:val="Heading1"/>
      </w:pPr>
      <w:r w:rsidRPr="009E4BAC">
        <w:lastRenderedPageBreak/>
        <w:t>Qualifications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930"/>
      </w:tblGrid>
      <w:tr w:rsidR="003F537D" w:rsidTr="003F537D">
        <w:tc>
          <w:tcPr>
            <w:tcW w:w="8080" w:type="dxa"/>
            <w:vAlign w:val="center"/>
          </w:tcPr>
          <w:p w:rsidR="003F537D" w:rsidRDefault="003F537D" w:rsidP="00525590">
            <w:pPr>
              <w:pStyle w:val="Heading2"/>
            </w:pPr>
            <w:r w:rsidRPr="009E4BAC">
              <w:t>Open University C++ Programming (</w:t>
            </w:r>
            <w:r w:rsidRPr="00FF230B">
              <w:rPr>
                <w:sz w:val="24"/>
              </w:rPr>
              <w:t>MT262 Module</w:t>
            </w:r>
            <w:r w:rsidRPr="009E4BAC">
              <w:t>)</w:t>
            </w:r>
          </w:p>
        </w:tc>
        <w:tc>
          <w:tcPr>
            <w:tcW w:w="930" w:type="dxa"/>
            <w:vAlign w:val="center"/>
          </w:tcPr>
          <w:p w:rsidR="003F537D" w:rsidRPr="003F537D" w:rsidRDefault="003F537D" w:rsidP="00525590">
            <w:pPr>
              <w:pStyle w:val="Heading2"/>
              <w:jc w:val="right"/>
              <w:rPr>
                <w:sz w:val="24"/>
              </w:rPr>
            </w:pPr>
            <w:r w:rsidRPr="003F537D">
              <w:rPr>
                <w:sz w:val="24"/>
              </w:rPr>
              <w:t>2003 — 2005</w:t>
            </w:r>
          </w:p>
        </w:tc>
      </w:tr>
    </w:tbl>
    <w:p w:rsidR="00B434D8" w:rsidRDefault="00B434D8" w:rsidP="00B434D8">
      <w:pPr>
        <w:pStyle w:val="ListParagraph"/>
      </w:pPr>
    </w:p>
    <w:p w:rsidR="009E4BAC" w:rsidRDefault="009E4BAC" w:rsidP="00450E4E">
      <w:pPr>
        <w:pStyle w:val="ListParagraph"/>
        <w:numPr>
          <w:ilvl w:val="0"/>
          <w:numId w:val="27"/>
        </w:numPr>
      </w:pPr>
      <w:r w:rsidRPr="009E4BAC">
        <w:t>Borland object-oriented programming, with C++, and Project Management</w:t>
      </w:r>
    </w:p>
    <w:p w:rsidR="00B434D8" w:rsidRPr="009E4BAC" w:rsidRDefault="00B434D8" w:rsidP="00B434D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930"/>
      </w:tblGrid>
      <w:tr w:rsidR="00B434D8" w:rsidTr="00525590">
        <w:tc>
          <w:tcPr>
            <w:tcW w:w="8080" w:type="dxa"/>
            <w:vAlign w:val="center"/>
          </w:tcPr>
          <w:p w:rsidR="00B434D8" w:rsidRDefault="00B434D8" w:rsidP="00525590">
            <w:pPr>
              <w:pStyle w:val="Heading2"/>
            </w:pPr>
            <w:r w:rsidRPr="009E4BAC">
              <w:t>Microsoft Exchange Server 5.5 (</w:t>
            </w:r>
            <w:r w:rsidRPr="00B434D8">
              <w:rPr>
                <w:sz w:val="24"/>
              </w:rPr>
              <w:t>Concept &amp; Administration</w:t>
            </w:r>
            <w:r w:rsidRPr="009E4BAC">
              <w:t>)</w:t>
            </w:r>
          </w:p>
        </w:tc>
        <w:tc>
          <w:tcPr>
            <w:tcW w:w="930" w:type="dxa"/>
            <w:vAlign w:val="center"/>
          </w:tcPr>
          <w:p w:rsidR="00B434D8" w:rsidRPr="003F537D" w:rsidRDefault="00B434D8" w:rsidP="00525590">
            <w:pPr>
              <w:pStyle w:val="Heading2"/>
              <w:jc w:val="right"/>
              <w:rPr>
                <w:sz w:val="24"/>
              </w:rPr>
            </w:pPr>
            <w:r>
              <w:rPr>
                <w:sz w:val="24"/>
              </w:rPr>
              <w:t>1999</w:t>
            </w:r>
          </w:p>
        </w:tc>
      </w:tr>
    </w:tbl>
    <w:p w:rsidR="00B434D8" w:rsidRDefault="00B434D8" w:rsidP="00B434D8">
      <w:pPr>
        <w:pStyle w:val="ListParagraph"/>
      </w:pPr>
    </w:p>
    <w:p w:rsidR="009E4BAC" w:rsidRDefault="009E4BAC" w:rsidP="00450E4E">
      <w:pPr>
        <w:pStyle w:val="ListParagraph"/>
        <w:numPr>
          <w:ilvl w:val="0"/>
          <w:numId w:val="27"/>
        </w:numPr>
      </w:pPr>
      <w:r w:rsidRPr="009E4BAC">
        <w:t>Administration and migrating to Exchange Server</w:t>
      </w:r>
    </w:p>
    <w:p w:rsidR="00FF230B" w:rsidRPr="009E4BAC" w:rsidRDefault="00FF230B" w:rsidP="00FF23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930"/>
      </w:tblGrid>
      <w:tr w:rsidR="00FF230B" w:rsidTr="00525590">
        <w:tc>
          <w:tcPr>
            <w:tcW w:w="8080" w:type="dxa"/>
            <w:vAlign w:val="center"/>
          </w:tcPr>
          <w:p w:rsidR="00FF230B" w:rsidRDefault="00FF230B" w:rsidP="00525590">
            <w:pPr>
              <w:pStyle w:val="Heading2"/>
            </w:pPr>
            <w:r w:rsidRPr="009E4BAC">
              <w:t>Cambridge Information Technology Certificate in Programming</w:t>
            </w:r>
          </w:p>
        </w:tc>
        <w:tc>
          <w:tcPr>
            <w:tcW w:w="930" w:type="dxa"/>
            <w:vAlign w:val="center"/>
          </w:tcPr>
          <w:p w:rsidR="00FF230B" w:rsidRPr="00FF230B" w:rsidRDefault="00FF230B" w:rsidP="00525590">
            <w:pPr>
              <w:pStyle w:val="Heading2"/>
              <w:jc w:val="right"/>
              <w:rPr>
                <w:sz w:val="24"/>
              </w:rPr>
            </w:pPr>
            <w:r w:rsidRPr="00FF230B">
              <w:rPr>
                <w:sz w:val="24"/>
              </w:rPr>
              <w:t>1997 — 1998</w:t>
            </w:r>
          </w:p>
        </w:tc>
      </w:tr>
    </w:tbl>
    <w:p w:rsidR="00FF230B" w:rsidRDefault="00FF230B" w:rsidP="00FF230B"/>
    <w:p w:rsidR="009E4BAC" w:rsidRDefault="009E4BAC" w:rsidP="00450E4E">
      <w:pPr>
        <w:pStyle w:val="ListParagraph"/>
        <w:numPr>
          <w:ilvl w:val="0"/>
          <w:numId w:val="27"/>
        </w:numPr>
      </w:pPr>
      <w:r w:rsidRPr="009E4BAC">
        <w:t>Programming in Pascal and Delphi and Project Engineering and Management</w:t>
      </w:r>
    </w:p>
    <w:p w:rsidR="002278BD" w:rsidRPr="009E4BAC" w:rsidRDefault="002278BD" w:rsidP="002278B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930"/>
      </w:tblGrid>
      <w:tr w:rsidR="002278BD" w:rsidTr="00525590">
        <w:tc>
          <w:tcPr>
            <w:tcW w:w="8080" w:type="dxa"/>
            <w:vAlign w:val="center"/>
          </w:tcPr>
          <w:p w:rsidR="002278BD" w:rsidRDefault="002278BD" w:rsidP="00525590">
            <w:pPr>
              <w:pStyle w:val="Heading2"/>
            </w:pPr>
            <w:r w:rsidRPr="009E4BAC">
              <w:t>BTEC 1</w:t>
            </w:r>
            <w:r w:rsidRPr="002278BD">
              <w:rPr>
                <w:vertAlign w:val="superscript"/>
              </w:rPr>
              <w:t>st</w:t>
            </w:r>
            <w:r>
              <w:t xml:space="preserve"> </w:t>
            </w:r>
            <w:r w:rsidRPr="009E4BAC">
              <w:t>Diploma in Science &amp; Health</w:t>
            </w:r>
          </w:p>
        </w:tc>
        <w:tc>
          <w:tcPr>
            <w:tcW w:w="930" w:type="dxa"/>
            <w:vAlign w:val="center"/>
          </w:tcPr>
          <w:p w:rsidR="002278BD" w:rsidRPr="00FF230B" w:rsidRDefault="002278BD" w:rsidP="00525590">
            <w:pPr>
              <w:pStyle w:val="Heading2"/>
              <w:jc w:val="right"/>
              <w:rPr>
                <w:sz w:val="24"/>
              </w:rPr>
            </w:pPr>
            <w:r w:rsidRPr="002278BD">
              <w:rPr>
                <w:sz w:val="24"/>
              </w:rPr>
              <w:t>1994 — 1995</w:t>
            </w:r>
          </w:p>
        </w:tc>
      </w:tr>
    </w:tbl>
    <w:p w:rsidR="002278BD" w:rsidRDefault="002278BD" w:rsidP="002278BD"/>
    <w:p w:rsidR="009E4BAC" w:rsidRDefault="009E4BAC" w:rsidP="00450E4E">
      <w:pPr>
        <w:pStyle w:val="ListParagraph"/>
        <w:numPr>
          <w:ilvl w:val="0"/>
          <w:numId w:val="27"/>
        </w:numPr>
      </w:pPr>
      <w:r w:rsidRPr="009E4BAC">
        <w:t>Achieved 12 Distinctions and 4 Merits</w:t>
      </w:r>
    </w:p>
    <w:p w:rsidR="002278BD" w:rsidRPr="009E4BAC" w:rsidRDefault="002278BD" w:rsidP="002278B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930"/>
      </w:tblGrid>
      <w:tr w:rsidR="002278BD" w:rsidTr="00525590">
        <w:tc>
          <w:tcPr>
            <w:tcW w:w="8080" w:type="dxa"/>
            <w:vAlign w:val="center"/>
          </w:tcPr>
          <w:p w:rsidR="002278BD" w:rsidRDefault="002278BD" w:rsidP="00525590">
            <w:pPr>
              <w:pStyle w:val="Heading2"/>
            </w:pPr>
            <w:r w:rsidRPr="009E4BAC">
              <w:t xml:space="preserve">GCSE's </w:t>
            </w:r>
            <w:r w:rsidRPr="002278BD">
              <w:rPr>
                <w:sz w:val="24"/>
              </w:rPr>
              <w:t>(Junior Certificate Equivalent</w:t>
            </w:r>
            <w:r w:rsidRPr="009E4BAC">
              <w:t>)</w:t>
            </w:r>
          </w:p>
        </w:tc>
        <w:tc>
          <w:tcPr>
            <w:tcW w:w="930" w:type="dxa"/>
            <w:vAlign w:val="center"/>
          </w:tcPr>
          <w:p w:rsidR="002278BD" w:rsidRPr="002278BD" w:rsidRDefault="002278BD" w:rsidP="00525590">
            <w:pPr>
              <w:pStyle w:val="Heading2"/>
              <w:jc w:val="right"/>
              <w:rPr>
                <w:sz w:val="24"/>
              </w:rPr>
            </w:pPr>
            <w:r w:rsidRPr="002278BD">
              <w:rPr>
                <w:sz w:val="24"/>
              </w:rPr>
              <w:t>1989 — 1994</w:t>
            </w:r>
          </w:p>
        </w:tc>
      </w:tr>
    </w:tbl>
    <w:p w:rsidR="009E4BAC" w:rsidRPr="009E4BAC" w:rsidRDefault="009E4BAC" w:rsidP="009E4BAC">
      <w:pPr>
        <w:pStyle w:val="Heading1"/>
      </w:pPr>
      <w:r w:rsidRPr="009E4BAC">
        <w:t>Interests</w:t>
      </w:r>
    </w:p>
    <w:p w:rsidR="009E4BAC" w:rsidRPr="009E4BAC" w:rsidRDefault="009E4BAC" w:rsidP="00450E4E">
      <w:pPr>
        <w:pStyle w:val="ListParagraph"/>
        <w:numPr>
          <w:ilvl w:val="0"/>
          <w:numId w:val="27"/>
        </w:numPr>
      </w:pPr>
      <w:r w:rsidRPr="009E4BAC">
        <w:t>Photography</w:t>
      </w:r>
    </w:p>
    <w:p w:rsidR="009E4BAC" w:rsidRPr="009E4BAC" w:rsidRDefault="009E4BAC" w:rsidP="00450E4E">
      <w:pPr>
        <w:pStyle w:val="ListParagraph"/>
        <w:numPr>
          <w:ilvl w:val="0"/>
          <w:numId w:val="27"/>
        </w:numPr>
      </w:pPr>
      <w:r w:rsidRPr="009E4BAC">
        <w:t>Electronics</w:t>
      </w:r>
    </w:p>
    <w:p w:rsidR="009E4BAC" w:rsidRPr="009E4BAC" w:rsidRDefault="009E4BAC" w:rsidP="00450E4E">
      <w:pPr>
        <w:pStyle w:val="ListParagraph"/>
        <w:numPr>
          <w:ilvl w:val="0"/>
          <w:numId w:val="27"/>
        </w:numPr>
      </w:pPr>
      <w:r w:rsidRPr="009E4BAC">
        <w:t>Infographics and Data visualization</w:t>
      </w:r>
    </w:p>
    <w:p w:rsidR="009E4BAC" w:rsidRPr="009E4BAC" w:rsidRDefault="009E4BAC" w:rsidP="00450E4E">
      <w:pPr>
        <w:pStyle w:val="ListParagraph"/>
        <w:numPr>
          <w:ilvl w:val="0"/>
          <w:numId w:val="27"/>
        </w:numPr>
      </w:pPr>
      <w:r w:rsidRPr="009E4BAC">
        <w:t>Cycling and swimming</w:t>
      </w:r>
    </w:p>
    <w:p w:rsidR="009E4BAC" w:rsidRPr="009E4BAC" w:rsidRDefault="009E4BAC" w:rsidP="00450E4E">
      <w:pPr>
        <w:pStyle w:val="ListParagraph"/>
        <w:numPr>
          <w:ilvl w:val="0"/>
          <w:numId w:val="27"/>
        </w:numPr>
      </w:pPr>
      <w:r w:rsidRPr="009E4BAC">
        <w:t>Videos Game</w:t>
      </w:r>
    </w:p>
    <w:p w:rsidR="0083522B" w:rsidRDefault="0083522B"/>
    <w:sectPr w:rsidR="0083522B" w:rsidSect="000019B0">
      <w:headerReference w:type="default"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BC0" w:rsidRDefault="00D11BC0" w:rsidP="009E4BAC">
      <w:r>
        <w:separator/>
      </w:r>
    </w:p>
  </w:endnote>
  <w:endnote w:type="continuationSeparator" w:id="0">
    <w:p w:rsidR="00D11BC0" w:rsidRDefault="00D11BC0" w:rsidP="009E4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BAC" w:rsidRDefault="009E4BAC" w:rsidP="009E4BAC">
    <w:pPr>
      <w:pStyle w:val="Footer"/>
      <w:jc w:val="right"/>
    </w:pPr>
    <w:hyperlink r:id="rId1" w:history="1">
      <w:r w:rsidRPr="009E4BAC">
        <w:rPr>
          <w:rStyle w:val="Hyperlink"/>
          <w:rFonts w:ascii="Helvetica Neue" w:eastAsia="Times New Roman" w:hAnsi="Helvetica Neue" w:cs="Times New Roman"/>
          <w:kern w:val="36"/>
          <w:sz w:val="28"/>
          <w:szCs w:val="48"/>
        </w:rPr>
        <w:t>http://johnpaulnewm</w:t>
      </w:r>
      <w:r w:rsidRPr="009E4BAC">
        <w:rPr>
          <w:rStyle w:val="Hyperlink"/>
          <w:rFonts w:ascii="Helvetica Neue" w:eastAsia="Times New Roman" w:hAnsi="Helvetica Neue" w:cs="Times New Roman"/>
          <w:kern w:val="36"/>
          <w:sz w:val="28"/>
          <w:szCs w:val="48"/>
        </w:rPr>
        <w:t>a</w:t>
      </w:r>
      <w:r w:rsidRPr="009E4BAC">
        <w:rPr>
          <w:rStyle w:val="Hyperlink"/>
          <w:rFonts w:ascii="Helvetica Neue" w:eastAsia="Times New Roman" w:hAnsi="Helvetica Neue" w:cs="Times New Roman"/>
          <w:kern w:val="36"/>
          <w:sz w:val="28"/>
          <w:szCs w:val="48"/>
        </w:rPr>
        <w:t>n.com/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BC0" w:rsidRDefault="00D11BC0" w:rsidP="009E4BAC">
      <w:r>
        <w:separator/>
      </w:r>
    </w:p>
  </w:footnote>
  <w:footnote w:type="continuationSeparator" w:id="0">
    <w:p w:rsidR="00D11BC0" w:rsidRDefault="00D11BC0" w:rsidP="009E4B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BAC" w:rsidRPr="009E4BAC" w:rsidRDefault="009E4BAC" w:rsidP="009E4BAC">
    <w:pPr>
      <w:shd w:val="clear" w:color="auto" w:fill="FDFDFD"/>
      <w:spacing w:after="225"/>
      <w:outlineLvl w:val="0"/>
      <w:rPr>
        <w:rFonts w:ascii="Helvetica Neue" w:eastAsia="Times New Roman" w:hAnsi="Helvetica Neue" w:cs="Times New Roman"/>
        <w:color w:val="111111"/>
        <w:kern w:val="36"/>
        <w:sz w:val="48"/>
        <w:szCs w:val="48"/>
      </w:rPr>
    </w:pPr>
    <w:r>
      <w:rPr>
        <w:rFonts w:ascii="Helvetica Neue" w:eastAsia="Times New Roman" w:hAnsi="Helvetica Neue" w:cs="Times New Roman"/>
        <w:color w:val="111111"/>
        <w:kern w:val="36"/>
        <w:sz w:val="48"/>
        <w:szCs w:val="48"/>
      </w:rPr>
      <w:t>John Paul Newman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E47A0"/>
    <w:multiLevelType w:val="multilevel"/>
    <w:tmpl w:val="5FAA8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B23F5"/>
    <w:multiLevelType w:val="multilevel"/>
    <w:tmpl w:val="5FAA8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36E64"/>
    <w:multiLevelType w:val="multilevel"/>
    <w:tmpl w:val="60DE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D48F4"/>
    <w:multiLevelType w:val="multilevel"/>
    <w:tmpl w:val="5FAA8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30F69"/>
    <w:multiLevelType w:val="multilevel"/>
    <w:tmpl w:val="CD32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45602"/>
    <w:multiLevelType w:val="multilevel"/>
    <w:tmpl w:val="5FAA8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865ED"/>
    <w:multiLevelType w:val="multilevel"/>
    <w:tmpl w:val="161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93BB7"/>
    <w:multiLevelType w:val="multilevel"/>
    <w:tmpl w:val="5FAA8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17899"/>
    <w:multiLevelType w:val="multilevel"/>
    <w:tmpl w:val="AD0C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01D39"/>
    <w:multiLevelType w:val="multilevel"/>
    <w:tmpl w:val="5FAA8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8A5D99"/>
    <w:multiLevelType w:val="multilevel"/>
    <w:tmpl w:val="EBA0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A610E8"/>
    <w:multiLevelType w:val="multilevel"/>
    <w:tmpl w:val="ACA8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44E4B"/>
    <w:multiLevelType w:val="multilevel"/>
    <w:tmpl w:val="5FAA8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BE2A14"/>
    <w:multiLevelType w:val="multilevel"/>
    <w:tmpl w:val="18A2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2774E"/>
    <w:multiLevelType w:val="multilevel"/>
    <w:tmpl w:val="5C70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EF63B9"/>
    <w:multiLevelType w:val="multilevel"/>
    <w:tmpl w:val="FA90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F403A1"/>
    <w:multiLevelType w:val="multilevel"/>
    <w:tmpl w:val="C172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F374D1"/>
    <w:multiLevelType w:val="multilevel"/>
    <w:tmpl w:val="9256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3C7AA7"/>
    <w:multiLevelType w:val="multilevel"/>
    <w:tmpl w:val="73EC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496AB9"/>
    <w:multiLevelType w:val="multilevel"/>
    <w:tmpl w:val="F822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7A3846"/>
    <w:multiLevelType w:val="multilevel"/>
    <w:tmpl w:val="5FAA8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1F715F"/>
    <w:multiLevelType w:val="multilevel"/>
    <w:tmpl w:val="4B86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426422"/>
    <w:multiLevelType w:val="multilevel"/>
    <w:tmpl w:val="5FAA8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2B527C"/>
    <w:multiLevelType w:val="multilevel"/>
    <w:tmpl w:val="5FAA8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153493"/>
    <w:multiLevelType w:val="multilevel"/>
    <w:tmpl w:val="5FAA8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205C34"/>
    <w:multiLevelType w:val="multilevel"/>
    <w:tmpl w:val="027C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AE2598"/>
    <w:multiLevelType w:val="multilevel"/>
    <w:tmpl w:val="E06C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3"/>
  </w:num>
  <w:num w:numId="3">
    <w:abstractNumId w:val="25"/>
  </w:num>
  <w:num w:numId="4">
    <w:abstractNumId w:val="14"/>
  </w:num>
  <w:num w:numId="5">
    <w:abstractNumId w:val="16"/>
  </w:num>
  <w:num w:numId="6">
    <w:abstractNumId w:val="13"/>
  </w:num>
  <w:num w:numId="7">
    <w:abstractNumId w:val="18"/>
  </w:num>
  <w:num w:numId="8">
    <w:abstractNumId w:val="21"/>
  </w:num>
  <w:num w:numId="9">
    <w:abstractNumId w:val="8"/>
  </w:num>
  <w:num w:numId="10">
    <w:abstractNumId w:val="19"/>
  </w:num>
  <w:num w:numId="11">
    <w:abstractNumId w:val="15"/>
  </w:num>
  <w:num w:numId="12">
    <w:abstractNumId w:val="17"/>
  </w:num>
  <w:num w:numId="13">
    <w:abstractNumId w:val="11"/>
  </w:num>
  <w:num w:numId="14">
    <w:abstractNumId w:val="4"/>
  </w:num>
  <w:num w:numId="15">
    <w:abstractNumId w:val="2"/>
  </w:num>
  <w:num w:numId="16">
    <w:abstractNumId w:val="6"/>
  </w:num>
  <w:num w:numId="17">
    <w:abstractNumId w:val="10"/>
  </w:num>
  <w:num w:numId="18">
    <w:abstractNumId w:val="12"/>
  </w:num>
  <w:num w:numId="19">
    <w:abstractNumId w:val="7"/>
  </w:num>
  <w:num w:numId="20">
    <w:abstractNumId w:val="1"/>
  </w:num>
  <w:num w:numId="21">
    <w:abstractNumId w:val="0"/>
  </w:num>
  <w:num w:numId="22">
    <w:abstractNumId w:val="20"/>
  </w:num>
  <w:num w:numId="23">
    <w:abstractNumId w:val="5"/>
  </w:num>
  <w:num w:numId="24">
    <w:abstractNumId w:val="3"/>
  </w:num>
  <w:num w:numId="25">
    <w:abstractNumId w:val="24"/>
  </w:num>
  <w:num w:numId="26">
    <w:abstractNumId w:val="22"/>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AC"/>
    <w:rsid w:val="000019B0"/>
    <w:rsid w:val="00056A31"/>
    <w:rsid w:val="000F4FDC"/>
    <w:rsid w:val="001A5E52"/>
    <w:rsid w:val="002278BD"/>
    <w:rsid w:val="002369D4"/>
    <w:rsid w:val="003F537D"/>
    <w:rsid w:val="00450E4E"/>
    <w:rsid w:val="004C16C1"/>
    <w:rsid w:val="004E3300"/>
    <w:rsid w:val="00593B52"/>
    <w:rsid w:val="00596762"/>
    <w:rsid w:val="006E6655"/>
    <w:rsid w:val="0083522B"/>
    <w:rsid w:val="0087392C"/>
    <w:rsid w:val="00995F93"/>
    <w:rsid w:val="009E4BAC"/>
    <w:rsid w:val="00A74A7E"/>
    <w:rsid w:val="00B434D8"/>
    <w:rsid w:val="00D039D4"/>
    <w:rsid w:val="00D11BC0"/>
    <w:rsid w:val="00D16579"/>
    <w:rsid w:val="00EB4694"/>
    <w:rsid w:val="00FF2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38D6BC"/>
  <w14:defaultImageDpi w14:val="32767"/>
  <w15:chartTrackingRefBased/>
  <w15:docId w15:val="{4B3FC8A5-D07A-0A4A-AD4A-16E30EA66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E4BA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4BA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4BA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4BA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B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4B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4B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4BAC"/>
    <w:rPr>
      <w:rFonts w:ascii="Times New Roman" w:eastAsia="Times New Roman" w:hAnsi="Times New Roman" w:cs="Times New Roman"/>
      <w:b/>
      <w:bCs/>
    </w:rPr>
  </w:style>
  <w:style w:type="paragraph" w:styleId="NormalWeb">
    <w:name w:val="Normal (Web)"/>
    <w:basedOn w:val="Normal"/>
    <w:uiPriority w:val="99"/>
    <w:semiHidden/>
    <w:unhideWhenUsed/>
    <w:rsid w:val="009E4BA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E4BAC"/>
    <w:rPr>
      <w:b/>
      <w:bCs/>
    </w:rPr>
  </w:style>
  <w:style w:type="paragraph" w:styleId="ListParagraph">
    <w:name w:val="List Paragraph"/>
    <w:basedOn w:val="Normal"/>
    <w:uiPriority w:val="34"/>
    <w:qFormat/>
    <w:rsid w:val="009E4BAC"/>
    <w:pPr>
      <w:ind w:left="720"/>
      <w:contextualSpacing/>
    </w:pPr>
  </w:style>
  <w:style w:type="character" w:styleId="Hyperlink">
    <w:name w:val="Hyperlink"/>
    <w:basedOn w:val="DefaultParagraphFont"/>
    <w:uiPriority w:val="99"/>
    <w:unhideWhenUsed/>
    <w:rsid w:val="009E4BAC"/>
    <w:rPr>
      <w:color w:val="0563C1" w:themeColor="hyperlink"/>
      <w:u w:val="single"/>
    </w:rPr>
  </w:style>
  <w:style w:type="character" w:styleId="UnresolvedMention">
    <w:name w:val="Unresolved Mention"/>
    <w:basedOn w:val="DefaultParagraphFont"/>
    <w:uiPriority w:val="99"/>
    <w:rsid w:val="009E4BAC"/>
    <w:rPr>
      <w:color w:val="605E5C"/>
      <w:shd w:val="clear" w:color="auto" w:fill="E1DFDD"/>
    </w:rPr>
  </w:style>
  <w:style w:type="paragraph" w:styleId="Header">
    <w:name w:val="header"/>
    <w:basedOn w:val="Normal"/>
    <w:link w:val="HeaderChar"/>
    <w:uiPriority w:val="99"/>
    <w:unhideWhenUsed/>
    <w:rsid w:val="009E4BAC"/>
    <w:pPr>
      <w:tabs>
        <w:tab w:val="center" w:pos="4513"/>
        <w:tab w:val="right" w:pos="9026"/>
      </w:tabs>
    </w:pPr>
  </w:style>
  <w:style w:type="character" w:customStyle="1" w:styleId="HeaderChar">
    <w:name w:val="Header Char"/>
    <w:basedOn w:val="DefaultParagraphFont"/>
    <w:link w:val="Header"/>
    <w:uiPriority w:val="99"/>
    <w:rsid w:val="009E4BAC"/>
  </w:style>
  <w:style w:type="paragraph" w:styleId="Footer">
    <w:name w:val="footer"/>
    <w:basedOn w:val="Normal"/>
    <w:link w:val="FooterChar"/>
    <w:uiPriority w:val="99"/>
    <w:unhideWhenUsed/>
    <w:rsid w:val="009E4BAC"/>
    <w:pPr>
      <w:tabs>
        <w:tab w:val="center" w:pos="4513"/>
        <w:tab w:val="right" w:pos="9026"/>
      </w:tabs>
    </w:pPr>
  </w:style>
  <w:style w:type="character" w:customStyle="1" w:styleId="FooterChar">
    <w:name w:val="Footer Char"/>
    <w:basedOn w:val="DefaultParagraphFont"/>
    <w:link w:val="Footer"/>
    <w:uiPriority w:val="99"/>
    <w:rsid w:val="009E4BAC"/>
  </w:style>
  <w:style w:type="character" w:styleId="FollowedHyperlink">
    <w:name w:val="FollowedHyperlink"/>
    <w:basedOn w:val="DefaultParagraphFont"/>
    <w:uiPriority w:val="99"/>
    <w:semiHidden/>
    <w:unhideWhenUsed/>
    <w:rsid w:val="009E4BAC"/>
    <w:rPr>
      <w:color w:val="954F72" w:themeColor="followedHyperlink"/>
      <w:u w:val="single"/>
    </w:rPr>
  </w:style>
  <w:style w:type="table" w:styleId="TableGrid">
    <w:name w:val="Table Grid"/>
    <w:basedOn w:val="TableNormal"/>
    <w:uiPriority w:val="39"/>
    <w:rsid w:val="00D16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3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johnpaulnew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Newman</dc:creator>
  <cp:keywords/>
  <dc:description/>
  <cp:lastModifiedBy>JP Newman</cp:lastModifiedBy>
  <cp:revision>19</cp:revision>
  <dcterms:created xsi:type="dcterms:W3CDTF">2018-07-18T09:18:00Z</dcterms:created>
  <dcterms:modified xsi:type="dcterms:W3CDTF">2018-07-18T10:00:00Z</dcterms:modified>
</cp:coreProperties>
</file>