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Sistema de Soluciones INSIDER</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CLIENTE</w:t>
                            </w:r>
                            <w:r w:rsidDel="00000000" w:rsidR="00000000" w:rsidRPr="00000000">
                              <w:rPr>
                                <w:rFonts w:ascii="Arial" w:cs="Arial" w:eastAsia="Arial" w:hAnsi="Arial"/>
                                <w:b w:val="0"/>
                                <w:i w:val="0"/>
                                <w:smallCaps w:val="1"/>
                                <w:strike w:val="0"/>
                                <w:color w:val="5b9bd5"/>
                                <w:sz w:val="28"/>
                                <w:vertAlign w:val="baseline"/>
                              </w:rPr>
                              <w:t xml:space="preserve">: Juan Pablo Ramos </w:t>
                            </w:r>
                            <w:r w:rsidDel="00000000" w:rsidR="00000000" w:rsidRPr="00000000">
                              <w:rPr>
                                <w:rFonts w:ascii="Arial" w:cs="Arial" w:eastAsia="Arial" w:hAnsi="Arial"/>
                                <w:b w:val="0"/>
                                <w:i w:val="0"/>
                                <w:smallCaps w:val="1"/>
                                <w:strike w:val="0"/>
                                <w:color w:val="5b9bd5"/>
                                <w:sz w:val="28"/>
                                <w:vertAlign w:val="baseline"/>
                              </w:rPr>
                              <w:t xml:space="preserve">Sánchez</w:t>
                            </w:r>
                            <w:r w:rsidDel="00000000" w:rsidR="00000000" w:rsidRPr="00000000">
                              <w:rPr>
                                <w:rFonts w:ascii="Arial" w:cs="Arial" w:eastAsia="Arial" w:hAnsi="Arial"/>
                                <w:b w:val="0"/>
                                <w:i w:val="0"/>
                                <w:smallCaps w:val="1"/>
                                <w:strike w:val="0"/>
                                <w:color w:val="5b9bd5"/>
                                <w:sz w:val="28"/>
                                <w:vertAlign w:val="baseline"/>
                              </w:rPr>
                              <w:t xml:space="preserve"> - Duoc UC</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049"/>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46ebfpp8526l" w:id="0"/>
      <w:bookmarkEnd w:id="0"/>
      <w:r w:rsidDel="00000000" w:rsidR="00000000" w:rsidRPr="00000000">
        <w:rPr>
          <w:color w:val="000000"/>
          <w:rtl w:val="0"/>
        </w:rPr>
        <w:t xml:space="preserve">Indice de Contenidos</w:t>
      </w:r>
    </w:p>
    <w:sdt>
      <w:sdtPr>
        <w:id w:val="-674299279"/>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6ebfpp8526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barzxg17jn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heaquy3yn6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t4c7j6yzdj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p349f845ui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lhcgygdl2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5m08dql3o9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c1n85m9nzm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3hywk40og3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gyprko52ck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qnw0lnldnt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gcsdg6fstz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6jmokr3u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i9lh2yi4u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3yvseuy586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71ljraupfx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64ss6qfg4p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now01kw1a6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1sb2v1dx90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v7pfcfgdj8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he6ppj0x7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n2bt1niv0q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9snfu16s8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9avdmrd45g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zawqopsr8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cgssakc6rx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r1z9xlkvyh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cbarzxg17jnv"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eheaquy3yn6p"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Sistemas de Soluciones INSIDER</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11/08/2026 - 10/12/2026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Juan Pablo Ramos Sanchez - Duoc Uc</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Juan Pablo Navarro Roldan</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pt4c7j6yzdjt"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Juan Pablo Ramos Sanchez</w:t>
            </w:r>
          </w:p>
        </w:tc>
        <w:tc>
          <w:tcPr>
            <w:shd w:fill="auto" w:val="clear"/>
          </w:tcPr>
          <w:p w:rsidR="00000000" w:rsidDel="00000000" w:rsidP="00000000" w:rsidRDefault="00000000" w:rsidRPr="00000000" w14:paraId="0000003B">
            <w:pPr>
              <w:rPr/>
            </w:pPr>
            <w:r w:rsidDel="00000000" w:rsidR="00000000" w:rsidRPr="00000000">
              <w:rPr>
                <w:rtl w:val="0"/>
              </w:rPr>
              <w:t xml:space="preserve">Evaluador</w:t>
            </w:r>
          </w:p>
        </w:tc>
        <w:tc>
          <w:tcPr>
            <w:shd w:fill="auto" w:val="clear"/>
          </w:tcPr>
          <w:p w:rsidR="00000000" w:rsidDel="00000000" w:rsidP="00000000" w:rsidRDefault="00000000" w:rsidRPr="00000000" w14:paraId="0000003C">
            <w:pPr>
              <w:rPr/>
            </w:pPr>
            <w:r w:rsidDel="00000000" w:rsidR="00000000" w:rsidRPr="00000000">
              <w:rPr>
                <w:rtl w:val="0"/>
              </w:rPr>
              <w:t xml:space="preserve">Departamento de informática</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r>
          </w:p>
        </w:tc>
        <w:tc>
          <w:tcPr>
            <w:shd w:fill="auto" w:val="clear"/>
          </w:tcPr>
          <w:p w:rsidR="00000000" w:rsidDel="00000000" w:rsidP="00000000" w:rsidRDefault="00000000" w:rsidRPr="00000000" w14:paraId="0000003E">
            <w:pPr>
              <w:rPr/>
            </w:pPr>
            <w:r w:rsidDel="00000000" w:rsidR="00000000" w:rsidRPr="00000000">
              <w:rPr>
                <w:rtl w:val="0"/>
              </w:rPr>
            </w:r>
          </w:p>
        </w:tc>
        <w:tc>
          <w:tcPr>
            <w:shd w:fill="auto" w:val="clear"/>
          </w:tcPr>
          <w:p w:rsidR="00000000" w:rsidDel="00000000" w:rsidP="00000000" w:rsidRDefault="00000000" w:rsidRPr="00000000" w14:paraId="0000003F">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r>
          </w:p>
        </w:tc>
        <w:tc>
          <w:tcPr>
            <w:shd w:fill="auto" w:val="clear"/>
          </w:tcPr>
          <w:p w:rsidR="00000000" w:rsidDel="00000000" w:rsidP="00000000" w:rsidRDefault="00000000" w:rsidRPr="00000000" w14:paraId="00000041">
            <w:pPr>
              <w:rPr/>
            </w:pPr>
            <w:r w:rsidDel="00000000" w:rsidR="00000000" w:rsidRPr="00000000">
              <w:rPr>
                <w:rtl w:val="0"/>
              </w:rPr>
            </w:r>
          </w:p>
        </w:tc>
        <w:tc>
          <w:tcPr>
            <w:shd w:fill="auto" w:val="clear"/>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dp349f845uiq"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Jorge Garay</w:t>
            </w:r>
          </w:p>
        </w:tc>
        <w:tc>
          <w:tcPr>
            <w:shd w:fill="auto" w:val="clear"/>
          </w:tcPr>
          <w:p w:rsidR="00000000" w:rsidDel="00000000" w:rsidP="00000000" w:rsidRDefault="00000000" w:rsidRPr="00000000" w14:paraId="00000049">
            <w:pPr>
              <w:rPr/>
            </w:pPr>
            <w:r w:rsidDel="00000000" w:rsidR="00000000" w:rsidRPr="00000000">
              <w:rPr>
                <w:rtl w:val="0"/>
              </w:rPr>
              <w:t xml:space="preserve">Gerente</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Departamento de Informática</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ozxnq7firdgp"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24lhcgygdl2w"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Estudiantes</w:t>
            </w:r>
          </w:p>
        </w:tc>
        <w:tc>
          <w:tcPr/>
          <w:p w:rsidR="00000000" w:rsidDel="00000000" w:rsidP="00000000" w:rsidRDefault="00000000" w:rsidRPr="00000000" w14:paraId="00000052">
            <w:pPr>
              <w:rPr/>
            </w:pPr>
            <w:r w:rsidDel="00000000" w:rsidR="00000000" w:rsidRPr="00000000">
              <w:rPr>
                <w:rtl w:val="0"/>
              </w:rPr>
              <w:t xml:space="preserve">Usuario </w:t>
            </w:r>
          </w:p>
        </w:tc>
        <w:tc>
          <w:tcPr>
            <w:shd w:fill="auto" w:val="clear"/>
          </w:tcPr>
          <w:p w:rsidR="00000000" w:rsidDel="00000000" w:rsidP="00000000" w:rsidRDefault="00000000" w:rsidRPr="00000000" w14:paraId="00000053">
            <w:pPr>
              <w:rPr/>
            </w:pPr>
            <w:r w:rsidDel="00000000" w:rsidR="00000000" w:rsidRPr="00000000">
              <w:rPr>
                <w:rtl w:val="0"/>
              </w:rPr>
              <w:t xml:space="preserve">Estudiante</w:t>
            </w:r>
          </w:p>
        </w:tc>
        <w:tc>
          <w:tcPr>
            <w:shd w:fill="auto" w:val="clear"/>
          </w:tcPr>
          <w:p w:rsidR="00000000" w:rsidDel="00000000" w:rsidP="00000000" w:rsidRDefault="00000000" w:rsidRPr="00000000" w14:paraId="00000054">
            <w:pPr>
              <w:rPr/>
            </w:pPr>
            <w:r w:rsidDel="00000000" w:rsidR="00000000" w:rsidRPr="00000000">
              <w:rPr>
                <w:rtl w:val="0"/>
              </w:rPr>
              <w:t xml:space="preserve">Estudiante</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Coordinadores</w:t>
            </w:r>
          </w:p>
        </w:tc>
        <w:tc>
          <w:tcPr/>
          <w:p w:rsidR="00000000" w:rsidDel="00000000" w:rsidP="00000000" w:rsidRDefault="00000000" w:rsidRPr="00000000" w14:paraId="00000056">
            <w:pPr>
              <w:rPr/>
            </w:pPr>
            <w:r w:rsidDel="00000000" w:rsidR="00000000" w:rsidRPr="00000000">
              <w:rPr>
                <w:rtl w:val="0"/>
              </w:rPr>
              <w:t xml:space="preserve">Operario</w:t>
            </w:r>
          </w:p>
        </w:tc>
        <w:tc>
          <w:tcPr>
            <w:shd w:fill="auto" w:val="clear"/>
          </w:tcPr>
          <w:p w:rsidR="00000000" w:rsidDel="00000000" w:rsidP="00000000" w:rsidRDefault="00000000" w:rsidRPr="00000000" w14:paraId="00000057">
            <w:pPr>
              <w:rPr/>
            </w:pPr>
            <w:r w:rsidDel="00000000" w:rsidR="00000000" w:rsidRPr="00000000">
              <w:rPr>
                <w:rtl w:val="0"/>
              </w:rPr>
              <w:t xml:space="preserve">Coordinación académica</w:t>
            </w:r>
          </w:p>
        </w:tc>
        <w:tc>
          <w:tcPr>
            <w:shd w:fill="auto" w:val="clear"/>
          </w:tcPr>
          <w:p w:rsidR="00000000" w:rsidDel="00000000" w:rsidP="00000000" w:rsidRDefault="00000000" w:rsidRPr="00000000" w14:paraId="00000058">
            <w:pPr>
              <w:rPr/>
            </w:pPr>
            <w:r w:rsidDel="00000000" w:rsidR="00000000" w:rsidRPr="00000000">
              <w:rPr>
                <w:rtl w:val="0"/>
              </w:rPr>
              <w:t xml:space="preserve">Académica</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Dirección</w:t>
            </w:r>
          </w:p>
        </w:tc>
        <w:tc>
          <w:tcPr/>
          <w:p w:rsidR="00000000" w:rsidDel="00000000" w:rsidP="00000000" w:rsidRDefault="00000000" w:rsidRPr="00000000" w14:paraId="0000005A">
            <w:pPr>
              <w:rPr/>
            </w:pPr>
            <w:r w:rsidDel="00000000" w:rsidR="00000000" w:rsidRPr="00000000">
              <w:rPr>
                <w:rtl w:val="0"/>
              </w:rPr>
              <w:t xml:space="preserve">Ejecutivo</w:t>
            </w:r>
          </w:p>
        </w:tc>
        <w:tc>
          <w:tcPr>
            <w:shd w:fill="auto" w:val="clear"/>
          </w:tcPr>
          <w:p w:rsidR="00000000" w:rsidDel="00000000" w:rsidP="00000000" w:rsidRDefault="00000000" w:rsidRPr="00000000" w14:paraId="0000005B">
            <w:pPr>
              <w:rPr/>
            </w:pPr>
            <w:r w:rsidDel="00000000" w:rsidR="00000000" w:rsidRPr="00000000">
              <w:rPr>
                <w:rtl w:val="0"/>
              </w:rPr>
              <w:t xml:space="preserve">Jefatura</w:t>
            </w:r>
          </w:p>
        </w:tc>
        <w:tc>
          <w:tcPr>
            <w:shd w:fill="auto" w:val="clear"/>
          </w:tcPr>
          <w:p w:rsidR="00000000" w:rsidDel="00000000" w:rsidP="00000000" w:rsidRDefault="00000000" w:rsidRPr="00000000" w14:paraId="0000005C">
            <w:pPr>
              <w:rPr/>
            </w:pPr>
            <w:r w:rsidDel="00000000" w:rsidR="00000000" w:rsidRPr="00000000">
              <w:rPr>
                <w:rtl w:val="0"/>
              </w:rPr>
              <w:t xml:space="preserve">Dirección</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Área de TI</w:t>
            </w:r>
          </w:p>
        </w:tc>
        <w:tc>
          <w:tcPr/>
          <w:p w:rsidR="00000000" w:rsidDel="00000000" w:rsidP="00000000" w:rsidRDefault="00000000" w:rsidRPr="00000000" w14:paraId="0000005E">
            <w:pPr>
              <w:rPr/>
            </w:pPr>
            <w:r w:rsidDel="00000000" w:rsidR="00000000" w:rsidRPr="00000000">
              <w:rPr>
                <w:rtl w:val="0"/>
              </w:rPr>
              <w:t xml:space="preserve">Soporte</w:t>
            </w:r>
          </w:p>
        </w:tc>
        <w:tc>
          <w:tcPr>
            <w:shd w:fill="auto" w:val="clear"/>
          </w:tcPr>
          <w:p w:rsidR="00000000" w:rsidDel="00000000" w:rsidP="00000000" w:rsidRDefault="00000000" w:rsidRPr="00000000" w14:paraId="0000005F">
            <w:pPr>
              <w:rPr/>
            </w:pPr>
            <w:r w:rsidDel="00000000" w:rsidR="00000000" w:rsidRPr="00000000">
              <w:rPr>
                <w:rtl w:val="0"/>
              </w:rPr>
              <w:t xml:space="preserve">Técnico y soporte</w:t>
            </w:r>
          </w:p>
        </w:tc>
        <w:tc>
          <w:tcPr>
            <w:shd w:fill="auto" w:val="clear"/>
          </w:tcPr>
          <w:p w:rsidR="00000000" w:rsidDel="00000000" w:rsidP="00000000" w:rsidRDefault="00000000" w:rsidRPr="00000000" w14:paraId="00000060">
            <w:pPr>
              <w:rPr/>
            </w:pPr>
            <w:r w:rsidDel="00000000" w:rsidR="00000000" w:rsidRPr="00000000">
              <w:rPr>
                <w:rtl w:val="0"/>
              </w:rPr>
              <w:t xml:space="preserve">Área de TI</w:t>
            </w:r>
          </w:p>
        </w:tc>
      </w:tr>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Finanzas</w:t>
            </w:r>
          </w:p>
        </w:tc>
        <w:tc>
          <w:tcPr/>
          <w:p w:rsidR="00000000" w:rsidDel="00000000" w:rsidP="00000000" w:rsidRDefault="00000000" w:rsidRPr="00000000" w14:paraId="00000062">
            <w:pPr>
              <w:rPr/>
            </w:pPr>
            <w:r w:rsidDel="00000000" w:rsidR="00000000" w:rsidRPr="00000000">
              <w:rPr>
                <w:rtl w:val="0"/>
              </w:rPr>
              <w:t xml:space="preserve">Operativo</w:t>
            </w:r>
          </w:p>
        </w:tc>
        <w:tc>
          <w:tcPr>
            <w:shd w:fill="auto" w:val="clear"/>
          </w:tcPr>
          <w:p w:rsidR="00000000" w:rsidDel="00000000" w:rsidP="00000000" w:rsidRDefault="00000000" w:rsidRPr="00000000" w14:paraId="00000063">
            <w:pPr>
              <w:rPr/>
            </w:pPr>
            <w:r w:rsidDel="00000000" w:rsidR="00000000" w:rsidRPr="00000000">
              <w:rPr>
                <w:rtl w:val="0"/>
              </w:rPr>
              <w:t xml:space="preserve">Encargado de finanzas</w:t>
            </w:r>
          </w:p>
        </w:tc>
        <w:tc>
          <w:tcPr>
            <w:shd w:fill="auto" w:val="clear"/>
          </w:tcPr>
          <w:p w:rsidR="00000000" w:rsidDel="00000000" w:rsidP="00000000" w:rsidRDefault="00000000" w:rsidRPr="00000000" w14:paraId="00000064">
            <w:pPr>
              <w:rPr/>
            </w:pPr>
            <w:r w:rsidDel="00000000" w:rsidR="00000000" w:rsidRPr="00000000">
              <w:rPr>
                <w:rtl w:val="0"/>
              </w:rPr>
              <w:t xml:space="preserve">Finanzas</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Servicio al Estudiante</w:t>
            </w:r>
          </w:p>
        </w:tc>
        <w:tc>
          <w:tcPr/>
          <w:p w:rsidR="00000000" w:rsidDel="00000000" w:rsidP="00000000" w:rsidRDefault="00000000" w:rsidRPr="00000000" w14:paraId="00000066">
            <w:pPr>
              <w:rPr/>
            </w:pPr>
            <w:r w:rsidDel="00000000" w:rsidR="00000000" w:rsidRPr="00000000">
              <w:rPr>
                <w:rtl w:val="0"/>
              </w:rPr>
              <w:t xml:space="preserve">Operario</w:t>
            </w:r>
          </w:p>
        </w:tc>
        <w:tc>
          <w:tcPr>
            <w:shd w:fill="auto" w:val="clear"/>
          </w:tcPr>
          <w:p w:rsidR="00000000" w:rsidDel="00000000" w:rsidP="00000000" w:rsidRDefault="00000000" w:rsidRPr="00000000" w14:paraId="00000067">
            <w:pPr>
              <w:rPr/>
            </w:pPr>
            <w:r w:rsidDel="00000000" w:rsidR="00000000" w:rsidRPr="00000000">
              <w:rPr>
                <w:rtl w:val="0"/>
              </w:rPr>
              <w:t xml:space="preserve">Servicio al Estudiante</w:t>
            </w:r>
          </w:p>
        </w:tc>
        <w:tc>
          <w:tcPr>
            <w:shd w:fill="auto" w:val="clear"/>
          </w:tcPr>
          <w:p w:rsidR="00000000" w:rsidDel="00000000" w:rsidP="00000000" w:rsidRDefault="00000000" w:rsidRPr="00000000" w14:paraId="00000068">
            <w:pPr>
              <w:rPr/>
            </w:pPr>
            <w:r w:rsidDel="00000000" w:rsidR="00000000" w:rsidRPr="00000000">
              <w:rPr>
                <w:rtl w:val="0"/>
              </w:rPr>
              <w:t xml:space="preserve">Servicio al Estudiante</w:t>
            </w:r>
          </w:p>
        </w:tc>
      </w:tr>
    </w:tbl>
    <w:p w:rsidR="00000000" w:rsidDel="00000000" w:rsidP="00000000" w:rsidRDefault="00000000" w:rsidRPr="00000000" w14:paraId="00000069">
      <w:pPr>
        <w:pStyle w:val="Heading2"/>
        <w:rPr>
          <w:color w:val="000000"/>
        </w:rPr>
      </w:pPr>
      <w:bookmarkStart w:colFirst="0" w:colLast="0" w:name="_heading=h.cy0izn5kt4nt" w:id="7"/>
      <w:bookmarkEnd w:id="7"/>
      <w:r w:rsidDel="00000000" w:rsidR="00000000" w:rsidRPr="00000000">
        <w:rPr>
          <w:rtl w:val="0"/>
        </w:rPr>
      </w:r>
    </w:p>
    <w:p w:rsidR="00000000" w:rsidDel="00000000" w:rsidP="00000000" w:rsidRDefault="00000000" w:rsidRPr="00000000" w14:paraId="0000006A">
      <w:pPr>
        <w:pStyle w:val="Heading2"/>
        <w:rPr>
          <w:color w:val="000000"/>
        </w:rPr>
      </w:pPr>
      <w:bookmarkStart w:colFirst="0" w:colLast="0" w:name="_heading=h.a5m08dql3o9i"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inicio del proyecto</w:t>
            </w:r>
          </w:p>
        </w:tc>
        <w:tc>
          <w:tcPr>
            <w:shd w:fill="auto" w:val="clear"/>
          </w:tcPr>
          <w:p w:rsidR="00000000" w:rsidDel="00000000" w:rsidP="00000000" w:rsidRDefault="00000000" w:rsidRPr="00000000" w14:paraId="0000006E">
            <w:pPr>
              <w:jc w:val="center"/>
              <w:rPr/>
            </w:pPr>
            <w:r w:rsidDel="00000000" w:rsidR="00000000" w:rsidRPr="00000000">
              <w:rPr>
                <w:rtl w:val="0"/>
              </w:rPr>
              <w:t xml:space="preserve">08/09</w:t>
            </w:r>
          </w:p>
        </w:tc>
      </w:tr>
      <w:tr>
        <w:trPr>
          <w:cantSplit w:val="0"/>
          <w:trHeight w:val="172.96875" w:hRule="atLeast"/>
          <w:tblHeader w:val="0"/>
        </w:trPr>
        <w:tc>
          <w:tcPr>
            <w:shd w:fill="auto" w:val="clear"/>
          </w:tcPr>
          <w:p w:rsidR="00000000" w:rsidDel="00000000" w:rsidP="00000000" w:rsidRDefault="00000000" w:rsidRPr="00000000" w14:paraId="0000006F">
            <w:pPr>
              <w:rPr/>
            </w:pPr>
            <w:r w:rsidDel="00000000" w:rsidR="00000000" w:rsidRPr="00000000">
              <w:rPr>
                <w:rtl w:val="0"/>
              </w:rPr>
              <w:t xml:space="preserve">Creación de documentos</w:t>
            </w:r>
          </w:p>
        </w:tc>
        <w:tc>
          <w:tcPr>
            <w:shd w:fill="auto" w:val="clear"/>
          </w:tcPr>
          <w:p w:rsidR="00000000" w:rsidDel="00000000" w:rsidP="00000000" w:rsidRDefault="00000000" w:rsidRPr="00000000" w14:paraId="00000070">
            <w:pPr>
              <w:jc w:val="center"/>
              <w:rPr/>
            </w:pPr>
            <w:r w:rsidDel="00000000" w:rsidR="00000000" w:rsidRPr="00000000">
              <w:rPr>
                <w:rtl w:val="0"/>
              </w:rPr>
              <w:t xml:space="preserve">08/09</w:t>
            </w:r>
          </w:p>
        </w:tc>
      </w:tr>
      <w:tr>
        <w:trPr>
          <w:cantSplit w:val="0"/>
          <w:tblHeader w:val="0"/>
        </w:trPr>
        <w:tc>
          <w:tcPr>
            <w:shd w:fill="auto" w:val="clear"/>
          </w:tcPr>
          <w:p w:rsidR="00000000" w:rsidDel="00000000" w:rsidP="00000000" w:rsidRDefault="00000000" w:rsidRPr="00000000" w14:paraId="00000071">
            <w:pPr>
              <w:rPr/>
            </w:pPr>
            <w:r w:rsidDel="00000000" w:rsidR="00000000" w:rsidRPr="00000000">
              <w:rPr>
                <w:rtl w:val="0"/>
              </w:rPr>
              <w:t xml:space="preserve">entrevistas</w:t>
            </w:r>
          </w:p>
        </w:tc>
        <w:tc>
          <w:tcPr>
            <w:shd w:fill="auto" w:val="clear"/>
          </w:tcPr>
          <w:p w:rsidR="00000000" w:rsidDel="00000000" w:rsidP="00000000" w:rsidRDefault="00000000" w:rsidRPr="00000000" w14:paraId="00000072">
            <w:pPr>
              <w:jc w:val="center"/>
              <w:rPr/>
            </w:pPr>
            <w:r w:rsidDel="00000000" w:rsidR="00000000" w:rsidRPr="00000000">
              <w:rPr>
                <w:rtl w:val="0"/>
              </w:rPr>
              <w:t xml:space="preserve">08/09</w:t>
            </w:r>
          </w:p>
        </w:tc>
      </w:tr>
    </w:tbl>
    <w:p w:rsidR="00000000" w:rsidDel="00000000" w:rsidP="00000000" w:rsidRDefault="00000000" w:rsidRPr="00000000" w14:paraId="00000073">
      <w:pPr>
        <w:pStyle w:val="Heading2"/>
        <w:rPr>
          <w:color w:val="000000"/>
        </w:rPr>
      </w:pPr>
      <w:bookmarkStart w:colFirst="0" w:colLast="0" w:name="_heading=h.iovjqtzcnr2" w:id="9"/>
      <w:bookmarkEnd w:id="9"/>
      <w:r w:rsidDel="00000000" w:rsidR="00000000" w:rsidRPr="00000000">
        <w:rPr>
          <w:rtl w:val="0"/>
        </w:rPr>
      </w:r>
    </w:p>
    <w:p w:rsidR="00000000" w:rsidDel="00000000" w:rsidP="00000000" w:rsidRDefault="00000000" w:rsidRPr="00000000" w14:paraId="00000074">
      <w:pPr>
        <w:pStyle w:val="Heading2"/>
        <w:rPr>
          <w:color w:val="000000"/>
        </w:rPr>
      </w:pPr>
      <w:bookmarkStart w:colFirst="0" w:colLast="0" w:name="_heading=h.3c1n85m9nzmm"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El presupuesto estimado es de unos $50 millones</w:t>
            </w:r>
          </w:p>
          <w:p w:rsidR="00000000" w:rsidDel="00000000" w:rsidP="00000000" w:rsidRDefault="00000000" w:rsidRPr="00000000" w14:paraId="00000077">
            <w:pPr>
              <w:jc w:val="both"/>
              <w:rPr/>
            </w:pPr>
            <w:r w:rsidDel="00000000" w:rsidR="00000000" w:rsidRPr="00000000">
              <w:rPr>
                <w:rtl w:val="0"/>
              </w:rPr>
            </w:r>
          </w:p>
        </w:tc>
      </w:tr>
    </w:tbl>
    <w:p w:rsidR="00000000" w:rsidDel="00000000" w:rsidP="00000000" w:rsidRDefault="00000000" w:rsidRPr="00000000" w14:paraId="00000078">
      <w:pPr>
        <w:pStyle w:val="Heading1"/>
        <w:rPr>
          <w:color w:val="000000"/>
        </w:rPr>
      </w:pPr>
      <w:bookmarkStart w:colFirst="0" w:colLast="0" w:name="_heading=h.53hywk40og3d" w:id="11"/>
      <w:bookmarkEnd w:id="11"/>
      <w:r w:rsidDel="00000000" w:rsidR="00000000" w:rsidRPr="00000000">
        <w:rPr>
          <w:color w:val="000000"/>
          <w:rtl w:val="0"/>
        </w:rPr>
        <w:t xml:space="preserve">Descripción del proyecto</w:t>
      </w:r>
    </w:p>
    <w:p w:rsidR="00000000" w:rsidDel="00000000" w:rsidP="00000000" w:rsidRDefault="00000000" w:rsidRPr="00000000" w14:paraId="00000079">
      <w:pPr>
        <w:pStyle w:val="Heading2"/>
        <w:rPr>
          <w:color w:val="000000"/>
        </w:rPr>
      </w:pPr>
      <w:bookmarkStart w:colFirst="0" w:colLast="0" w:name="_heading=h.ogyprko52ckz"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El principal objetivo es mejorar y centralizar la experiencia de atención estudiantil, mediante la unificación y automatización de los principales sistemas de gestión de solicitudes.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Actualmente, los estudiantes deben interactuar con distintos sistemas dependiendo el tipo de necesidad que presenten. Esta separación puede generar confusión, aumentar los tiempos de respuesta y generar una carga operativa considerable para los equipos encargados de gestionar estas solicitudes.</w:t>
              <w:br w:type="textWrapping"/>
              <w:br w:type="textWrapping"/>
              <w:t xml:space="preserve">Los objetivos principales son:</w:t>
              <w:br w:type="textWrapping"/>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Centralizar los canales de atención:</w:t>
            </w:r>
            <w:r w:rsidDel="00000000" w:rsidR="00000000" w:rsidRPr="00000000">
              <w:rPr>
                <w:rtl w:val="0"/>
              </w:rPr>
              <w:t xml:space="preserve"> Se unifican los sistemas de Solicitudes, Denuncias y financiamiento, incorporando además la gestión de Reclamos y Felicitaciones.</w:t>
            </w:r>
          </w:p>
          <w:p w:rsidR="00000000" w:rsidDel="00000000" w:rsidP="00000000" w:rsidRDefault="00000000" w:rsidRPr="00000000" w14:paraId="0000007F">
            <w:pPr>
              <w:numPr>
                <w:ilvl w:val="0"/>
                <w:numId w:val="8"/>
              </w:numPr>
              <w:ind w:left="720" w:hanging="360"/>
              <w:rPr>
                <w:u w:val="none"/>
              </w:rPr>
            </w:pPr>
            <w:r w:rsidDel="00000000" w:rsidR="00000000" w:rsidRPr="00000000">
              <w:rPr>
                <w:b w:val="1"/>
                <w:bCs w:val="1"/>
                <w:rtl w:val="0"/>
              </w:rPr>
              <w:t xml:space="preserve">Reducir tiempos de respuesta:</w:t>
            </w:r>
            <w:r w:rsidDel="00000000" w:rsidR="00000000" w:rsidRPr="00000000">
              <w:rPr>
                <w:rtl w:val="0"/>
              </w:rPr>
              <w:t xml:space="preserve"> Automatizar procesos que actualmente requieren intervención manual y representan un alto volumen de solicitudes.</w:t>
            </w:r>
          </w:p>
          <w:p w:rsidR="00000000" w:rsidDel="00000000" w:rsidP="00000000" w:rsidRDefault="00000000" w:rsidRPr="00000000" w14:paraId="00000080">
            <w:pPr>
              <w:numPr>
                <w:ilvl w:val="0"/>
                <w:numId w:val="8"/>
              </w:numPr>
              <w:ind w:left="720" w:hanging="360"/>
              <w:rPr>
                <w:u w:val="none"/>
              </w:rPr>
            </w:pPr>
            <w:r w:rsidDel="00000000" w:rsidR="00000000" w:rsidRPr="00000000">
              <w:rPr>
                <w:b w:val="1"/>
                <w:bCs w:val="1"/>
                <w:rtl w:val="0"/>
              </w:rPr>
              <w:t xml:space="preserve">Disminuir la carga operativa de los coordinadores:</w:t>
            </w:r>
            <w:r w:rsidDel="00000000" w:rsidR="00000000" w:rsidRPr="00000000">
              <w:rPr>
                <w:rtl w:val="0"/>
              </w:rPr>
              <w:t xml:space="preserve"> Reducir el tiempo que los coordinadores destinan a tareas que pueden ser automatizadas pueden destinar tiempo para solucionar problemas complejos de estudiantes.</w:t>
            </w:r>
          </w:p>
          <w:p w:rsidR="00000000" w:rsidDel="00000000" w:rsidP="00000000" w:rsidRDefault="00000000" w:rsidRPr="00000000" w14:paraId="00000081">
            <w:pPr>
              <w:numPr>
                <w:ilvl w:val="0"/>
                <w:numId w:val="8"/>
              </w:numPr>
              <w:ind w:left="720" w:hanging="360"/>
              <w:rPr>
                <w:u w:val="none"/>
              </w:rPr>
            </w:pPr>
            <w:r w:rsidDel="00000000" w:rsidR="00000000" w:rsidRPr="00000000">
              <w:rPr>
                <w:b w:val="1"/>
                <w:bCs w:val="1"/>
                <w:rtl w:val="0"/>
              </w:rPr>
              <w:t xml:space="preserve">Mejorar la experiencia del estudiante:</w:t>
            </w:r>
            <w:r w:rsidDel="00000000" w:rsidR="00000000" w:rsidRPr="00000000">
              <w:rPr>
                <w:rtl w:val="0"/>
              </w:rPr>
              <w:t xml:space="preserve"> Entregar una plataforma de fácil acceso y comprensión, disminuyendo la confusión.</w:t>
            </w:r>
          </w:p>
          <w:p w:rsidR="00000000" w:rsidDel="00000000" w:rsidP="00000000" w:rsidRDefault="00000000" w:rsidRPr="00000000" w14:paraId="00000082">
            <w:pPr>
              <w:numPr>
                <w:ilvl w:val="0"/>
                <w:numId w:val="8"/>
              </w:numPr>
              <w:ind w:left="720" w:hanging="360"/>
              <w:rPr>
                <w:u w:val="none"/>
              </w:rPr>
            </w:pPr>
            <w:r w:rsidDel="00000000" w:rsidR="00000000" w:rsidRPr="00000000">
              <w:rPr>
                <w:b w:val="1"/>
                <w:bCs w:val="1"/>
                <w:rtl w:val="0"/>
              </w:rPr>
              <w:t xml:space="preserve">Contribuir a la retención estudiantil:</w:t>
            </w:r>
            <w:r w:rsidDel="00000000" w:rsidR="00000000" w:rsidRPr="00000000">
              <w:rPr>
                <w:rtl w:val="0"/>
              </w:rPr>
              <w:t xml:space="preserve"> Al disminuir la carga de los coordinadores pueden enfocarse en estudiantes que presentan situaciones particulares que requieren apoyo</w:t>
              <w:br w:type="textWrapping"/>
              <w:br w:type="textWrapping"/>
              <w:t xml:space="preserve">Como referencia, considerando aproximadamente 100.000 estudiantes, una mejora del 1% en la retención equivaldría a aproximadamente 1.000 estudiantes, mientras que una mejora del 2% representaría aproximadamente 2.000 estudiantes.</w:t>
              <w:br w:type="textWrapping"/>
              <w:br w:type="textWrapping"/>
              <w:t xml:space="preserve">Considerando una mensualidad referencial de $330.000 durante 10 meses, estos escenarios representan un impacto económico potencial de:</w:t>
              <w:br w:type="textWrapping"/>
            </w:r>
          </w:p>
          <w:p w:rsidR="00000000" w:rsidDel="00000000" w:rsidP="00000000" w:rsidRDefault="00000000" w:rsidRPr="00000000" w14:paraId="00000083">
            <w:pPr>
              <w:numPr>
                <w:ilvl w:val="1"/>
                <w:numId w:val="8"/>
              </w:numPr>
              <w:ind w:left="1440" w:hanging="360"/>
              <w:rPr>
                <w:u w:val="none"/>
              </w:rPr>
            </w:pPr>
            <w:r w:rsidDel="00000000" w:rsidR="00000000" w:rsidRPr="00000000">
              <w:rPr>
                <w:rtl w:val="0"/>
              </w:rPr>
              <w:t xml:space="preserve">1% de retención: $3.300 millones.</w:t>
            </w:r>
          </w:p>
          <w:p w:rsidR="00000000" w:rsidDel="00000000" w:rsidP="00000000" w:rsidRDefault="00000000" w:rsidRPr="00000000" w14:paraId="00000084">
            <w:pPr>
              <w:numPr>
                <w:ilvl w:val="1"/>
                <w:numId w:val="8"/>
              </w:numPr>
              <w:ind w:left="1440" w:hanging="360"/>
              <w:rPr>
                <w:u w:val="none"/>
              </w:rPr>
            </w:pPr>
            <w:r w:rsidDel="00000000" w:rsidR="00000000" w:rsidRPr="00000000">
              <w:rPr>
                <w:rtl w:val="0"/>
              </w:rPr>
              <w:t xml:space="preserve">2% de retención: $6.600 millones.</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Estas cifras corresponden a escenarios potenciales y buscan dimensionar el impacto estratégico que podría generar una mejora en la permanencia de los estudiantes.</w:t>
            </w:r>
          </w:p>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8">
      <w:pPr>
        <w:pStyle w:val="Heading2"/>
        <w:rPr>
          <w:color w:val="000000"/>
        </w:rPr>
      </w:pPr>
      <w:r w:rsidDel="00000000" w:rsidR="00000000" w:rsidRPr="00000000">
        <w:rPr>
          <w:rtl w:val="0"/>
        </w:rPr>
      </w:r>
    </w:p>
    <w:p w:rsidR="00000000" w:rsidDel="00000000" w:rsidP="00000000" w:rsidRDefault="00000000" w:rsidRPr="00000000" w14:paraId="00000089">
      <w:pPr>
        <w:pStyle w:val="Heading2"/>
        <w:rPr>
          <w:color w:val="000000"/>
        </w:rPr>
      </w:pPr>
      <w:bookmarkStart w:colFirst="0" w:colLast="0" w:name="_heading=h.nqnw0lnldntc"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A">
            <w:pPr>
              <w:jc w:val="both"/>
              <w:rPr/>
            </w:pPr>
            <w:r w:rsidDel="00000000" w:rsidR="00000000" w:rsidRPr="00000000">
              <w:rPr>
                <w:rtl w:val="0"/>
              </w:rPr>
              <w:t xml:space="preserve">En ciertas épocas del año el sistema sufre de caídas y retrasos dado al gran tráfico de solicitudes, esto implica retrasos en el sistema y inconformidad de los estudiantes, que quieren tener una respuesta lo antes posible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El sistema sigue ciertos procesos para poder resolver estas solicitudes, que en algunos casos llevan más tiempo que otras lo cual en ciertos casos genera problemas dado a que estas mismas deben responderse en ciertos plazos lo que hace que muchas no puedan ser respondidas a tiempo en estos periodos de alto tráfico</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tc>
      </w:tr>
    </w:tbl>
    <w:p w:rsidR="00000000" w:rsidDel="00000000" w:rsidP="00000000" w:rsidRDefault="00000000" w:rsidRPr="00000000" w14:paraId="0000008F">
      <w:pPr>
        <w:pStyle w:val="Heading2"/>
        <w:rPr>
          <w:color w:val="000000"/>
        </w:rPr>
      </w:pPr>
      <w:r w:rsidDel="00000000" w:rsidR="00000000" w:rsidRPr="00000000">
        <w:rPr>
          <w:rtl w:val="0"/>
        </w:rPr>
      </w:r>
    </w:p>
    <w:p w:rsidR="00000000" w:rsidDel="00000000" w:rsidP="00000000" w:rsidRDefault="00000000" w:rsidRPr="00000000" w14:paraId="00000090">
      <w:pPr>
        <w:pStyle w:val="Heading2"/>
        <w:rPr>
          <w:color w:val="000000"/>
        </w:rPr>
      </w:pPr>
      <w:bookmarkStart w:colFirst="0" w:colLast="0" w:name="_heading=h.zgcsdg6fstzx"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Actualmente, los estudiantes deben utilizar distintos sistemas para realizar sus solicitudes, denuncias o hablar con financiamiento, lo que puede generar confusión, dificultad de acceso y tiempos de respuesta elevados.</w:t>
              <w:br w:type="textWrapping"/>
              <w:br w:type="textWrapping"/>
              <w:t xml:space="preserve">Además, existen procesos de alta demanda que requieren una importante cantidad de trabajo manual por parte de los coordinadores como las solicitudes de cambio de sección, que son las que más abarcan durante periodos de alta demanda, generando tráfico en la respuesta de las solicitudes.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El Sistema de solicitudes cuenta con ciertos procesos que requieren mucho más tiempo para poder ser solucionados, esto en tráfico alto genera muchos problemas a los coordinadores, por esto se necesita generar procesos automatizados para estas épocas de alto tráfico, además de crear una interfaz más amable con los usuarios involucrados para que sea fácil de interactuar </w:t>
            </w:r>
          </w:p>
        </w:tc>
      </w:tr>
    </w:tbl>
    <w:p w:rsidR="00000000" w:rsidDel="00000000" w:rsidP="00000000" w:rsidRDefault="00000000" w:rsidRPr="00000000" w14:paraId="00000095">
      <w:pPr>
        <w:pStyle w:val="Heading1"/>
        <w:rPr>
          <w:color w:val="000000"/>
        </w:rPr>
      </w:pPr>
      <w:r w:rsidDel="00000000" w:rsidR="00000000" w:rsidRPr="00000000">
        <w:rPr>
          <w:rtl w:val="0"/>
        </w:rPr>
      </w:r>
    </w:p>
    <w:p w:rsidR="00000000" w:rsidDel="00000000" w:rsidP="00000000" w:rsidRDefault="00000000" w:rsidRPr="00000000" w14:paraId="00000096">
      <w:pPr>
        <w:pStyle w:val="Heading1"/>
        <w:rPr>
          <w:color w:val="000000"/>
        </w:rPr>
      </w:pPr>
      <w:bookmarkStart w:colFirst="0" w:colLast="0" w:name="_heading=h.786jmokr3ud" w:id="15"/>
      <w:bookmarkEnd w:id="15"/>
      <w:r w:rsidDel="00000000" w:rsidR="00000000" w:rsidRPr="00000000">
        <w:rPr>
          <w:color w:val="000000"/>
          <w:rtl w:val="0"/>
        </w:rPr>
        <w:t xml:space="preserve">Descripción del producto</w:t>
      </w:r>
    </w:p>
    <w:p w:rsidR="00000000" w:rsidDel="00000000" w:rsidP="00000000" w:rsidRDefault="00000000" w:rsidRPr="00000000" w14:paraId="00000097">
      <w:pPr>
        <w:pStyle w:val="Heading2"/>
        <w:rPr>
          <w:color w:val="000000"/>
        </w:rPr>
      </w:pPr>
      <w:bookmarkStart w:colFirst="0" w:colLast="0" w:name="_heading=h.kji9lh2yi4ui"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solución que proponemos como equipo es una centralización del sistema de solicitudes, denuncias y financiamiento, junto con el añadido de un sistema de reclamos y felicitaciones, otras mejoras respecto al sistema actual son estas:</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Creación de dashboards para reclamos</w:t>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Implementación de ia</w:t>
            </w:r>
          </w:p>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Extensión para comunicación con financiamiento</w:t>
            </w:r>
          </w:p>
          <w:p w:rsidR="00000000" w:rsidDel="00000000" w:rsidP="00000000" w:rsidRDefault="00000000" w:rsidRPr="00000000" w14:paraId="0000009D">
            <w:pPr>
              <w:numPr>
                <w:ilvl w:val="0"/>
                <w:numId w:val="5"/>
              </w:numPr>
              <w:ind w:left="720" w:hanging="360"/>
              <w:rPr>
                <w:u w:val="none"/>
              </w:rPr>
            </w:pPr>
            <w:r w:rsidDel="00000000" w:rsidR="00000000" w:rsidRPr="00000000">
              <w:rPr>
                <w:rtl w:val="0"/>
              </w:rPr>
              <w:t xml:space="preserve">Mejora de Interfaz de usuario</w:t>
            </w:r>
          </w:p>
          <w:p w:rsidR="00000000" w:rsidDel="00000000" w:rsidP="00000000" w:rsidRDefault="00000000" w:rsidRPr="00000000" w14:paraId="0000009E">
            <w:pPr>
              <w:numPr>
                <w:ilvl w:val="0"/>
                <w:numId w:val="5"/>
              </w:numPr>
              <w:ind w:left="720" w:hanging="360"/>
              <w:rPr>
                <w:u w:val="none"/>
              </w:rPr>
            </w:pPr>
            <w:r w:rsidDel="00000000" w:rsidR="00000000" w:rsidRPr="00000000">
              <w:rPr>
                <w:rtl w:val="0"/>
              </w:rPr>
              <w:t xml:space="preserve">Notificación de correo al momento de recibir la solución de la solicitud</w:t>
            </w:r>
          </w:p>
          <w:p w:rsidR="00000000" w:rsidDel="00000000" w:rsidP="00000000" w:rsidRDefault="00000000" w:rsidRPr="00000000" w14:paraId="0000009F">
            <w:pPr>
              <w:numPr>
                <w:ilvl w:val="0"/>
                <w:numId w:val="5"/>
              </w:numPr>
              <w:ind w:left="720" w:hanging="360"/>
              <w:rPr>
                <w:u w:val="none"/>
              </w:rPr>
            </w:pPr>
            <w:r w:rsidDel="00000000" w:rsidR="00000000" w:rsidRPr="00000000">
              <w:rPr>
                <w:rtl w:val="0"/>
              </w:rPr>
              <w:t xml:space="preserve">Seguimiento de la solicitud</w:t>
            </w:r>
          </w:p>
          <w:p w:rsidR="00000000" w:rsidDel="00000000" w:rsidP="00000000" w:rsidRDefault="00000000" w:rsidRPr="00000000" w14:paraId="000000A0">
            <w:pPr>
              <w:numPr>
                <w:ilvl w:val="0"/>
                <w:numId w:val="5"/>
              </w:numPr>
              <w:ind w:left="720" w:hanging="360"/>
              <w:rPr>
                <w:u w:val="none"/>
              </w:rPr>
            </w:pPr>
            <w:r w:rsidDel="00000000" w:rsidR="00000000" w:rsidRPr="00000000">
              <w:rPr>
                <w:rtl w:val="0"/>
              </w:rPr>
              <w:t xml:space="preserve">Solicitud prescrita en base al reglamento para facilitar la comunicación</w:t>
            </w:r>
          </w:p>
          <w:p w:rsidR="00000000" w:rsidDel="00000000" w:rsidP="00000000" w:rsidRDefault="00000000" w:rsidRPr="00000000" w14:paraId="000000A1">
            <w:pPr>
              <w:numPr>
                <w:ilvl w:val="0"/>
                <w:numId w:val="5"/>
              </w:numPr>
              <w:ind w:left="720" w:hanging="360"/>
              <w:rPr>
                <w:u w:val="none"/>
              </w:rPr>
            </w:pPr>
            <w:r w:rsidDel="00000000" w:rsidR="00000000" w:rsidRPr="00000000">
              <w:rPr>
                <w:rtl w:val="0"/>
              </w:rPr>
              <w:t xml:space="preserve">Todo dentro del mismo sistema</w:t>
            </w:r>
          </w:p>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color w:val="000000"/>
        </w:rPr>
      </w:pPr>
      <w:bookmarkStart w:colFirst="0" w:colLast="0" w:name="_heading=h.y3yvseuy586q"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Unificar los sistemas dispersos de Solicitudes, Denuncias y Financiamiento en una sola plataforma, incorporando los nuevos módulos de Reclamos, Felicitaciones, motor de IA para automatización y Dashboards de gestión.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100% de los módulos especificados integrados y funcionales</w:t>
            </w:r>
            <w:r w:rsidDel="00000000" w:rsidR="00000000" w:rsidRPr="00000000">
              <w:rPr>
                <w:rtl w:val="0"/>
              </w:rPr>
              <w:t xml:space="preserve"> en la plataforma final entregada. </w:t>
            </w:r>
            <w:r w:rsidDel="00000000" w:rsidR="00000000" w:rsidRPr="00000000">
              <w:rPr>
                <w:rtl w:val="0"/>
              </w:rPr>
            </w:r>
          </w:p>
        </w:tc>
      </w:tr>
    </w:tbl>
    <w:p w:rsidR="00000000" w:rsidDel="00000000" w:rsidP="00000000" w:rsidRDefault="00000000" w:rsidRPr="00000000" w14:paraId="000000AD">
      <w:pPr>
        <w:pStyle w:val="Heading1"/>
        <w:spacing w:before="0" w:lineRule="auto"/>
        <w:rPr>
          <w:rFonts w:ascii="Calibri" w:cs="Calibri" w:eastAsia="Calibri" w:hAnsi="Calibri"/>
          <w:color w:val="000000"/>
          <w:sz w:val="24"/>
          <w:szCs w:val="24"/>
        </w:rPr>
      </w:pPr>
      <w:bookmarkStart w:colFirst="0" w:colLast="0" w:name="_heading=h.xj1p086omgv6"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Entregar una plataforma estable, segura y de alto rendimiento que reduzca los tiempos de atención y disminuya la carga operativa de los coordinadores. </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5">
            <w:pPr>
              <w:spacing w:after="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Disponibilidad del sistema de 99.5%</w:t>
            </w:r>
            <w:r w:rsidDel="00000000" w:rsidR="00000000" w:rsidRPr="00000000">
              <w:rPr>
                <w:rFonts w:ascii="Arial" w:cs="Arial" w:eastAsia="Arial" w:hAnsi="Arial"/>
                <w:rtl w:val="0"/>
              </w:rPr>
              <w:t xml:space="preserve">.</w:t>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spacing w:after="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Tiempo de respuesta en pantalla &lt; 2 segundos</w:t>
            </w:r>
            <w:r w:rsidDel="00000000" w:rsidR="00000000" w:rsidRPr="00000000">
              <w:rPr>
                <w:rFonts w:ascii="Arial" w:cs="Arial" w:eastAsia="Arial" w:hAnsi="Arial"/>
                <w:rtl w:val="0"/>
              </w:rPr>
              <w:t xml:space="preserve">.</w:t>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spacing w:after="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0 vulnerabilidades de seguridad críticas o altas</w:t>
            </w:r>
            <w:r w:rsidDel="00000000" w:rsidR="00000000" w:rsidRPr="00000000">
              <w:rPr>
                <w:rFonts w:ascii="Arial" w:cs="Arial" w:eastAsia="Arial" w:hAnsi="Arial"/>
                <w:rtl w:val="0"/>
              </w:rPr>
              <w:t xml:space="preserve">.</w:t>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spacing w:after="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Automatización efectiva de al menos el 50% de las solicitudes de alta demanda</w:t>
            </w:r>
            <w:r w:rsidDel="00000000" w:rsidR="00000000" w:rsidRPr="00000000">
              <w:rPr>
                <w:rFonts w:ascii="Arial" w:cs="Arial" w:eastAsia="Arial" w:hAnsi="Arial"/>
                <w:rtl w:val="0"/>
              </w:rPr>
              <w:t xml:space="preserve"> (ej. cambio de sección).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Completar el desarrollo, pruebas y entregables del proyecto dentro del marco temporal asignado para el semestre académico. </w:t>
            </w:r>
            <w:r w:rsidDel="00000000" w:rsidR="00000000" w:rsidRPr="00000000">
              <w:rPr>
                <w:rtl w:val="0"/>
              </w:rPr>
            </w:r>
          </w:p>
        </w:tc>
        <w:tc>
          <w:tcPr>
            <w:shd w:fill="auto"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Completar las fases de diseño, programación, pruebas y despliegue dentro del ciclo del semestre académico. </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Finalización de la construcción del sistema en un plazo de 18 Sprints semanales (del 11/08/2026 al 10/12/2026). </w:t>
            </w:r>
            <w:r w:rsidDel="00000000" w:rsidR="00000000" w:rsidRPr="00000000">
              <w:rPr>
                <w:rtl w:val="0"/>
              </w:rPr>
            </w:r>
          </w:p>
        </w:tc>
      </w:tr>
    </w:tbl>
    <w:p w:rsidR="00000000" w:rsidDel="00000000" w:rsidP="00000000" w:rsidRDefault="00000000" w:rsidRPr="00000000" w14:paraId="000000CD">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Desarrollar la solución optimizando los recursos técnicos y económicos asignados. </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Ejecución presupuestaria dentro del límite establecido de $80 millones CLP</w:t>
            </w:r>
            <w:r w:rsidDel="00000000" w:rsidR="00000000" w:rsidRPr="00000000">
              <w:rPr>
                <w:rtl w:val="0"/>
              </w:rPr>
              <w:t xml:space="preserve"> (desviación de costos del 0%). </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color w:val="000000"/>
        </w:rPr>
      </w:pPr>
      <w:bookmarkStart w:colFirst="0" w:colLast="0" w:name="_heading=h.x71ljraupfxq" w:id="19"/>
      <w:bookmarkEnd w:id="19"/>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Desarrollar una plataforma web responsiva e integrada a las bases de datos centralizadas de Duoc UC, capaz de soportar picos masivos de tráfico.</w:t>
            </w:r>
          </w:p>
          <w:p w:rsidR="00000000" w:rsidDel="00000000" w:rsidP="00000000" w:rsidRDefault="00000000" w:rsidRPr="00000000" w14:paraId="000000DD">
            <w:pPr>
              <w:rPr/>
            </w:pPr>
            <w:r w:rsidDel="00000000" w:rsidR="00000000" w:rsidRPr="00000000">
              <w:rPr>
                <w:rtl w:val="0"/>
              </w:rPr>
              <w:t xml:space="preserve">Implementar un motor de Inteligencia Artificial (IA) para clasificar e interpretar solicitudes, automatizando respuestas e independizando procesos comunes (ej. emisión de certificados y solicitudes de cambio de sección).</w:t>
            </w:r>
          </w:p>
          <w:p w:rsidR="00000000" w:rsidDel="00000000" w:rsidP="00000000" w:rsidRDefault="00000000" w:rsidRPr="00000000" w14:paraId="000000DE">
            <w:pPr>
              <w:rPr/>
            </w:pPr>
            <w:r w:rsidDel="00000000" w:rsidR="00000000" w:rsidRPr="00000000">
              <w:rPr>
                <w:rtl w:val="0"/>
              </w:rPr>
              <w:t xml:space="preserve">Construir Dashboards analíticos por rol (Estudiante, Coordinador, Dirección, Abogado, Finanzas) con métricas visuales claras e indicadores de gestión mensual.</w:t>
            </w:r>
          </w:p>
          <w:p w:rsidR="00000000" w:rsidDel="00000000" w:rsidP="00000000" w:rsidRDefault="00000000" w:rsidRPr="00000000" w14:paraId="000000DF">
            <w:pPr>
              <w:rPr/>
            </w:pPr>
            <w:r w:rsidDel="00000000" w:rsidR="00000000" w:rsidRPr="00000000">
              <w:rPr>
                <w:rtl w:val="0"/>
              </w:rPr>
              <w:t xml:space="preserve">Implementar un módulo confidencial y seguro para Denuncias y Reclamos, con soporte de encriptación y seguimiento de protocolos legales.</w:t>
            </w:r>
          </w:p>
          <w:p w:rsidR="00000000" w:rsidDel="00000000" w:rsidP="00000000" w:rsidRDefault="00000000" w:rsidRPr="00000000" w14:paraId="000000E0">
            <w:pPr>
              <w:rPr/>
            </w:pPr>
            <w:r w:rsidDel="00000000" w:rsidR="00000000" w:rsidRPr="00000000">
              <w:rPr>
                <w:rtl w:val="0"/>
              </w:rPr>
              <w:t xml:space="preserve">Asegurar la interoperabilidad con los sistemas antiguos de la institución para mantener la trazabilidad del historial sin pérdida de información.</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color w:val="000000"/>
        </w:rPr>
      </w:pPr>
      <w:bookmarkStart w:colFirst="0" w:colLast="0" w:name="_heading=h.164ss6qfg4pu" w:id="20"/>
      <w:bookmarkEnd w:id="20"/>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Documentación del Proyecto:</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Planilla de Requerimientos</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informe ERS</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Carta Gantt</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Casos De Uso</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Mockups</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Acta de Constitución</w:t>
            </w:r>
          </w:p>
          <w:p w:rsidR="00000000" w:rsidDel="00000000" w:rsidP="00000000" w:rsidRDefault="00000000" w:rsidRPr="00000000" w14:paraId="000000EB">
            <w:pPr>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rFonts w:ascii="Calibri" w:cs="Calibri" w:eastAsia="Calibri" w:hAnsi="Calibri"/>
          <w:b w:val="1"/>
          <w:bCs w:val="1"/>
          <w:sz w:val="32"/>
          <w:szCs w:val="32"/>
        </w:rPr>
      </w:pPr>
      <w:bookmarkStart w:colFirst="0" w:colLast="0" w:name="_heading=h.snow01kw1a6i" w:id="21"/>
      <w:bookmarkEnd w:id="21"/>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EF">
      <w:pPr>
        <w:pStyle w:val="Heading2"/>
        <w:rPr>
          <w:color w:val="000000"/>
        </w:rPr>
      </w:pPr>
      <w:bookmarkStart w:colFirst="0" w:colLast="0" w:name="_heading=h.q1sb2v1dx90r" w:id="22"/>
      <w:bookmarkEnd w:id="22"/>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1020" w:hRule="atLeast"/>
          <w:tblHeader w:val="0"/>
        </w:trPr>
        <w:tc>
          <w:tcPr/>
          <w:p w:rsidR="00000000" w:rsidDel="00000000" w:rsidP="00000000" w:rsidRDefault="00000000" w:rsidRPr="00000000" w14:paraId="000000F0">
            <w:pPr>
              <w:spacing w:line="276" w:lineRule="auto"/>
              <w:jc w:val="both"/>
              <w:rPr/>
            </w:pPr>
            <w:r w:rsidDel="00000000" w:rsidR="00000000" w:rsidRPr="00000000">
              <w:rPr>
                <w:rtl w:val="0"/>
              </w:rPr>
              <w:t xml:space="preserve">Funcionales</w:t>
            </w:r>
          </w:p>
          <w:p w:rsidR="00000000" w:rsidDel="00000000" w:rsidP="00000000" w:rsidRDefault="00000000" w:rsidRPr="00000000" w14:paraId="000000F1">
            <w:pPr>
              <w:numPr>
                <w:ilvl w:val="0"/>
                <w:numId w:val="6"/>
              </w:numPr>
              <w:spacing w:line="276" w:lineRule="auto"/>
              <w:ind w:left="720" w:hanging="360"/>
              <w:jc w:val="both"/>
              <w:rPr>
                <w:u w:val="none"/>
              </w:rPr>
            </w:pPr>
            <w:r w:rsidDel="00000000" w:rsidR="00000000" w:rsidRPr="00000000">
              <w:rPr>
                <w:rtl w:val="0"/>
              </w:rPr>
              <w:t xml:space="preserve">El sistema debe estar disponible 24/7</w:t>
            </w:r>
          </w:p>
          <w:p w:rsidR="00000000" w:rsidDel="00000000" w:rsidP="00000000" w:rsidRDefault="00000000" w:rsidRPr="00000000" w14:paraId="000000F2">
            <w:pPr>
              <w:numPr>
                <w:ilvl w:val="0"/>
                <w:numId w:val="6"/>
              </w:numPr>
              <w:spacing w:line="276" w:lineRule="auto"/>
              <w:ind w:left="720" w:hanging="360"/>
              <w:jc w:val="both"/>
              <w:rPr>
                <w:u w:val="none"/>
              </w:rPr>
            </w:pPr>
            <w:r w:rsidDel="00000000" w:rsidR="00000000" w:rsidRPr="00000000">
              <w:rPr>
                <w:rtl w:val="0"/>
              </w:rPr>
              <w:t xml:space="preserve">El sistema debe ser compatible con el ya existente</w:t>
            </w:r>
          </w:p>
          <w:p w:rsidR="00000000" w:rsidDel="00000000" w:rsidP="00000000" w:rsidRDefault="00000000" w:rsidRPr="00000000" w14:paraId="000000F3">
            <w:pPr>
              <w:numPr>
                <w:ilvl w:val="0"/>
                <w:numId w:val="6"/>
              </w:numPr>
              <w:spacing w:line="276" w:lineRule="auto"/>
              <w:ind w:left="720" w:hanging="360"/>
              <w:jc w:val="both"/>
              <w:rPr>
                <w:u w:val="none"/>
              </w:rPr>
            </w:pPr>
            <w:r w:rsidDel="00000000" w:rsidR="00000000" w:rsidRPr="00000000">
              <w:rPr>
                <w:rtl w:val="0"/>
              </w:rPr>
              <w:t xml:space="preserve">El sistema debe implementar una plataforma de reclamos</w:t>
            </w:r>
          </w:p>
          <w:p w:rsidR="00000000" w:rsidDel="00000000" w:rsidP="00000000" w:rsidRDefault="00000000" w:rsidRPr="00000000" w14:paraId="000000F4">
            <w:pPr>
              <w:numPr>
                <w:ilvl w:val="0"/>
                <w:numId w:val="6"/>
              </w:numPr>
              <w:spacing w:line="276" w:lineRule="auto"/>
              <w:ind w:left="720" w:hanging="360"/>
              <w:jc w:val="both"/>
              <w:rPr>
                <w:u w:val="none"/>
              </w:rPr>
            </w:pPr>
            <w:r w:rsidDel="00000000" w:rsidR="00000000" w:rsidRPr="00000000">
              <w:rPr>
                <w:rtl w:val="0"/>
              </w:rPr>
              <w:t xml:space="preserve">El sistema debe implementar un modelo de IA para automatizar tareas</w:t>
            </w:r>
          </w:p>
          <w:p w:rsidR="00000000" w:rsidDel="00000000" w:rsidP="00000000" w:rsidRDefault="00000000" w:rsidRPr="00000000" w14:paraId="000000F5">
            <w:pPr>
              <w:numPr>
                <w:ilvl w:val="0"/>
                <w:numId w:val="6"/>
              </w:numPr>
              <w:spacing w:line="276" w:lineRule="auto"/>
              <w:ind w:left="720" w:hanging="360"/>
              <w:jc w:val="both"/>
              <w:rPr>
                <w:u w:val="none"/>
              </w:rPr>
            </w:pPr>
            <w:r w:rsidDel="00000000" w:rsidR="00000000" w:rsidRPr="00000000">
              <w:rPr>
                <w:rtl w:val="0"/>
              </w:rPr>
              <w:t xml:space="preserve">El sistema debe funcionar en dispositivos móviles</w:t>
            </w:r>
          </w:p>
          <w:p w:rsidR="00000000" w:rsidDel="00000000" w:rsidP="00000000" w:rsidRDefault="00000000" w:rsidRPr="00000000" w14:paraId="000000F6">
            <w:pPr>
              <w:numPr>
                <w:ilvl w:val="0"/>
                <w:numId w:val="6"/>
              </w:numPr>
              <w:spacing w:line="276" w:lineRule="auto"/>
              <w:ind w:left="720" w:hanging="360"/>
              <w:jc w:val="both"/>
              <w:rPr>
                <w:u w:val="none"/>
              </w:rPr>
            </w:pPr>
            <w:r w:rsidDel="00000000" w:rsidR="00000000" w:rsidRPr="00000000">
              <w:rPr>
                <w:rtl w:val="0"/>
              </w:rPr>
              <w:t xml:space="preserve">El sistema debe implementar respuestas prescritas en base al reglamento</w:t>
            </w:r>
          </w:p>
          <w:p w:rsidR="00000000" w:rsidDel="00000000" w:rsidP="00000000" w:rsidRDefault="00000000" w:rsidRPr="00000000" w14:paraId="000000F7">
            <w:pPr>
              <w:numPr>
                <w:ilvl w:val="0"/>
                <w:numId w:val="6"/>
              </w:numPr>
              <w:spacing w:line="276" w:lineRule="auto"/>
              <w:ind w:left="720" w:hanging="360"/>
              <w:jc w:val="both"/>
            </w:pPr>
            <w:r w:rsidDel="00000000" w:rsidR="00000000" w:rsidRPr="00000000">
              <w:rPr>
                <w:rtl w:val="0"/>
              </w:rPr>
              <w:t xml:space="preserve">El sistema debe notificar por correo electrónico al estudiante cuando se reciba o solucione una solicitud</w:t>
            </w:r>
          </w:p>
          <w:p w:rsidR="00000000" w:rsidDel="00000000" w:rsidP="00000000" w:rsidRDefault="00000000" w:rsidRPr="00000000" w14:paraId="000000F8">
            <w:pPr>
              <w:numPr>
                <w:ilvl w:val="0"/>
                <w:numId w:val="6"/>
              </w:numPr>
              <w:spacing w:line="276" w:lineRule="auto"/>
              <w:ind w:left="720" w:hanging="360"/>
              <w:jc w:val="both"/>
            </w:pPr>
            <w:r w:rsidDel="00000000" w:rsidR="00000000" w:rsidRPr="00000000">
              <w:rPr>
                <w:rtl w:val="0"/>
              </w:rPr>
              <w:t xml:space="preserve">El sistema debe permitir el seguimiento en tiempo real del estado de cada solicitud</w:t>
            </w:r>
          </w:p>
        </w:tc>
      </w:tr>
      <w:tr>
        <w:trPr>
          <w:cantSplit w:val="0"/>
          <w:tblHeader w:val="0"/>
        </w:trPr>
        <w:tc>
          <w:tcPr/>
          <w:p w:rsidR="00000000" w:rsidDel="00000000" w:rsidP="00000000" w:rsidRDefault="00000000" w:rsidRPr="00000000" w14:paraId="000000F9">
            <w:pPr>
              <w:spacing w:line="276" w:lineRule="auto"/>
              <w:jc w:val="both"/>
              <w:rPr/>
            </w:pPr>
            <w:r w:rsidDel="00000000" w:rsidR="00000000" w:rsidRPr="00000000">
              <w:rPr>
                <w:rtl w:val="0"/>
              </w:rPr>
              <w:t xml:space="preserve">No funcionales</w:t>
            </w:r>
          </w:p>
          <w:p w:rsidR="00000000" w:rsidDel="00000000" w:rsidP="00000000" w:rsidRDefault="00000000" w:rsidRPr="00000000" w14:paraId="000000FA">
            <w:pPr>
              <w:numPr>
                <w:ilvl w:val="0"/>
                <w:numId w:val="3"/>
              </w:numPr>
              <w:spacing w:line="276" w:lineRule="auto"/>
              <w:ind w:left="720" w:hanging="360"/>
              <w:jc w:val="both"/>
              <w:rPr>
                <w:u w:val="none"/>
              </w:rPr>
            </w:pPr>
            <w:r w:rsidDel="00000000" w:rsidR="00000000" w:rsidRPr="00000000">
              <w:rPr>
                <w:rtl w:val="0"/>
              </w:rPr>
              <w:t xml:space="preserve">El Sistema debe Ocupar los colores asociados a la institución</w:t>
            </w:r>
          </w:p>
          <w:p w:rsidR="00000000" w:rsidDel="00000000" w:rsidP="00000000" w:rsidRDefault="00000000" w:rsidRPr="00000000" w14:paraId="000000FB">
            <w:pPr>
              <w:numPr>
                <w:ilvl w:val="0"/>
                <w:numId w:val="3"/>
              </w:numPr>
              <w:spacing w:line="276" w:lineRule="auto"/>
              <w:ind w:left="720" w:hanging="360"/>
              <w:jc w:val="both"/>
              <w:rPr>
                <w:u w:val="none"/>
              </w:rPr>
            </w:pPr>
            <w:r w:rsidDel="00000000" w:rsidR="00000000" w:rsidRPr="00000000">
              <w:rPr>
                <w:rtl w:val="0"/>
              </w:rPr>
              <w:t xml:space="preserve">El sistema debe ser fácil de usar</w:t>
            </w:r>
          </w:p>
          <w:p w:rsidR="00000000" w:rsidDel="00000000" w:rsidP="00000000" w:rsidRDefault="00000000" w:rsidRPr="00000000" w14:paraId="000000FC">
            <w:pPr>
              <w:numPr>
                <w:ilvl w:val="0"/>
                <w:numId w:val="3"/>
              </w:numPr>
              <w:spacing w:line="276" w:lineRule="auto"/>
              <w:ind w:left="720" w:hanging="360"/>
              <w:jc w:val="both"/>
              <w:rPr>
                <w:u w:val="none"/>
              </w:rPr>
            </w:pPr>
            <w:r w:rsidDel="00000000" w:rsidR="00000000" w:rsidRPr="00000000">
              <w:rPr>
                <w:rtl w:val="0"/>
              </w:rPr>
              <w:t xml:space="preserve">El sistema debe ser responsivo</w:t>
            </w:r>
          </w:p>
          <w:p w:rsidR="00000000" w:rsidDel="00000000" w:rsidP="00000000" w:rsidRDefault="00000000" w:rsidRPr="00000000" w14:paraId="000000FD">
            <w:pPr>
              <w:spacing w:line="276" w:lineRule="auto"/>
              <w:jc w:val="both"/>
              <w:rPr/>
            </w:pPr>
            <w:r w:rsidDel="00000000" w:rsidR="00000000" w:rsidRPr="00000000">
              <w:rPr>
                <w:rtl w:val="0"/>
              </w:rPr>
            </w:r>
          </w:p>
          <w:p w:rsidR="00000000" w:rsidDel="00000000" w:rsidP="00000000" w:rsidRDefault="00000000" w:rsidRPr="00000000" w14:paraId="000000FE">
            <w:pPr>
              <w:spacing w:line="276" w:lineRule="auto"/>
              <w:jc w:val="both"/>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color w:val="000000"/>
        </w:rPr>
      </w:pPr>
      <w:bookmarkStart w:colFirst="0" w:colLast="0" w:name="_heading=h.tv7pfcfgdj8c" w:id="23"/>
      <w:bookmarkEnd w:id="23"/>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622.96875" w:hRule="atLeast"/>
          <w:tblHeader w:val="0"/>
        </w:trPr>
        <w:tc>
          <w:tcPr/>
          <w:p w:rsidR="00000000" w:rsidDel="00000000" w:rsidP="00000000" w:rsidRDefault="00000000" w:rsidRPr="00000000" w14:paraId="00000101">
            <w:pPr>
              <w:rPr/>
            </w:pPr>
            <w:r w:rsidDel="00000000" w:rsidR="00000000" w:rsidRPr="00000000">
              <w:rPr>
                <w:rtl w:val="0"/>
              </w:rPr>
              <w:t xml:space="preserve">Premisas</w:t>
            </w:r>
          </w:p>
          <w:p w:rsidR="00000000" w:rsidDel="00000000" w:rsidP="00000000" w:rsidRDefault="00000000" w:rsidRPr="00000000" w14:paraId="00000102">
            <w:pPr>
              <w:numPr>
                <w:ilvl w:val="0"/>
                <w:numId w:val="7"/>
              </w:numPr>
              <w:spacing w:after="0" w:afterAutospacing="0" w:before="240" w:lineRule="auto"/>
              <w:ind w:left="720" w:hanging="360"/>
              <w:rPr/>
            </w:pPr>
            <w:r w:rsidDel="00000000" w:rsidR="00000000" w:rsidRPr="00000000">
              <w:rPr>
                <w:rtl w:val="0"/>
              </w:rPr>
              <w:t xml:space="preserve">Disponibilidad de Información Normativa y Reglamentos</w:t>
            </w:r>
          </w:p>
          <w:p w:rsidR="00000000" w:rsidDel="00000000" w:rsidP="00000000" w:rsidRDefault="00000000" w:rsidRPr="00000000" w14:paraId="00000103">
            <w:pPr>
              <w:numPr>
                <w:ilvl w:val="0"/>
                <w:numId w:val="7"/>
              </w:numPr>
              <w:spacing w:after="0" w:afterAutospacing="0" w:before="0" w:beforeAutospacing="0" w:lineRule="auto"/>
              <w:ind w:left="720" w:hanging="360"/>
              <w:rPr/>
            </w:pPr>
            <w:r w:rsidDel="00000000" w:rsidR="00000000" w:rsidRPr="00000000">
              <w:rPr>
                <w:rtl w:val="0"/>
              </w:rPr>
              <w:t xml:space="preserve">Uso de Entornos Locales y Recursos del Equipo</w:t>
            </w:r>
          </w:p>
          <w:p w:rsidR="00000000" w:rsidDel="00000000" w:rsidP="00000000" w:rsidRDefault="00000000" w:rsidRPr="00000000" w14:paraId="00000104">
            <w:pPr>
              <w:numPr>
                <w:ilvl w:val="0"/>
                <w:numId w:val="7"/>
              </w:numPr>
              <w:spacing w:after="240" w:before="0" w:beforeAutospacing="0" w:lineRule="auto"/>
              <w:ind w:left="720" w:hanging="360"/>
              <w:rPr/>
            </w:pPr>
            <w:r w:rsidDel="00000000" w:rsidR="00000000" w:rsidRPr="00000000">
              <w:rPr>
                <w:rtl w:val="0"/>
              </w:rPr>
              <w:t xml:space="preserve">Simulación de Integración y Datos</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Restricciones</w:t>
            </w:r>
          </w:p>
          <w:p w:rsidR="00000000" w:rsidDel="00000000" w:rsidP="00000000" w:rsidRDefault="00000000" w:rsidRPr="00000000" w14:paraId="00000106">
            <w:pPr>
              <w:numPr>
                <w:ilvl w:val="0"/>
                <w:numId w:val="1"/>
              </w:numPr>
              <w:spacing w:line="276" w:lineRule="auto"/>
              <w:ind w:left="720" w:hanging="360"/>
            </w:pPr>
            <w:r w:rsidDel="00000000" w:rsidR="00000000" w:rsidRPr="00000000">
              <w:rPr>
                <w:rtl w:val="0"/>
              </w:rPr>
              <w:t xml:space="preserve">El desarrollo del proyecto debe finalizar obligatoriamente dentro del periodo académico establecido (del 11/08/2026 al 10/12/2026).</w:t>
            </w:r>
          </w:p>
          <w:p w:rsidR="00000000" w:rsidDel="00000000" w:rsidP="00000000" w:rsidRDefault="00000000" w:rsidRPr="00000000" w14:paraId="00000107">
            <w:pPr>
              <w:numPr>
                <w:ilvl w:val="0"/>
                <w:numId w:val="1"/>
              </w:numPr>
              <w:spacing w:line="276" w:lineRule="auto"/>
              <w:ind w:left="720" w:hanging="360"/>
            </w:pPr>
            <w:r w:rsidDel="00000000" w:rsidR="00000000" w:rsidRPr="00000000">
              <w:rPr>
                <w:rtl w:val="0"/>
              </w:rPr>
              <w:t xml:space="preserve">El costo total de la solución no debe superar el presupuesto máximo asignado de $80 millones CLP.</w:t>
            </w:r>
          </w:p>
          <w:p w:rsidR="00000000" w:rsidDel="00000000" w:rsidP="00000000" w:rsidRDefault="00000000" w:rsidRPr="00000000" w14:paraId="00000108">
            <w:pPr>
              <w:numPr>
                <w:ilvl w:val="0"/>
                <w:numId w:val="1"/>
              </w:numPr>
              <w:spacing w:line="276" w:lineRule="auto"/>
              <w:ind w:left="720" w:hanging="360"/>
            </w:pPr>
            <w:r w:rsidDel="00000000" w:rsidR="00000000" w:rsidRPr="00000000">
              <w:rPr>
                <w:rtl w:val="0"/>
              </w:rPr>
              <w:t xml:space="preserve">El sistema debe ceñirse estrictamente a los reglamentos internos, normativas y políticas de privacidad de Duoc UC.</w:t>
            </w:r>
          </w:p>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color w:val="000000"/>
        </w:rPr>
      </w:pPr>
      <w:bookmarkStart w:colFirst="0" w:colLast="0" w:name="_heading=h.xvhe6ppj0x7m" w:id="24"/>
      <w:bookmarkEnd w:id="24"/>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4"/>
              </w:numPr>
              <w:ind w:left="720" w:hanging="360"/>
              <w:rPr>
                <w:u w:val="none"/>
              </w:rPr>
            </w:pPr>
            <w:r w:rsidDel="00000000" w:rsidR="00000000" w:rsidRPr="00000000">
              <w:rPr>
                <w:rtl w:val="0"/>
              </w:rPr>
              <w:t xml:space="preserve">Baja adaptación al sistema por parte de los usuarios</w:t>
            </w:r>
          </w:p>
          <w:p w:rsidR="00000000" w:rsidDel="00000000" w:rsidP="00000000" w:rsidRDefault="00000000" w:rsidRPr="00000000" w14:paraId="0000010E">
            <w:pPr>
              <w:numPr>
                <w:ilvl w:val="0"/>
                <w:numId w:val="4"/>
              </w:numPr>
              <w:ind w:left="720" w:hanging="360"/>
              <w:rPr>
                <w:u w:val="none"/>
              </w:rPr>
            </w:pPr>
            <w:r w:rsidDel="00000000" w:rsidR="00000000" w:rsidRPr="00000000">
              <w:rPr>
                <w:rtl w:val="0"/>
              </w:rPr>
              <w:t xml:space="preserve">Vulnerabilidades de seguridad</w:t>
            </w:r>
          </w:p>
          <w:p w:rsidR="00000000" w:rsidDel="00000000" w:rsidP="00000000" w:rsidRDefault="00000000" w:rsidRPr="00000000" w14:paraId="0000010F">
            <w:pPr>
              <w:numPr>
                <w:ilvl w:val="0"/>
                <w:numId w:val="4"/>
              </w:numPr>
              <w:ind w:left="720" w:hanging="360"/>
              <w:rPr>
                <w:u w:val="none"/>
              </w:rPr>
            </w:pPr>
            <w:r w:rsidDel="00000000" w:rsidR="00000000" w:rsidRPr="00000000">
              <w:rPr>
                <w:rtl w:val="0"/>
              </w:rPr>
              <w:t xml:space="preserve">Caídas o ralentización del sistema durante los periodos de alta demanda</w:t>
            </w:r>
          </w:p>
          <w:p w:rsidR="00000000" w:rsidDel="00000000" w:rsidP="00000000" w:rsidRDefault="00000000" w:rsidRPr="00000000" w14:paraId="00000110">
            <w:pPr>
              <w:numPr>
                <w:ilvl w:val="0"/>
                <w:numId w:val="4"/>
              </w:numPr>
              <w:ind w:left="720" w:hanging="360"/>
              <w:rPr>
                <w:u w:val="none"/>
              </w:rPr>
            </w:pPr>
            <w:r w:rsidDel="00000000" w:rsidR="00000000" w:rsidRPr="00000000">
              <w:rPr>
                <w:rtl w:val="0"/>
              </w:rPr>
              <w:t xml:space="preserve">Retrasos en la integración del sistema </w:t>
            </w:r>
          </w:p>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color w:val="000000"/>
        </w:rPr>
      </w:pPr>
      <w:bookmarkStart w:colFirst="0" w:colLast="0" w:name="_heading=h.5n2bt1niv0qo" w:id="25"/>
      <w:bookmarkEnd w:id="25"/>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1141.875" w:hRule="atLeast"/>
          <w:tblHeader w:val="0"/>
        </w:trPr>
        <w:tc>
          <w:tcPr/>
          <w:p w:rsidR="00000000" w:rsidDel="00000000" w:rsidP="00000000" w:rsidRDefault="00000000" w:rsidRPr="00000000" w14:paraId="00000114">
            <w:pPr>
              <w:rPr/>
            </w:pPr>
            <w:r w:rsidDel="00000000" w:rsidR="00000000" w:rsidRPr="00000000">
              <w:rPr>
                <w:rtl w:val="0"/>
              </w:rPr>
              <w:t xml:space="preserve">Entorno de Desarrollo Integrado (IDE): Visual Studio Code para la codificación, desarrollo de módulos web y scripts de automatización.</w:t>
            </w:r>
          </w:p>
          <w:p w:rsidR="00000000" w:rsidDel="00000000" w:rsidP="00000000" w:rsidRDefault="00000000" w:rsidRPr="00000000" w14:paraId="00000115">
            <w:pPr>
              <w:rPr/>
            </w:pPr>
            <w:r w:rsidDel="00000000" w:rsidR="00000000" w:rsidRPr="00000000">
              <w:rPr>
                <w:rtl w:val="0"/>
              </w:rPr>
              <w:t xml:space="preserve">Control de versiones y Repositorio: Git y GitHub para la gestión del código fuente, ramas de desarrollo y control de cambios del equipo.</w:t>
            </w:r>
          </w:p>
          <w:p w:rsidR="00000000" w:rsidDel="00000000" w:rsidP="00000000" w:rsidRDefault="00000000" w:rsidRPr="00000000" w14:paraId="00000116">
            <w:pPr>
              <w:rPr/>
            </w:pPr>
            <w:r w:rsidDel="00000000" w:rsidR="00000000" w:rsidRPr="00000000">
              <w:rPr>
                <w:rtl w:val="0"/>
              </w:rPr>
              <w:t xml:space="preserve">Lenguaje y Framework Backend: Python (FastAPI / Flask) o Node.js (Express.js) para la construcción de la arquitectura de servicios y lógica de negocio.</w:t>
            </w:r>
          </w:p>
          <w:p w:rsidR="00000000" w:rsidDel="00000000" w:rsidP="00000000" w:rsidRDefault="00000000" w:rsidRPr="00000000" w14:paraId="00000117">
            <w:pPr>
              <w:rPr/>
            </w:pPr>
            <w:r w:rsidDel="00000000" w:rsidR="00000000" w:rsidRPr="00000000">
              <w:rPr>
                <w:rtl w:val="0"/>
              </w:rPr>
              <w:t xml:space="preserve">Framework Frontend: React.js con Tailwind CSS para la implementación de una interfaz web dinámica, responsiva e interactiva.</w:t>
            </w:r>
          </w:p>
          <w:p w:rsidR="00000000" w:rsidDel="00000000" w:rsidP="00000000" w:rsidRDefault="00000000" w:rsidRPr="00000000" w14:paraId="00000118">
            <w:pPr>
              <w:rPr/>
            </w:pPr>
            <w:r w:rsidDel="00000000" w:rsidR="00000000" w:rsidRPr="00000000">
              <w:rPr>
                <w:rtl w:val="0"/>
              </w:rPr>
              <w:t xml:space="preserve">Motor de Inteligencia Artificial: Python con librerías de análisis de texto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NLTK</w:t>
            </w:r>
            <w:r w:rsidDel="00000000" w:rsidR="00000000" w:rsidRPr="00000000">
              <w:rPr>
                <w:rtl w:val="0"/>
              </w:rPr>
              <w:t xml:space="preserve"> / API de procesamiento de lenguaje natural) para la categorización y automatización de respuestas.</w:t>
            </w:r>
          </w:p>
          <w:p w:rsidR="00000000" w:rsidDel="00000000" w:rsidP="00000000" w:rsidRDefault="00000000" w:rsidRPr="00000000" w14:paraId="00000119">
            <w:pPr>
              <w:rPr/>
            </w:pPr>
            <w:r w:rsidDel="00000000" w:rsidR="00000000" w:rsidRPr="00000000">
              <w:rPr>
                <w:rtl w:val="0"/>
              </w:rPr>
              <w:t xml:space="preserve">Base de Datos: PostgreSQL administrado de forma local o mediante Supabase (capa gratuita) para el almacenamiento estructurado y seguro de usuarios, trámites y bitácoras.</w:t>
            </w:r>
          </w:p>
          <w:p w:rsidR="00000000" w:rsidDel="00000000" w:rsidP="00000000" w:rsidRDefault="00000000" w:rsidRPr="00000000" w14:paraId="0000011A">
            <w:pPr>
              <w:rPr/>
            </w:pPr>
            <w:r w:rsidDel="00000000" w:rsidR="00000000" w:rsidRPr="00000000">
              <w:rPr>
                <w:rtl w:val="0"/>
              </w:rPr>
              <w:t xml:space="preserve">Diseño UI/UX y Prototipado: Figma para el diseño de wireframes, componentes visuales y prototipos interactivos antes de la fase de maquetación.</w:t>
            </w:r>
          </w:p>
          <w:p w:rsidR="00000000" w:rsidDel="00000000" w:rsidP="00000000" w:rsidRDefault="00000000" w:rsidRPr="00000000" w14:paraId="0000011B">
            <w:pPr>
              <w:rPr/>
            </w:pPr>
            <w:r w:rsidDel="00000000" w:rsidR="00000000" w:rsidRPr="00000000">
              <w:rPr>
                <w:rtl w:val="0"/>
              </w:rPr>
              <w:t xml:space="preserve">Pruebas de Servicios y APIs: Postman para el diseño, validación y prueba de rendimiento de los endpoints de la API RESTful.</w:t>
            </w:r>
          </w:p>
          <w:p w:rsidR="00000000" w:rsidDel="00000000" w:rsidP="00000000" w:rsidRDefault="00000000" w:rsidRPr="00000000" w14:paraId="0000011C">
            <w:pPr>
              <w:rPr/>
            </w:pP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color w:val="000000"/>
        </w:rPr>
      </w:pPr>
      <w:bookmarkStart w:colFirst="0" w:colLast="0" w:name="_heading=h.qx9snfu16s83" w:id="26"/>
      <w:bookmarkEnd w:id="26"/>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Servidores e Infraestructura: Nube / Servidores de la institución con balanceador de carga y auto-escalado para absorber periodos de alta demanda estudiantil.</w:t>
            </w:r>
          </w:p>
          <w:p w:rsidR="00000000" w:rsidDel="00000000" w:rsidP="00000000" w:rsidRDefault="00000000" w:rsidRPr="00000000" w14:paraId="00000121">
            <w:pPr>
              <w:rPr/>
            </w:pPr>
            <w:r w:rsidDel="00000000" w:rsidR="00000000" w:rsidRPr="00000000">
              <w:rPr>
                <w:rtl w:val="0"/>
              </w:rPr>
              <w:t xml:space="preserve">Dispositivos Clientes: Estaciones de trabajo de escritorio/notebooks de funcionarios (Coordinadores, Dirección, Abogados) y teléfonos inteligentes/tablets de estudiantes.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color w:val="000000"/>
        </w:rPr>
      </w:pPr>
      <w:bookmarkStart w:colFirst="0" w:colLast="0" w:name="_heading=h.q9avdmrd45ga" w:id="27"/>
      <w:bookmarkEnd w:id="27"/>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Frontend: Framework Web Responsivo (React / Angular / Vue.js) compatible con navegador de escritorio y móvil.</w:t>
            </w:r>
          </w:p>
          <w:p w:rsidR="00000000" w:rsidDel="00000000" w:rsidP="00000000" w:rsidRDefault="00000000" w:rsidRPr="00000000" w14:paraId="00000128">
            <w:pPr>
              <w:rPr/>
            </w:pPr>
            <w:r w:rsidDel="00000000" w:rsidR="00000000" w:rsidRPr="00000000">
              <w:rPr>
                <w:rtl w:val="0"/>
              </w:rPr>
              <w:t xml:space="preserve">Backend: Servicios API RESTful (Node.js / Python / .NET Core).</w:t>
            </w:r>
          </w:p>
          <w:p w:rsidR="00000000" w:rsidDel="00000000" w:rsidP="00000000" w:rsidRDefault="00000000" w:rsidRPr="00000000" w14:paraId="00000129">
            <w:pPr>
              <w:rPr/>
            </w:pPr>
            <w:r w:rsidDel="00000000" w:rsidR="00000000" w:rsidRPr="00000000">
              <w:rPr>
                <w:rtl w:val="0"/>
              </w:rPr>
              <w:t xml:space="preserve">Base de Datos: Sistema de Base de Datos Relacional Centralizada (PostgreSQL / SQL Server) encriptada.</w:t>
            </w:r>
          </w:p>
          <w:p w:rsidR="00000000" w:rsidDel="00000000" w:rsidP="00000000" w:rsidRDefault="00000000" w:rsidRPr="00000000" w14:paraId="0000012A">
            <w:pPr>
              <w:rPr/>
            </w:pPr>
            <w:r w:rsidDel="00000000" w:rsidR="00000000" w:rsidRPr="00000000">
              <w:rPr>
                <w:rtl w:val="0"/>
              </w:rPr>
              <w:t xml:space="preserve">Inteligencia Artificial: Librerías/Servicios de procesamiento de lenguaje natural y clasificación (Python / Scikit-learn / OpenAI / TensorFlow).</w:t>
            </w:r>
          </w:p>
          <w:p w:rsidR="00000000" w:rsidDel="00000000" w:rsidP="00000000" w:rsidRDefault="00000000" w:rsidRPr="00000000" w14:paraId="0000012B">
            <w:pPr>
              <w:rPr/>
            </w:pPr>
            <w:r w:rsidDel="00000000" w:rsidR="00000000" w:rsidRPr="00000000">
              <w:rPr>
                <w:rtl w:val="0"/>
              </w:rPr>
              <w:t xml:space="preserve">Protocolos: Servicios Web seguros vía HTTPS y autenticación institucional.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color w:val="000000"/>
        </w:rPr>
      </w:pPr>
      <w:bookmarkStart w:colFirst="0" w:colLast="0" w:name="_heading=h.xzawqopsr81" w:id="28"/>
      <w:bookmarkEnd w:id="28"/>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Estilo Visual: Diseño moderno, fluido e intuitivo que incorpora los colores oficiales de la institución (Blanco, Azul y Amarillo).</w:t>
            </w:r>
          </w:p>
          <w:p w:rsidR="00000000" w:rsidDel="00000000" w:rsidP="00000000" w:rsidRDefault="00000000" w:rsidRPr="00000000" w14:paraId="00000132">
            <w:pPr>
              <w:rPr/>
            </w:pPr>
            <w:r w:rsidDel="00000000" w:rsidR="00000000" w:rsidRPr="00000000">
              <w:rPr>
                <w:rtl w:val="0"/>
              </w:rPr>
              <w:t xml:space="preserve">Visualización de Datos: Dashboards interactivos con gráficos simplificados y claros (Chart.js / Recharts).</w:t>
            </w:r>
          </w:p>
          <w:p w:rsidR="00000000" w:rsidDel="00000000" w:rsidP="00000000" w:rsidRDefault="00000000" w:rsidRPr="00000000" w14:paraId="00000133">
            <w:pPr>
              <w:rPr/>
            </w:pPr>
            <w:r w:rsidDel="00000000" w:rsidR="00000000" w:rsidRPr="00000000">
              <w:rPr>
                <w:rtl w:val="0"/>
              </w:rPr>
              <w:t xml:space="preserve">Experiencia de Usuario (UX): Formularios paso a paso, barra de seguimiento de estado en tiempo real, interfaz accesible y adaptable a pantallas de smartphone (Responsivo).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c>
      </w:tr>
    </w:tbl>
    <w:p w:rsidR="00000000" w:rsidDel="00000000" w:rsidP="00000000" w:rsidRDefault="00000000" w:rsidRPr="00000000" w14:paraId="00000136">
      <w:pPr>
        <w:pStyle w:val="Heading1"/>
        <w:rPr>
          <w:rFonts w:ascii="Calibri" w:cs="Calibri" w:eastAsia="Calibri" w:hAnsi="Calibri"/>
          <w:color w:val="000000"/>
        </w:rPr>
      </w:pPr>
      <w:bookmarkStart w:colFirst="0" w:colLast="0" w:name="_heading=h.vcgssakc6rxy" w:id="29"/>
      <w:bookmarkEnd w:id="29"/>
      <w:r w:rsidDel="00000000" w:rsidR="00000000" w:rsidRPr="00000000">
        <w:rPr>
          <w:rtl w:val="0"/>
        </w:rPr>
      </w:r>
    </w:p>
    <w:p w:rsidR="00000000" w:rsidDel="00000000" w:rsidP="00000000" w:rsidRDefault="00000000" w:rsidRPr="00000000" w14:paraId="00000137">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8">
            <w:pPr>
              <w:rPr/>
            </w:pPr>
            <w:r w:rsidDel="00000000" w:rsidR="00000000" w:rsidRPr="00000000">
              <w:rPr>
                <w:rtl w:val="0"/>
              </w:rPr>
              <w:t xml:space="preserve">Cumplimiento del 100% de los requerimientos funcionales y no funcionales especificados en el alcance.</w:t>
            </w:r>
          </w:p>
          <w:p w:rsidR="00000000" w:rsidDel="00000000" w:rsidP="00000000" w:rsidRDefault="00000000" w:rsidRPr="00000000" w14:paraId="00000139">
            <w:pPr>
              <w:rPr/>
            </w:pPr>
            <w:r w:rsidDel="00000000" w:rsidR="00000000" w:rsidRPr="00000000">
              <w:rPr>
                <w:rtl w:val="0"/>
              </w:rPr>
              <w:t xml:space="preserve">Aprobación satisfactoria de las pruebas de estrés (soportar tráfico masivo en periodos peak sin caídas del sistema).</w:t>
            </w:r>
          </w:p>
          <w:p w:rsidR="00000000" w:rsidDel="00000000" w:rsidP="00000000" w:rsidRDefault="00000000" w:rsidRPr="00000000" w14:paraId="0000013A">
            <w:pPr>
              <w:rPr/>
            </w:pPr>
            <w:r w:rsidDel="00000000" w:rsidR="00000000" w:rsidRPr="00000000">
              <w:rPr>
                <w:rtl w:val="0"/>
              </w:rPr>
              <w:t xml:space="preserve">Evaluación positiva de usabilidad y facilidad de uso por parte de coordinadores y estudiantes.</w:t>
            </w:r>
          </w:p>
          <w:p w:rsidR="00000000" w:rsidDel="00000000" w:rsidP="00000000" w:rsidRDefault="00000000" w:rsidRPr="00000000" w14:paraId="0000013B">
            <w:pPr>
              <w:rPr/>
            </w:pPr>
            <w:r w:rsidDel="00000000" w:rsidR="00000000" w:rsidRPr="00000000">
              <w:rPr>
                <w:rtl w:val="0"/>
              </w:rPr>
              <w:t xml:space="preserve">Validación del cumplimiento de protocolos legales en el módulo de denuncias.</w:t>
            </w:r>
          </w:p>
          <w:p w:rsidR="00000000" w:rsidDel="00000000" w:rsidP="00000000" w:rsidRDefault="00000000" w:rsidRPr="00000000" w14:paraId="0000013C">
            <w:pPr>
              <w:rPr/>
            </w:pPr>
            <w:r w:rsidDel="00000000" w:rsidR="00000000" w:rsidRPr="00000000">
              <w:rPr>
                <w:rtl w:val="0"/>
              </w:rPr>
              <w:t xml:space="preserve">Firma de conformidad en el Acta de Aceptación Final por parte del Patrocinador (Juan Pablo Ramos Sánchez) y la Gerencia del Proyecto.</w:t>
            </w:r>
          </w:p>
          <w:p w:rsidR="00000000" w:rsidDel="00000000" w:rsidP="00000000" w:rsidRDefault="00000000" w:rsidRPr="00000000" w14:paraId="0000013D">
            <w:pPr>
              <w:rPr/>
            </w:pPr>
            <w:r w:rsidDel="00000000" w:rsidR="00000000" w:rsidRPr="00000000">
              <w:rPr>
                <w:rtl w:val="0"/>
              </w:rPr>
            </w:r>
          </w:p>
        </w:tc>
      </w:tr>
    </w:tbl>
    <w:p w:rsidR="00000000" w:rsidDel="00000000" w:rsidP="00000000" w:rsidRDefault="00000000" w:rsidRPr="00000000" w14:paraId="0000013E">
      <w:pPr>
        <w:pStyle w:val="Heading1"/>
        <w:rPr>
          <w:rFonts w:ascii="Calibri" w:cs="Calibri" w:eastAsia="Calibri" w:hAnsi="Calibri"/>
          <w:color w:val="000000"/>
        </w:rPr>
      </w:pPr>
      <w:bookmarkStart w:colFirst="0" w:colLast="0" w:name="_heading=h.sr1z9xlkvyhs" w:id="30"/>
      <w:bookmarkEnd w:id="30"/>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3F">
            <w:pPr>
              <w:rPr/>
            </w:pPr>
            <w:r w:rsidDel="00000000" w:rsidR="00000000" w:rsidRPr="00000000">
              <w:rPr>
                <w:rtl w:val="0"/>
              </w:rPr>
              <w:t xml:space="preserve">Versión</w:t>
            </w:r>
          </w:p>
        </w:tc>
        <w:tc>
          <w:tcPr>
            <w:shd w:fill="auto" w:val="clear"/>
          </w:tcPr>
          <w:p w:rsidR="00000000" w:rsidDel="00000000" w:rsidP="00000000" w:rsidRDefault="00000000" w:rsidRPr="00000000" w14:paraId="00000140">
            <w:pPr>
              <w:rPr/>
            </w:pPr>
            <w:r w:rsidDel="00000000" w:rsidR="00000000" w:rsidRPr="00000000">
              <w:rPr>
                <w:rtl w:val="0"/>
              </w:rPr>
              <w:t xml:space="preserve">Nombre</w:t>
            </w:r>
          </w:p>
        </w:tc>
        <w:tc>
          <w:tcPr/>
          <w:p w:rsidR="00000000" w:rsidDel="00000000" w:rsidP="00000000" w:rsidRDefault="00000000" w:rsidRPr="00000000" w14:paraId="00000141">
            <w:pPr>
              <w:rPr/>
            </w:pPr>
            <w:r w:rsidDel="00000000" w:rsidR="00000000" w:rsidRPr="00000000">
              <w:rPr>
                <w:rtl w:val="0"/>
              </w:rPr>
              <w:t xml:space="preserve">Rol</w:t>
            </w:r>
          </w:p>
        </w:tc>
        <w:tc>
          <w:tcPr>
            <w:shd w:fill="auto" w:val="clear"/>
          </w:tcPr>
          <w:p w:rsidR="00000000" w:rsidDel="00000000" w:rsidP="00000000" w:rsidRDefault="00000000" w:rsidRPr="00000000" w14:paraId="00000142">
            <w:pPr>
              <w:rPr/>
            </w:pPr>
            <w:r w:rsidDel="00000000" w:rsidR="00000000" w:rsidRPr="00000000">
              <w:rPr>
                <w:rtl w:val="0"/>
              </w:rPr>
              <w:t xml:space="preserve">Fecha</w:t>
            </w:r>
          </w:p>
        </w:tc>
        <w:tc>
          <w:tcPr>
            <w:shd w:fill="auto" w:val="clear"/>
          </w:tcPr>
          <w:p w:rsidR="00000000" w:rsidDel="00000000" w:rsidP="00000000" w:rsidRDefault="00000000" w:rsidRPr="00000000" w14:paraId="00000143">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1.0</w:t>
            </w:r>
          </w:p>
        </w:tc>
        <w:tc>
          <w:tcPr>
            <w:shd w:fill="auto" w:val="clear"/>
          </w:tcPr>
          <w:p w:rsidR="00000000" w:rsidDel="00000000" w:rsidP="00000000" w:rsidRDefault="00000000" w:rsidRPr="00000000" w14:paraId="00000145">
            <w:pPr>
              <w:rPr/>
            </w:pPr>
            <w:r w:rsidDel="00000000" w:rsidR="00000000" w:rsidRPr="00000000">
              <w:rPr>
                <w:rtl w:val="0"/>
              </w:rPr>
              <w:t xml:space="preserve">Jorge Garay</w:t>
            </w:r>
          </w:p>
        </w:tc>
        <w:tc>
          <w:tcPr/>
          <w:p w:rsidR="00000000" w:rsidDel="00000000" w:rsidP="00000000" w:rsidRDefault="00000000" w:rsidRPr="00000000" w14:paraId="00000146">
            <w:pPr>
              <w:rPr/>
            </w:pPr>
            <w:r w:rsidDel="00000000" w:rsidR="00000000" w:rsidRPr="00000000">
              <w:rPr>
                <w:rtl w:val="0"/>
              </w:rPr>
              <w:t xml:space="preserve">Gerente</w:t>
            </w:r>
          </w:p>
        </w:tc>
        <w:tc>
          <w:tcPr>
            <w:shd w:fill="auto" w:val="clear"/>
          </w:tcPr>
          <w:p w:rsidR="00000000" w:rsidDel="00000000" w:rsidP="00000000" w:rsidRDefault="00000000" w:rsidRPr="00000000" w14:paraId="00000147">
            <w:pPr>
              <w:rPr/>
            </w:pPr>
            <w:r w:rsidDel="00000000" w:rsidR="00000000" w:rsidRPr="00000000">
              <w:rPr>
                <w:rtl w:val="0"/>
              </w:rPr>
              <w:t xml:space="preserve">3/9/2026</w:t>
            </w:r>
          </w:p>
        </w:tc>
        <w:tc>
          <w:tcPr>
            <w:shd w:fill="auto" w:val="clear"/>
          </w:tcPr>
          <w:p w:rsidR="00000000" w:rsidDel="00000000" w:rsidP="00000000" w:rsidRDefault="00000000" w:rsidRPr="00000000" w14:paraId="00000148">
            <w:pPr>
              <w:rPr/>
            </w:pPr>
            <w:r w:rsidDel="00000000" w:rsidR="00000000" w:rsidRPr="00000000">
              <w:rPr>
                <w:rtl w:val="0"/>
              </w:rPr>
              <w:t xml:space="preserve">Aprobado</w:t>
            </w:r>
          </w:p>
        </w:tc>
      </w:tr>
      <w:tr>
        <w:trPr>
          <w:cantSplit w:val="0"/>
          <w:tblHeader w:val="0"/>
        </w:trPr>
        <w:tc>
          <w:tcPr/>
          <w:p w:rsidR="00000000" w:rsidDel="00000000" w:rsidP="00000000" w:rsidRDefault="00000000" w:rsidRPr="00000000" w14:paraId="00000149">
            <w:pPr>
              <w:rPr/>
            </w:pPr>
            <w:r w:rsidDel="00000000" w:rsidR="00000000" w:rsidRPr="00000000">
              <w:rPr>
                <w:rtl w:val="0"/>
              </w:rPr>
            </w:r>
          </w:p>
        </w:tc>
        <w:tc>
          <w:tcPr>
            <w:shd w:fill="auto" w:val="clear"/>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shd w:fill="auto" w:val="clear"/>
          </w:tcPr>
          <w:p w:rsidR="00000000" w:rsidDel="00000000" w:rsidP="00000000" w:rsidRDefault="00000000" w:rsidRPr="00000000" w14:paraId="0000014C">
            <w:pPr>
              <w:rPr/>
            </w:pPr>
            <w:r w:rsidDel="00000000" w:rsidR="00000000" w:rsidRPr="00000000">
              <w:rPr>
                <w:rtl w:val="0"/>
              </w:rPr>
            </w:r>
          </w:p>
        </w:tc>
        <w:tc>
          <w:tcPr>
            <w:shd w:fill="auto" w:val="clear"/>
          </w:tcPr>
          <w:p w:rsidR="00000000" w:rsidDel="00000000" w:rsidP="00000000" w:rsidRDefault="00000000" w:rsidRPr="00000000" w14:paraId="0000014D">
            <w:pPr>
              <w:rPr/>
            </w:pP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rtl w:val="0"/>
              </w:rPr>
            </w:r>
          </w:p>
        </w:tc>
        <w:tc>
          <w:tcPr>
            <w:shd w:fill="auto" w:val="clear"/>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c>
          <w:tcPr>
            <w:shd w:fill="auto" w:val="clear"/>
          </w:tcPr>
          <w:p w:rsidR="00000000" w:rsidDel="00000000" w:rsidP="00000000" w:rsidRDefault="00000000" w:rsidRPr="00000000" w14:paraId="00000151">
            <w:pPr>
              <w:rPr/>
            </w:pPr>
            <w:r w:rsidDel="00000000" w:rsidR="00000000" w:rsidRPr="00000000">
              <w:rPr>
                <w:rtl w:val="0"/>
              </w:rPr>
            </w:r>
          </w:p>
        </w:tc>
        <w:tc>
          <w:tcPr>
            <w:shd w:fill="auto" w:val="clear"/>
          </w:tcPr>
          <w:p w:rsidR="00000000" w:rsidDel="00000000" w:rsidP="00000000" w:rsidRDefault="00000000" w:rsidRPr="00000000" w14:paraId="00000152">
            <w:pPr>
              <w:rPr/>
            </w:pP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tl w:val="0"/>
              </w:rPr>
            </w:r>
          </w:p>
        </w:tc>
        <w:tc>
          <w:tcPr>
            <w:shd w:fill="auto" w:val="clear"/>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shd w:fill="auto" w:val="clear"/>
          </w:tcPr>
          <w:p w:rsidR="00000000" w:rsidDel="00000000" w:rsidP="00000000" w:rsidRDefault="00000000" w:rsidRPr="00000000" w14:paraId="00000156">
            <w:pPr>
              <w:rPr/>
            </w:pPr>
            <w:r w:rsidDel="00000000" w:rsidR="00000000" w:rsidRPr="00000000">
              <w:rPr>
                <w:rtl w:val="0"/>
              </w:rPr>
            </w:r>
          </w:p>
        </w:tc>
        <w:tc>
          <w:tcPr>
            <w:shd w:fill="auto" w:val="clear"/>
          </w:tcPr>
          <w:p w:rsidR="00000000" w:rsidDel="00000000" w:rsidP="00000000" w:rsidRDefault="00000000" w:rsidRPr="00000000" w14:paraId="00000157">
            <w:pPr>
              <w:rPr/>
            </w:pP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tl w:val="0"/>
              </w:rPr>
            </w:r>
          </w:p>
        </w:tc>
        <w:tc>
          <w:tcPr>
            <w:shd w:fill="auto" w:val="clear"/>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shd w:fill="auto" w:val="clear"/>
          </w:tcPr>
          <w:p w:rsidR="00000000" w:rsidDel="00000000" w:rsidP="00000000" w:rsidRDefault="00000000" w:rsidRPr="00000000" w14:paraId="0000015B">
            <w:pPr>
              <w:rPr/>
            </w:pPr>
            <w:r w:rsidDel="00000000" w:rsidR="00000000" w:rsidRPr="00000000">
              <w:rPr>
                <w:rtl w:val="0"/>
              </w:rPr>
            </w:r>
          </w:p>
        </w:tc>
        <w:tc>
          <w:tcPr>
            <w:shd w:fill="auto" w:val="clear"/>
          </w:tcPr>
          <w:p w:rsidR="00000000" w:rsidDel="00000000" w:rsidP="00000000" w:rsidRDefault="00000000" w:rsidRPr="00000000" w14:paraId="0000015C">
            <w:pPr>
              <w:rPr/>
            </w:pP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sectPr>
      <w:headerReference r:id="rId9"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1vwpTux+x7dg88KFi7kZPCD++g==">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