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88774" w14:textId="48F3822A" w:rsidR="00D05002" w:rsidRPr="00C3331F" w:rsidRDefault="00000000" w:rsidP="003039C8">
      <w:pPr>
        <w:spacing w:line="480" w:lineRule="auto"/>
        <w:rPr>
          <w:rFonts w:cs="Times New Roman"/>
        </w:rPr>
      </w:pPr>
      <w:r w:rsidRPr="00C3331F">
        <w:rPr>
          <w:rFonts w:cs="Times New Roman"/>
        </w:rPr>
        <w:br/>
      </w:r>
      <w:r w:rsidRPr="00C3331F">
        <w:rPr>
          <w:rFonts w:cs="Times New Roman"/>
        </w:rPr>
        <w:br/>
      </w:r>
    </w:p>
    <w:p w14:paraId="59514E52" w14:textId="77777777" w:rsidR="00D05002" w:rsidRPr="00C3331F" w:rsidRDefault="00000000" w:rsidP="003039C8">
      <w:pPr>
        <w:pStyle w:val="Title"/>
        <w:spacing w:line="480" w:lineRule="auto"/>
        <w:rPr>
          <w:rFonts w:ascii="Times New Roman" w:hAnsi="Times New Roman" w:cs="Times New Roman"/>
        </w:rPr>
      </w:pPr>
      <w:r w:rsidRPr="00C3331F">
        <w:rPr>
          <w:rFonts w:ascii="Times New Roman" w:hAnsi="Times New Roman" w:cs="Times New Roman"/>
        </w:rPr>
        <w:t>Change Control &amp; Configuration Management at MeCo</w:t>
      </w:r>
    </w:p>
    <w:p w14:paraId="1F36902F" w14:textId="0CDFEF1E" w:rsidR="00D05002" w:rsidRPr="00C3331F" w:rsidRDefault="00000000" w:rsidP="003039C8">
      <w:pPr>
        <w:spacing w:line="480" w:lineRule="auto"/>
        <w:rPr>
          <w:rFonts w:cs="Times New Roman"/>
        </w:rPr>
      </w:pPr>
      <w:r w:rsidRPr="00C3331F">
        <w:rPr>
          <w:rFonts w:cs="Times New Roman"/>
        </w:rPr>
        <w:br/>
        <w:t>Julio Pochet</w:t>
      </w:r>
      <w:r w:rsidRPr="00C3331F">
        <w:rPr>
          <w:rFonts w:cs="Times New Roman"/>
        </w:rPr>
        <w:br/>
        <w:t>CSD370 – Secure Software Development</w:t>
      </w:r>
      <w:r w:rsidRPr="00C3331F">
        <w:rPr>
          <w:rFonts w:cs="Times New Roman"/>
        </w:rPr>
        <w:br/>
        <w:t xml:space="preserve">Date: </w:t>
      </w:r>
      <w:r w:rsidR="00743FFA" w:rsidRPr="00C3331F">
        <w:rPr>
          <w:rFonts w:cs="Times New Roman"/>
        </w:rPr>
        <w:t>07/27/2025</w:t>
      </w:r>
    </w:p>
    <w:p w14:paraId="0B46203D" w14:textId="77777777" w:rsidR="00D05002" w:rsidRPr="00C3331F" w:rsidRDefault="00000000" w:rsidP="003039C8">
      <w:pPr>
        <w:spacing w:line="480" w:lineRule="auto"/>
        <w:rPr>
          <w:rFonts w:cs="Times New Roman"/>
        </w:rPr>
      </w:pPr>
      <w:r w:rsidRPr="00C3331F">
        <w:rPr>
          <w:rFonts w:cs="Times New Roman"/>
        </w:rPr>
        <w:br w:type="page"/>
      </w:r>
    </w:p>
    <w:p w14:paraId="1C4F6A60" w14:textId="77777777" w:rsidR="00D05002" w:rsidRPr="00C3331F" w:rsidRDefault="00000000" w:rsidP="003039C8">
      <w:pPr>
        <w:pStyle w:val="Title"/>
        <w:spacing w:line="480" w:lineRule="auto"/>
        <w:rPr>
          <w:rFonts w:ascii="Times New Roman" w:hAnsi="Times New Roman" w:cs="Times New Roman"/>
        </w:rPr>
      </w:pPr>
      <w:r w:rsidRPr="00C3331F">
        <w:rPr>
          <w:rFonts w:ascii="Times New Roman" w:hAnsi="Times New Roman" w:cs="Times New Roman"/>
        </w:rPr>
        <w:lastRenderedPageBreak/>
        <w:t>Change Control &amp; Configuration Management at MeCo</w:t>
      </w:r>
    </w:p>
    <w:p w14:paraId="2DB0B0C7" w14:textId="77777777" w:rsidR="00D05002" w:rsidRPr="00C3331F" w:rsidRDefault="00000000" w:rsidP="003039C8">
      <w:pPr>
        <w:pStyle w:val="Heading1"/>
        <w:spacing w:line="480" w:lineRule="auto"/>
        <w:rPr>
          <w:rFonts w:ascii="Times New Roman" w:hAnsi="Times New Roman" w:cs="Times New Roman"/>
        </w:rPr>
      </w:pPr>
      <w:r w:rsidRPr="00C3331F">
        <w:rPr>
          <w:rFonts w:ascii="Times New Roman" w:hAnsi="Times New Roman" w:cs="Times New Roman"/>
        </w:rPr>
        <w:t>Introduction</w:t>
      </w:r>
    </w:p>
    <w:p w14:paraId="6E7A9C34" w14:textId="77777777" w:rsidR="00D05002" w:rsidRPr="00C3331F" w:rsidRDefault="00000000" w:rsidP="003039C8">
      <w:pPr>
        <w:spacing w:line="480" w:lineRule="auto"/>
        <w:rPr>
          <w:rFonts w:cs="Times New Roman"/>
        </w:rPr>
      </w:pPr>
      <w:r w:rsidRPr="00C3331F">
        <w:rPr>
          <w:rFonts w:cs="Times New Roman"/>
        </w:rPr>
        <w:t>As Mesusa Corporation (MeCo) continues to grow, it’s becoming more important to have reliable systems and processes in place to manage software changes. Even small changes, like a configuration tweak, can cause problems if they’re not planned or reviewed properly. That’s why companies rely on change control and configuration management to keep things organized and secure. These processes help teams stay consistent, prevent mistakes, and ensure that software updates don’t introduce unnecessary risks (Atlassian, 2024).</w:t>
      </w:r>
      <w:r w:rsidRPr="00C3331F">
        <w:rPr>
          <w:rFonts w:cs="Times New Roman"/>
        </w:rPr>
        <w:br/>
      </w:r>
      <w:r w:rsidRPr="00C3331F">
        <w:rPr>
          <w:rFonts w:cs="Times New Roman"/>
        </w:rPr>
        <w:br/>
        <w:t>In today’s competitive environment, unplanned outages or security issues can seriously hurt a company’s reputation and bottom line. A strong change management system reduces these risks while also making it easier to improve systems over time. This report covers what these processes are, why they matter, and how they fit into the Secure Software Development Lifecycle (SSDLC).</w:t>
      </w:r>
    </w:p>
    <w:p w14:paraId="70C775E4" w14:textId="77777777" w:rsidR="00D05002" w:rsidRPr="00C3331F" w:rsidRDefault="00000000" w:rsidP="003039C8">
      <w:pPr>
        <w:pStyle w:val="Heading1"/>
        <w:spacing w:line="480" w:lineRule="auto"/>
        <w:rPr>
          <w:rFonts w:ascii="Times New Roman" w:hAnsi="Times New Roman" w:cs="Times New Roman"/>
        </w:rPr>
      </w:pPr>
      <w:r w:rsidRPr="00C3331F">
        <w:rPr>
          <w:rFonts w:ascii="Times New Roman" w:hAnsi="Times New Roman" w:cs="Times New Roman"/>
        </w:rPr>
        <w:lastRenderedPageBreak/>
        <w:t>Detailed Description of Each Process</w:t>
      </w:r>
    </w:p>
    <w:p w14:paraId="2F02A789" w14:textId="77777777" w:rsidR="00D05002" w:rsidRPr="00C3331F" w:rsidRDefault="00000000" w:rsidP="003039C8">
      <w:pPr>
        <w:pStyle w:val="Heading2"/>
        <w:spacing w:line="480" w:lineRule="auto"/>
        <w:rPr>
          <w:rFonts w:ascii="Times New Roman" w:hAnsi="Times New Roman" w:cs="Times New Roman"/>
        </w:rPr>
      </w:pPr>
      <w:r w:rsidRPr="00C3331F">
        <w:rPr>
          <w:rFonts w:ascii="Times New Roman" w:hAnsi="Times New Roman" w:cs="Times New Roman"/>
        </w:rPr>
        <w:t>Change Control</w:t>
      </w:r>
    </w:p>
    <w:p w14:paraId="13E2086A" w14:textId="77777777" w:rsidR="00D05002" w:rsidRPr="00C3331F" w:rsidRDefault="00000000" w:rsidP="003039C8">
      <w:pPr>
        <w:spacing w:line="480" w:lineRule="auto"/>
        <w:rPr>
          <w:rFonts w:cs="Times New Roman"/>
        </w:rPr>
      </w:pPr>
      <w:r w:rsidRPr="00C3331F">
        <w:rPr>
          <w:rFonts w:cs="Times New Roman"/>
        </w:rPr>
        <w:t>Change control is basically a formal way to manage any updates or modifications to a system. Every proposed change needs to be documented with the “what,” “why,” and “how” of the update. A Change Advisory Board (CAB) usually reviews and approves these changes to make sure they’re safe and necessary (Atlassian, 2024). This step-by-step approach helps avoid sudden issues or downtime.</w:t>
      </w:r>
      <w:r w:rsidRPr="00C3331F">
        <w:rPr>
          <w:rFonts w:cs="Times New Roman"/>
        </w:rPr>
        <w:br/>
      </w:r>
      <w:r w:rsidRPr="00C3331F">
        <w:rPr>
          <w:rFonts w:cs="Times New Roman"/>
        </w:rPr>
        <w:br/>
        <w:t>There are plenty of real-world examples that prove why this is important. For instance, a poorly tested update at AWS caused a major outage for many big websites. With proper change control, incidents like that can be caught early through review and testing.</w:t>
      </w:r>
      <w:r w:rsidRPr="00C3331F">
        <w:rPr>
          <w:rFonts w:cs="Times New Roman"/>
        </w:rPr>
        <w:br/>
      </w:r>
      <w:r w:rsidRPr="00C3331F">
        <w:rPr>
          <w:rFonts w:cs="Times New Roman"/>
        </w:rPr>
        <w:br/>
        <w:t>Change control doesn’t have to be overly complicated, though. Agile teams, for example, often use lightweight processes, while larger companies may require detailed approvals and documentation. For MeCo, the best approach might be to use a mix—automating low-risk changes but keeping CAB reviews for critical updates.</w:t>
      </w:r>
    </w:p>
    <w:p w14:paraId="61699596" w14:textId="77777777" w:rsidR="00D05002" w:rsidRPr="00C3331F" w:rsidRDefault="00000000" w:rsidP="003039C8">
      <w:pPr>
        <w:pStyle w:val="Heading2"/>
        <w:spacing w:line="480" w:lineRule="auto"/>
        <w:rPr>
          <w:rFonts w:ascii="Times New Roman" w:hAnsi="Times New Roman" w:cs="Times New Roman"/>
        </w:rPr>
      </w:pPr>
      <w:r w:rsidRPr="00C3331F">
        <w:rPr>
          <w:rFonts w:ascii="Times New Roman" w:hAnsi="Times New Roman" w:cs="Times New Roman"/>
        </w:rPr>
        <w:t>Configuration Management</w:t>
      </w:r>
    </w:p>
    <w:p w14:paraId="2A9C757C" w14:textId="77777777" w:rsidR="00D05002" w:rsidRPr="00C3331F" w:rsidRDefault="00000000" w:rsidP="003039C8">
      <w:pPr>
        <w:spacing w:line="480" w:lineRule="auto"/>
        <w:rPr>
          <w:rFonts w:cs="Times New Roman"/>
        </w:rPr>
      </w:pPr>
      <w:r w:rsidRPr="00C3331F">
        <w:rPr>
          <w:rFonts w:cs="Times New Roman"/>
        </w:rPr>
        <w:t>Configuration management focuses on making sure all the moving parts of a system—like servers, code versions, and network settings—are consistent. It tracks what’s being used in each environment (dev, test, production), which helps prevent errors caused by mismatched versions (Microsoft, 2023).</w:t>
      </w:r>
      <w:r w:rsidRPr="00C3331F">
        <w:rPr>
          <w:rFonts w:cs="Times New Roman"/>
        </w:rPr>
        <w:br/>
      </w:r>
      <w:r w:rsidRPr="00C3331F">
        <w:rPr>
          <w:rFonts w:cs="Times New Roman"/>
        </w:rPr>
        <w:br/>
      </w:r>
      <w:r w:rsidRPr="00C3331F">
        <w:rPr>
          <w:rFonts w:cs="Times New Roman"/>
        </w:rPr>
        <w:lastRenderedPageBreak/>
        <w:t>Tools like Git or Ansible are popular because they automate this work and make it easy to roll back to a previous version if something goes wrong. They also create a clear history of changes, which is really helpful during audits or when troubleshooting problems.</w:t>
      </w:r>
      <w:r w:rsidRPr="00C3331F">
        <w:rPr>
          <w:rFonts w:cs="Times New Roman"/>
        </w:rPr>
        <w:br/>
      </w:r>
      <w:r w:rsidRPr="00C3331F">
        <w:rPr>
          <w:rFonts w:cs="Times New Roman"/>
        </w:rPr>
        <w:br/>
        <w:t>Another key benefit is that configuration management supports compliance. In industries like finance or healthcare, being able to show exactly what was changed (and when) is a requirement. Having these records in place gives MeCo both control and accountability.</w:t>
      </w:r>
    </w:p>
    <w:p w14:paraId="4F53CF4B" w14:textId="77777777" w:rsidR="00D05002" w:rsidRPr="00C3331F" w:rsidRDefault="00000000" w:rsidP="003039C8">
      <w:pPr>
        <w:pStyle w:val="Heading2"/>
        <w:spacing w:line="480" w:lineRule="auto"/>
        <w:rPr>
          <w:rFonts w:ascii="Times New Roman" w:hAnsi="Times New Roman" w:cs="Times New Roman"/>
        </w:rPr>
      </w:pPr>
      <w:r w:rsidRPr="00C3331F">
        <w:rPr>
          <w:rFonts w:ascii="Times New Roman" w:hAnsi="Times New Roman" w:cs="Times New Roman"/>
        </w:rPr>
        <w:t>Relationship Between the Processes</w:t>
      </w:r>
    </w:p>
    <w:p w14:paraId="5D444164" w14:textId="77777777" w:rsidR="00D05002" w:rsidRPr="00C3331F" w:rsidRDefault="00000000" w:rsidP="003039C8">
      <w:pPr>
        <w:spacing w:line="480" w:lineRule="auto"/>
        <w:rPr>
          <w:rFonts w:cs="Times New Roman"/>
        </w:rPr>
      </w:pPr>
      <w:r w:rsidRPr="00C3331F">
        <w:rPr>
          <w:rFonts w:cs="Times New Roman"/>
        </w:rPr>
        <w:t>Change control and configuration management go hand-in-hand. While change control decides which changes are approved, configuration management ensures that those changes are actually applied in a consistent and documented way. Without one, the other doesn’t work as well. Together, they make it easier to track updates and prevent security or stability issues (Red Hat, 2024).</w:t>
      </w:r>
    </w:p>
    <w:p w14:paraId="1E8D8EAB" w14:textId="77777777" w:rsidR="00D05002" w:rsidRPr="00C3331F" w:rsidRDefault="00000000" w:rsidP="003039C8">
      <w:pPr>
        <w:pStyle w:val="Heading1"/>
        <w:spacing w:line="480" w:lineRule="auto"/>
        <w:rPr>
          <w:rFonts w:ascii="Times New Roman" w:hAnsi="Times New Roman" w:cs="Times New Roman"/>
        </w:rPr>
      </w:pPr>
      <w:r w:rsidRPr="00C3331F">
        <w:rPr>
          <w:rFonts w:ascii="Times New Roman" w:hAnsi="Times New Roman" w:cs="Times New Roman"/>
        </w:rPr>
        <w:t>Benefits and Drawbacks</w:t>
      </w:r>
    </w:p>
    <w:p w14:paraId="37A6FAD5" w14:textId="77777777" w:rsidR="00D05002" w:rsidRPr="00C3331F" w:rsidRDefault="00000000" w:rsidP="003039C8">
      <w:pPr>
        <w:pStyle w:val="Heading2"/>
        <w:spacing w:line="480" w:lineRule="auto"/>
        <w:rPr>
          <w:rFonts w:ascii="Times New Roman" w:hAnsi="Times New Roman" w:cs="Times New Roman"/>
        </w:rPr>
      </w:pPr>
      <w:r w:rsidRPr="00C3331F">
        <w:rPr>
          <w:rFonts w:ascii="Times New Roman" w:hAnsi="Times New Roman" w:cs="Times New Roman"/>
        </w:rPr>
        <w:t>Benefits</w:t>
      </w:r>
    </w:p>
    <w:p w14:paraId="1BF18683" w14:textId="77777777" w:rsidR="00D05002" w:rsidRPr="00C3331F" w:rsidRDefault="00000000" w:rsidP="003039C8">
      <w:pPr>
        <w:spacing w:line="480" w:lineRule="auto"/>
        <w:rPr>
          <w:rFonts w:cs="Times New Roman"/>
        </w:rPr>
      </w:pPr>
      <w:r w:rsidRPr="00C3331F">
        <w:rPr>
          <w:rFonts w:cs="Times New Roman"/>
        </w:rPr>
        <w:t>One of the biggest benefits of these processes is improved reliability. Updates are tested and reviewed before being deployed, which reduces the chance of bugs or system crashes. They also provide a paper trail for every change, which is essential for audits or compliance (OWASP, 2023).</w:t>
      </w:r>
      <w:r w:rsidRPr="00C3331F">
        <w:rPr>
          <w:rFonts w:cs="Times New Roman"/>
        </w:rPr>
        <w:br/>
      </w:r>
      <w:r w:rsidRPr="00C3331F">
        <w:rPr>
          <w:rFonts w:cs="Times New Roman"/>
        </w:rPr>
        <w:br/>
        <w:t xml:space="preserve">Another benefit is how well they work with modern DevOps setups. For example, when a </w:t>
      </w:r>
      <w:r w:rsidRPr="00C3331F">
        <w:rPr>
          <w:rFonts w:cs="Times New Roman"/>
        </w:rPr>
        <w:lastRenderedPageBreak/>
        <w:t>bug or vulnerability is reported, having a structured process means it can be fixed, tested, and deployed without rushing or skipping steps (Webvizio, 2024).</w:t>
      </w:r>
      <w:r w:rsidRPr="00C3331F">
        <w:rPr>
          <w:rFonts w:cs="Times New Roman"/>
        </w:rPr>
        <w:br/>
      </w:r>
      <w:r w:rsidRPr="00C3331F">
        <w:rPr>
          <w:rFonts w:cs="Times New Roman"/>
        </w:rPr>
        <w:br/>
        <w:t>These processes also encourage better teamwork. When everyone knows the rules and approvals required, it’s easier to avoid miscommunication or accidental changes.</w:t>
      </w:r>
    </w:p>
    <w:p w14:paraId="1BC20DDC" w14:textId="77777777" w:rsidR="00D05002" w:rsidRPr="00C3331F" w:rsidRDefault="00000000" w:rsidP="003039C8">
      <w:pPr>
        <w:pStyle w:val="Heading2"/>
        <w:spacing w:line="480" w:lineRule="auto"/>
        <w:rPr>
          <w:rFonts w:ascii="Times New Roman" w:hAnsi="Times New Roman" w:cs="Times New Roman"/>
        </w:rPr>
      </w:pPr>
      <w:r w:rsidRPr="00C3331F">
        <w:rPr>
          <w:rFonts w:ascii="Times New Roman" w:hAnsi="Times New Roman" w:cs="Times New Roman"/>
        </w:rPr>
        <w:t>Drawbacks</w:t>
      </w:r>
    </w:p>
    <w:p w14:paraId="7E9A6239" w14:textId="77777777" w:rsidR="00D05002" w:rsidRPr="00C3331F" w:rsidRDefault="00000000" w:rsidP="003039C8">
      <w:pPr>
        <w:spacing w:line="480" w:lineRule="auto"/>
        <w:rPr>
          <w:rFonts w:cs="Times New Roman"/>
        </w:rPr>
      </w:pPr>
      <w:r w:rsidRPr="00C3331F">
        <w:rPr>
          <w:rFonts w:cs="Times New Roman"/>
        </w:rPr>
        <w:t>The main drawback is that these processes can slow things down. Approvals take time, and if the team isn’t familiar with the workflow, it can feel like extra red tape. Another issue is the risk of over-complicating things. If every small change requires the same level of review as a major update, it can frustrate developers (Tonic.ai, 2024).</w:t>
      </w:r>
      <w:r w:rsidRPr="00C3331F">
        <w:rPr>
          <w:rFonts w:cs="Times New Roman"/>
        </w:rPr>
        <w:br/>
      </w:r>
      <w:r w:rsidRPr="00C3331F">
        <w:rPr>
          <w:rFonts w:cs="Times New Roman"/>
        </w:rPr>
        <w:br/>
        <w:t>The best way to avoid these problems is to prioritize changes based on risk. Low-risk updates should have a fast-track process, while high-risk ones go through full CAB reviews.</w:t>
      </w:r>
    </w:p>
    <w:p w14:paraId="03B7127B" w14:textId="77777777" w:rsidR="00D05002" w:rsidRPr="00C3331F" w:rsidRDefault="00000000" w:rsidP="003039C8">
      <w:pPr>
        <w:pStyle w:val="Heading1"/>
        <w:spacing w:line="480" w:lineRule="auto"/>
        <w:rPr>
          <w:rFonts w:ascii="Times New Roman" w:hAnsi="Times New Roman" w:cs="Times New Roman"/>
        </w:rPr>
      </w:pPr>
      <w:r w:rsidRPr="00C3331F">
        <w:rPr>
          <w:rFonts w:ascii="Times New Roman" w:hAnsi="Times New Roman" w:cs="Times New Roman"/>
        </w:rPr>
        <w:t>Recommendations for Efficient Implementation</w:t>
      </w:r>
    </w:p>
    <w:p w14:paraId="214CB035" w14:textId="77777777" w:rsidR="00D05002" w:rsidRPr="00C3331F" w:rsidRDefault="00000000" w:rsidP="003039C8">
      <w:pPr>
        <w:spacing w:line="480" w:lineRule="auto"/>
        <w:rPr>
          <w:rFonts w:cs="Times New Roman"/>
        </w:rPr>
      </w:pPr>
      <w:r w:rsidRPr="00C3331F">
        <w:rPr>
          <w:rFonts w:cs="Times New Roman"/>
        </w:rPr>
        <w:t>For MeCo, setting up a small Change Advisory Board (CAB) is a good starting point. This team could include a project manager, a senior developer, and someone from the security team. Not every change will need their review, but major ones should go through this group.</w:t>
      </w:r>
      <w:r w:rsidRPr="00C3331F">
        <w:rPr>
          <w:rFonts w:cs="Times New Roman"/>
        </w:rPr>
        <w:br/>
      </w:r>
      <w:r w:rsidRPr="00C3331F">
        <w:rPr>
          <w:rFonts w:cs="Times New Roman"/>
        </w:rPr>
        <w:br/>
        <w:t xml:space="preserve">It would also be smart to assign a configuration manager—someone responsible for version control and keeping track of environments. This doesn’t need to be a new hire; it </w:t>
      </w:r>
      <w:r w:rsidRPr="00C3331F">
        <w:rPr>
          <w:rFonts w:cs="Times New Roman"/>
        </w:rPr>
        <w:lastRenderedPageBreak/>
        <w:t>could be a rotating responsibility among senior developers (Microsoft, 2023).</w:t>
      </w:r>
      <w:r w:rsidRPr="00C3331F">
        <w:rPr>
          <w:rFonts w:cs="Times New Roman"/>
        </w:rPr>
        <w:br/>
      </w:r>
      <w:r w:rsidRPr="00C3331F">
        <w:rPr>
          <w:rFonts w:cs="Times New Roman"/>
        </w:rPr>
        <w:br/>
        <w:t>Finally, training is key. Everyone involved should understand why these processes matter and how they fit into the bigger picture. Automation tools like GitHub or Jira could also help make the workflow faster and less tedious.</w:t>
      </w:r>
    </w:p>
    <w:p w14:paraId="1610AB96" w14:textId="77777777" w:rsidR="00D05002" w:rsidRPr="00C3331F" w:rsidRDefault="00000000" w:rsidP="003039C8">
      <w:pPr>
        <w:pStyle w:val="Heading1"/>
        <w:spacing w:line="480" w:lineRule="auto"/>
        <w:rPr>
          <w:rFonts w:ascii="Times New Roman" w:hAnsi="Times New Roman" w:cs="Times New Roman"/>
        </w:rPr>
      </w:pPr>
      <w:r w:rsidRPr="00C3331F">
        <w:rPr>
          <w:rFonts w:ascii="Times New Roman" w:hAnsi="Times New Roman" w:cs="Times New Roman"/>
        </w:rPr>
        <w:t>Integration Across the SSDLC</w:t>
      </w:r>
    </w:p>
    <w:p w14:paraId="1893542A" w14:textId="53BE6A2E" w:rsidR="00D05002" w:rsidRPr="00C3331F" w:rsidRDefault="00000000" w:rsidP="003039C8">
      <w:pPr>
        <w:spacing w:line="480" w:lineRule="auto"/>
        <w:rPr>
          <w:rFonts w:cs="Times New Roman"/>
        </w:rPr>
      </w:pPr>
      <w:r w:rsidRPr="00C3331F">
        <w:rPr>
          <w:rFonts w:cs="Times New Roman"/>
        </w:rPr>
        <w:t>Change control and configuration management affect every phase of the SSDLC (OWASP, 2023):</w:t>
      </w:r>
      <w:r w:rsidRPr="00C3331F">
        <w:rPr>
          <w:rFonts w:cs="Times New Roman"/>
        </w:rPr>
        <w:br/>
        <w:t xml:space="preserve">- </w:t>
      </w:r>
      <w:r w:rsidRPr="00C3331F">
        <w:rPr>
          <w:rFonts w:cs="Times New Roman"/>
          <w:b/>
          <w:bCs/>
        </w:rPr>
        <w:t>Requirements</w:t>
      </w:r>
      <w:r w:rsidRPr="00C3331F">
        <w:rPr>
          <w:rFonts w:cs="Times New Roman"/>
        </w:rPr>
        <w:t>: All new features or patches are documented as change requests.</w:t>
      </w:r>
      <w:r w:rsidRPr="00C3331F">
        <w:rPr>
          <w:rFonts w:cs="Times New Roman"/>
        </w:rPr>
        <w:br/>
        <w:t xml:space="preserve">- </w:t>
      </w:r>
      <w:r w:rsidRPr="00C3331F">
        <w:rPr>
          <w:rFonts w:cs="Times New Roman"/>
          <w:b/>
          <w:bCs/>
        </w:rPr>
        <w:t>Design</w:t>
      </w:r>
      <w:r w:rsidRPr="00C3331F">
        <w:rPr>
          <w:rFonts w:cs="Times New Roman"/>
        </w:rPr>
        <w:t>: Changes are reviewed to make sure they fit the system’s architecture and security needs.</w:t>
      </w:r>
      <w:r w:rsidRPr="00C3331F">
        <w:rPr>
          <w:rFonts w:cs="Times New Roman"/>
        </w:rPr>
        <w:br/>
        <w:t xml:space="preserve">- </w:t>
      </w:r>
      <w:r w:rsidRPr="00C3331F">
        <w:rPr>
          <w:rFonts w:cs="Times New Roman"/>
          <w:b/>
          <w:bCs/>
        </w:rPr>
        <w:t>Development</w:t>
      </w:r>
      <w:r w:rsidRPr="00C3331F">
        <w:rPr>
          <w:rFonts w:cs="Times New Roman"/>
        </w:rPr>
        <w:t>: Version control systems like Git track all updates.</w:t>
      </w:r>
      <w:r w:rsidRPr="00C3331F">
        <w:rPr>
          <w:rFonts w:cs="Times New Roman"/>
        </w:rPr>
        <w:br/>
        <w:t xml:space="preserve">- </w:t>
      </w:r>
      <w:r w:rsidRPr="00C3331F">
        <w:rPr>
          <w:rFonts w:cs="Times New Roman"/>
          <w:b/>
          <w:bCs/>
        </w:rPr>
        <w:t>Testing</w:t>
      </w:r>
      <w:r w:rsidRPr="00C3331F">
        <w:rPr>
          <w:rFonts w:cs="Times New Roman"/>
        </w:rPr>
        <w:t>: Automated tests ensure that changes don’t break existing functionality.</w:t>
      </w:r>
      <w:r w:rsidRPr="00C3331F">
        <w:rPr>
          <w:rFonts w:cs="Times New Roman"/>
        </w:rPr>
        <w:br/>
        <w:t xml:space="preserve">- </w:t>
      </w:r>
      <w:r w:rsidRPr="00C3331F">
        <w:rPr>
          <w:rFonts w:cs="Times New Roman"/>
          <w:b/>
          <w:bCs/>
        </w:rPr>
        <w:t>Release</w:t>
      </w:r>
      <w:r w:rsidRPr="00C3331F">
        <w:rPr>
          <w:rFonts w:cs="Times New Roman"/>
        </w:rPr>
        <w:t>: Only approved and tested updates are deployed.</w:t>
      </w:r>
      <w:r w:rsidRPr="00C3331F">
        <w:rPr>
          <w:rFonts w:cs="Times New Roman"/>
        </w:rPr>
        <w:br/>
        <w:t xml:space="preserve">- </w:t>
      </w:r>
      <w:r w:rsidRPr="00C3331F">
        <w:rPr>
          <w:rFonts w:cs="Times New Roman"/>
          <w:b/>
          <w:bCs/>
        </w:rPr>
        <w:t>Maintenance</w:t>
      </w:r>
      <w:r w:rsidRPr="00C3331F">
        <w:rPr>
          <w:rFonts w:cs="Times New Roman"/>
        </w:rPr>
        <w:t>: Emergency patches follow a simplified but documented approval process.</w:t>
      </w:r>
      <w:r w:rsidRPr="00C3331F">
        <w:rPr>
          <w:rFonts w:cs="Times New Roman"/>
        </w:rPr>
        <w:br/>
      </w:r>
      <w:r w:rsidRPr="00C3331F">
        <w:rPr>
          <w:rFonts w:cs="Times New Roman"/>
        </w:rPr>
        <w:br/>
        <w:t>MeCo can expect around 5–10 requests during requirements, 3–5 during design, and 10–15 during development. Testing and release phases will likely see 5–8 changes each, while maintenance might involve 3–7 updates each month.</w:t>
      </w:r>
    </w:p>
    <w:p w14:paraId="67108B59" w14:textId="77777777" w:rsidR="00D05002" w:rsidRPr="00C3331F" w:rsidRDefault="00000000" w:rsidP="003039C8">
      <w:pPr>
        <w:pStyle w:val="Heading1"/>
        <w:spacing w:line="480" w:lineRule="auto"/>
        <w:rPr>
          <w:rFonts w:ascii="Times New Roman" w:hAnsi="Times New Roman" w:cs="Times New Roman"/>
        </w:rPr>
      </w:pPr>
      <w:r w:rsidRPr="00C3331F">
        <w:rPr>
          <w:rFonts w:ascii="Times New Roman" w:hAnsi="Times New Roman" w:cs="Times New Roman"/>
        </w:rPr>
        <w:lastRenderedPageBreak/>
        <w:t>Conclusion</w:t>
      </w:r>
    </w:p>
    <w:p w14:paraId="00BEC91A" w14:textId="77777777" w:rsidR="00D05002" w:rsidRPr="00C3331F" w:rsidRDefault="00000000" w:rsidP="003039C8">
      <w:pPr>
        <w:spacing w:line="480" w:lineRule="auto"/>
        <w:rPr>
          <w:rFonts w:cs="Times New Roman"/>
        </w:rPr>
      </w:pPr>
      <w:r w:rsidRPr="00C3331F">
        <w:rPr>
          <w:rFonts w:cs="Times New Roman"/>
        </w:rPr>
        <w:t>Adopting change control and configuration management will give MeCo more control and confidence when making software updates. These processes might feel slow at first, but they reduce errors, improve security, and ensure that all changes are traceable. In the long run, they save time and resources by preventing major outages or compliance issues.</w:t>
      </w:r>
      <w:r w:rsidRPr="00C3331F">
        <w:rPr>
          <w:rFonts w:cs="Times New Roman"/>
        </w:rPr>
        <w:br/>
      </w:r>
      <w:r w:rsidRPr="00C3331F">
        <w:rPr>
          <w:rFonts w:cs="Times New Roman"/>
        </w:rPr>
        <w:br/>
        <w:t>As MeCo grows, these processes will be even more valuable. With a clear plan, the right tools, and a bit of training, MeCo can build a strong foundation that supports both innovation and stability.</w:t>
      </w:r>
    </w:p>
    <w:p w14:paraId="32358FE9" w14:textId="77777777" w:rsidR="00D05002" w:rsidRPr="00C3331F" w:rsidRDefault="00000000" w:rsidP="003039C8">
      <w:pPr>
        <w:spacing w:line="480" w:lineRule="auto"/>
        <w:rPr>
          <w:rFonts w:cs="Times New Roman"/>
        </w:rPr>
      </w:pPr>
      <w:r w:rsidRPr="00C3331F">
        <w:rPr>
          <w:rFonts w:cs="Times New Roman"/>
        </w:rPr>
        <w:br w:type="page"/>
      </w:r>
    </w:p>
    <w:p w14:paraId="4BDEB097" w14:textId="77777777" w:rsidR="00D05002" w:rsidRPr="00C3331F" w:rsidRDefault="00000000" w:rsidP="003039C8">
      <w:pPr>
        <w:pStyle w:val="Heading1"/>
        <w:spacing w:line="480" w:lineRule="auto"/>
        <w:rPr>
          <w:rFonts w:ascii="Times New Roman" w:hAnsi="Times New Roman" w:cs="Times New Roman"/>
        </w:rPr>
      </w:pPr>
      <w:r w:rsidRPr="00C3331F">
        <w:rPr>
          <w:rFonts w:ascii="Times New Roman" w:hAnsi="Times New Roman" w:cs="Times New Roman"/>
        </w:rPr>
        <w:lastRenderedPageBreak/>
        <w:t>References</w:t>
      </w:r>
    </w:p>
    <w:p w14:paraId="3929791E" w14:textId="7FEED988" w:rsidR="00D05002" w:rsidRPr="00C3331F" w:rsidRDefault="00000000" w:rsidP="003039C8">
      <w:pPr>
        <w:spacing w:line="480" w:lineRule="auto"/>
        <w:ind w:left="720" w:hanging="720"/>
        <w:rPr>
          <w:rFonts w:cs="Times New Roman"/>
        </w:rPr>
      </w:pPr>
      <w:r w:rsidRPr="00C3331F">
        <w:rPr>
          <w:rFonts w:cs="Times New Roman"/>
        </w:rPr>
        <w:t xml:space="preserve">Atlassian. (2024). Change management in Jira. </w:t>
      </w:r>
      <w:hyperlink r:id="rId8" w:history="1">
        <w:r w:rsidR="00D05002" w:rsidRPr="00C3331F">
          <w:rPr>
            <w:rStyle w:val="Hyperlink"/>
            <w:rFonts w:cs="Times New Roman"/>
          </w:rPr>
          <w:t>https://www.atlassian.com/itsm/change-management</w:t>
        </w:r>
      </w:hyperlink>
    </w:p>
    <w:p w14:paraId="07185768" w14:textId="6C6A8E90" w:rsidR="00D05002" w:rsidRPr="00C3331F" w:rsidRDefault="00000000" w:rsidP="003039C8">
      <w:pPr>
        <w:spacing w:line="480" w:lineRule="auto"/>
        <w:ind w:left="720" w:hanging="720"/>
        <w:rPr>
          <w:rFonts w:cs="Times New Roman"/>
        </w:rPr>
      </w:pPr>
      <w:r w:rsidRPr="00C3331F">
        <w:rPr>
          <w:rFonts w:cs="Times New Roman"/>
        </w:rPr>
        <w:t xml:space="preserve">Microsoft. (2023). Configuration management in DevOps. </w:t>
      </w:r>
      <w:hyperlink r:id="rId9" w:history="1">
        <w:r w:rsidR="00D05002" w:rsidRPr="00C3331F">
          <w:rPr>
            <w:rStyle w:val="Hyperlink"/>
            <w:rFonts w:cs="Times New Roman"/>
          </w:rPr>
          <w:t>https://learn.microsoft.com/en-us/shows/devops-fundamentals/configuration-management</w:t>
        </w:r>
      </w:hyperlink>
    </w:p>
    <w:p w14:paraId="4BDDECA6" w14:textId="7B684861" w:rsidR="00D05002" w:rsidRPr="00C3331F" w:rsidRDefault="00000000" w:rsidP="003039C8">
      <w:pPr>
        <w:spacing w:line="480" w:lineRule="auto"/>
        <w:ind w:left="720" w:hanging="720"/>
        <w:rPr>
          <w:rFonts w:cs="Times New Roman"/>
        </w:rPr>
      </w:pPr>
      <w:r w:rsidRPr="00C3331F">
        <w:rPr>
          <w:rFonts w:cs="Times New Roman"/>
        </w:rPr>
        <w:t>OWASP. (2023). Secure development foundations.</w:t>
      </w:r>
      <w:hyperlink r:id="rId10" w:history="1">
        <w:r w:rsidR="00D05002" w:rsidRPr="00C3331F">
          <w:rPr>
            <w:rStyle w:val="Hyperlink"/>
            <w:rFonts w:cs="Times New Roman"/>
          </w:rPr>
          <w:t xml:space="preserve"> https://devguide.owasp.org/en/02-foundations/02-secure-development/</w:t>
        </w:r>
      </w:hyperlink>
    </w:p>
    <w:p w14:paraId="1BCC7B2B" w14:textId="7B476034" w:rsidR="00D05002" w:rsidRPr="00C3331F" w:rsidRDefault="00000000" w:rsidP="003039C8">
      <w:pPr>
        <w:spacing w:line="480" w:lineRule="auto"/>
        <w:ind w:left="720" w:hanging="720"/>
        <w:rPr>
          <w:rFonts w:cs="Times New Roman"/>
        </w:rPr>
      </w:pPr>
      <w:r w:rsidRPr="00C3331F">
        <w:rPr>
          <w:rFonts w:cs="Times New Roman"/>
        </w:rPr>
        <w:t xml:space="preserve">Red Hat. (2024). Driving change with a human-centered approach. </w:t>
      </w:r>
      <w:hyperlink r:id="rId11" w:history="1">
        <w:r w:rsidR="00D05002" w:rsidRPr="00C3331F">
          <w:rPr>
            <w:rStyle w:val="Hyperlink"/>
            <w:rFonts w:cs="Times New Roman"/>
          </w:rPr>
          <w:t>https://www.redhat.com/en/blog/driving-change</w:t>
        </w:r>
      </w:hyperlink>
    </w:p>
    <w:p w14:paraId="0E9DD274" w14:textId="4E7BD321" w:rsidR="00D05002" w:rsidRPr="00C3331F" w:rsidRDefault="00000000" w:rsidP="003039C8">
      <w:pPr>
        <w:spacing w:line="480" w:lineRule="auto"/>
        <w:ind w:left="720" w:hanging="720"/>
        <w:rPr>
          <w:rFonts w:cs="Times New Roman"/>
        </w:rPr>
      </w:pPr>
      <w:r w:rsidRPr="00C3331F">
        <w:rPr>
          <w:rFonts w:cs="Times New Roman"/>
        </w:rPr>
        <w:t xml:space="preserve">Tonic.ai. (2024). Guide to synthetic test data generation. </w:t>
      </w:r>
      <w:hyperlink r:id="rId12" w:history="1">
        <w:r w:rsidR="00D05002" w:rsidRPr="00C3331F">
          <w:rPr>
            <w:rStyle w:val="Hyperlink"/>
            <w:rFonts w:cs="Times New Roman"/>
          </w:rPr>
          <w:t>https://www.tonic.ai/guides/guide-to-synthetic-test-data-generation</w:t>
        </w:r>
      </w:hyperlink>
    </w:p>
    <w:p w14:paraId="579F5799" w14:textId="77B2E5F0" w:rsidR="00D05002" w:rsidRPr="00C3331F" w:rsidRDefault="00000000" w:rsidP="003039C8">
      <w:pPr>
        <w:spacing w:line="480" w:lineRule="auto"/>
        <w:ind w:left="720" w:hanging="720"/>
        <w:rPr>
          <w:rFonts w:cs="Times New Roman"/>
        </w:rPr>
      </w:pPr>
      <w:r w:rsidRPr="00C3331F">
        <w:rPr>
          <w:rFonts w:cs="Times New Roman"/>
        </w:rPr>
        <w:t xml:space="preserve">Webvizio. (2024). How to write an effective bug report. </w:t>
      </w:r>
      <w:hyperlink r:id="rId13" w:history="1">
        <w:r w:rsidR="00D05002" w:rsidRPr="00C3331F">
          <w:rPr>
            <w:rStyle w:val="Hyperlink"/>
            <w:rFonts w:cs="Times New Roman"/>
          </w:rPr>
          <w:t>https://webvizio.com/blog/how-to-write-an-effective-bug-report/</w:t>
        </w:r>
      </w:hyperlink>
    </w:p>
    <w:sectPr w:rsidR="00D05002" w:rsidRPr="00C3331F" w:rsidSect="00034616">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12B54" w14:textId="77777777" w:rsidR="00E67D0D" w:rsidRDefault="00E67D0D">
      <w:pPr>
        <w:spacing w:after="0" w:line="240" w:lineRule="auto"/>
      </w:pPr>
      <w:r>
        <w:separator/>
      </w:r>
    </w:p>
  </w:endnote>
  <w:endnote w:type="continuationSeparator" w:id="0">
    <w:p w14:paraId="4E1802BE" w14:textId="77777777" w:rsidR="00E67D0D" w:rsidRDefault="00E6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6B902" w14:textId="77777777" w:rsidR="00E67D0D" w:rsidRDefault="00E67D0D">
      <w:pPr>
        <w:spacing w:after="0" w:line="240" w:lineRule="auto"/>
      </w:pPr>
      <w:r>
        <w:separator/>
      </w:r>
    </w:p>
  </w:footnote>
  <w:footnote w:type="continuationSeparator" w:id="0">
    <w:p w14:paraId="62B08582" w14:textId="77777777" w:rsidR="00E67D0D" w:rsidRDefault="00E67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E48FB" w14:textId="77777777" w:rsidR="00D05002" w:rsidRDefault="00000000">
    <w:r>
      <w:t>CHANGE CONTROL &amp; CONFIGURATION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209180">
    <w:abstractNumId w:val="8"/>
  </w:num>
  <w:num w:numId="2" w16cid:durableId="552693220">
    <w:abstractNumId w:val="6"/>
  </w:num>
  <w:num w:numId="3" w16cid:durableId="1336153281">
    <w:abstractNumId w:val="5"/>
  </w:num>
  <w:num w:numId="4" w16cid:durableId="737048918">
    <w:abstractNumId w:val="4"/>
  </w:num>
  <w:num w:numId="5" w16cid:durableId="355156159">
    <w:abstractNumId w:val="7"/>
  </w:num>
  <w:num w:numId="6" w16cid:durableId="1104181510">
    <w:abstractNumId w:val="3"/>
  </w:num>
  <w:num w:numId="7" w16cid:durableId="365107087">
    <w:abstractNumId w:val="2"/>
  </w:num>
  <w:num w:numId="8" w16cid:durableId="1658611465">
    <w:abstractNumId w:val="1"/>
  </w:num>
  <w:num w:numId="9" w16cid:durableId="122999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676"/>
    <w:rsid w:val="00034616"/>
    <w:rsid w:val="0006063C"/>
    <w:rsid w:val="000A4983"/>
    <w:rsid w:val="0015074B"/>
    <w:rsid w:val="00237171"/>
    <w:rsid w:val="0029639D"/>
    <w:rsid w:val="003039C8"/>
    <w:rsid w:val="00326F90"/>
    <w:rsid w:val="00740166"/>
    <w:rsid w:val="00743FFA"/>
    <w:rsid w:val="007452F9"/>
    <w:rsid w:val="00800DC1"/>
    <w:rsid w:val="00921FA8"/>
    <w:rsid w:val="009673FD"/>
    <w:rsid w:val="009B642B"/>
    <w:rsid w:val="00A35816"/>
    <w:rsid w:val="00AA1D8D"/>
    <w:rsid w:val="00AD1866"/>
    <w:rsid w:val="00B47730"/>
    <w:rsid w:val="00C20630"/>
    <w:rsid w:val="00C3331F"/>
    <w:rsid w:val="00CB0664"/>
    <w:rsid w:val="00D05002"/>
    <w:rsid w:val="00D32D07"/>
    <w:rsid w:val="00DC7E2C"/>
    <w:rsid w:val="00E3650C"/>
    <w:rsid w:val="00E67D0D"/>
    <w:rsid w:val="00F812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4605"/>
  <w14:defaultImageDpi w14:val="300"/>
  <w15:docId w15:val="{6EF477AB-E118-E146-A833-AC7838D7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40166"/>
    <w:rPr>
      <w:color w:val="0000FF" w:themeColor="hyperlink"/>
      <w:u w:val="single"/>
    </w:rPr>
  </w:style>
  <w:style w:type="character" w:styleId="UnresolvedMention">
    <w:name w:val="Unresolved Mention"/>
    <w:basedOn w:val="DefaultParagraphFont"/>
    <w:uiPriority w:val="99"/>
    <w:semiHidden/>
    <w:unhideWhenUsed/>
    <w:rsid w:val="00740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itsm/change-management" TargetMode="External"/><Relationship Id="rId13" Type="http://schemas.openxmlformats.org/officeDocument/2006/relationships/hyperlink" Target="https://webvizio.com/blog/how-to-write-an-effective-bug-re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nic.ai/guides/guide-to-synthetic-test-data-gener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en/blog/driving-chan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guide.owasp.org/en/02-foundations/02-secure-development/" TargetMode="External"/><Relationship Id="rId4" Type="http://schemas.openxmlformats.org/officeDocument/2006/relationships/settings" Target="settings.xml"/><Relationship Id="rId9" Type="http://schemas.openxmlformats.org/officeDocument/2006/relationships/hyperlink" Target="https://learn.microsoft.com/en-us/shows/devops-fundamentals/configuration-manage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1157</Words>
  <Characters>6828</Characters>
  <Application>Microsoft Office Word</Application>
  <DocSecurity>0</DocSecurity>
  <Lines>145</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16</cp:revision>
  <dcterms:created xsi:type="dcterms:W3CDTF">2013-12-23T23:15:00Z</dcterms:created>
  <dcterms:modified xsi:type="dcterms:W3CDTF">2025-07-28T08:48:00Z</dcterms:modified>
  <cp:category/>
</cp:coreProperties>
</file>