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0AA8" w14:textId="77777777" w:rsidR="004B11FE" w:rsidRPr="00474C2E" w:rsidRDefault="004B11FE" w:rsidP="00474C2E">
      <w:pPr>
        <w:pStyle w:val="Heading1"/>
        <w:spacing w:line="480" w:lineRule="auto"/>
        <w:rPr>
          <w:rFonts w:ascii="Times New Roman" w:hAnsi="Times New Roman" w:cs="Times New Roman"/>
        </w:rPr>
      </w:pPr>
      <w:r w:rsidRPr="00474C2E">
        <w:rPr>
          <w:rFonts w:ascii="Times New Roman" w:hAnsi="Times New Roman" w:cs="Times New Roman"/>
        </w:rPr>
        <w:t>Module 5.2 – Value Stream Mapping Assignment</w:t>
      </w:r>
    </w:p>
    <w:p w14:paraId="6CCB7AC9" w14:textId="77777777" w:rsidR="004B11FE" w:rsidRPr="00474C2E" w:rsidRDefault="004B11FE" w:rsidP="00474C2E">
      <w:pPr>
        <w:spacing w:line="480" w:lineRule="auto"/>
        <w:rPr>
          <w:rFonts w:ascii="Times New Roman" w:hAnsi="Times New Roman" w:cs="Times New Roman"/>
        </w:rPr>
      </w:pPr>
      <w:r w:rsidRPr="00474C2E">
        <w:rPr>
          <w:rFonts w:ascii="Times New Roman" w:hAnsi="Times New Roman" w:cs="Times New Roman"/>
        </w:rPr>
        <w:t>Name: Julio Pochet</w:t>
      </w:r>
    </w:p>
    <w:p w14:paraId="10BF7A98" w14:textId="1CCEC102" w:rsidR="00573961" w:rsidRPr="00474C2E" w:rsidRDefault="004B11FE" w:rsidP="00474C2E">
      <w:pPr>
        <w:spacing w:line="480" w:lineRule="auto"/>
        <w:rPr>
          <w:rFonts w:ascii="Times New Roman" w:hAnsi="Times New Roman" w:cs="Times New Roman"/>
        </w:rPr>
      </w:pPr>
      <w:r w:rsidRPr="00474C2E">
        <w:rPr>
          <w:rFonts w:ascii="Times New Roman" w:hAnsi="Times New Roman" w:cs="Times New Roman"/>
        </w:rPr>
        <w:t>Course: CSD-380</w:t>
      </w:r>
    </w:p>
    <w:p w14:paraId="213827B1" w14:textId="48DC9F6D" w:rsidR="00573961" w:rsidRDefault="004B11FE" w:rsidP="00474C2E">
      <w:pPr>
        <w:spacing w:line="480" w:lineRule="auto"/>
        <w:rPr>
          <w:rFonts w:ascii="Times New Roman" w:hAnsi="Times New Roman" w:cs="Times New Roman"/>
        </w:rPr>
      </w:pPr>
      <w:r w:rsidRPr="00474C2E">
        <w:rPr>
          <w:rFonts w:ascii="Times New Roman" w:hAnsi="Times New Roman" w:cs="Times New Roman"/>
        </w:rPr>
        <w:t>Assignment: Module 5.2 Value Stream Mapping (VSM)</w:t>
      </w:r>
    </w:p>
    <w:p w14:paraId="0150643C" w14:textId="77777777" w:rsidR="00E61C45" w:rsidRPr="00474C2E" w:rsidRDefault="00E61C45" w:rsidP="00474C2E">
      <w:pPr>
        <w:spacing w:line="480" w:lineRule="auto"/>
        <w:rPr>
          <w:rFonts w:ascii="Times New Roman" w:hAnsi="Times New Roman" w:cs="Times New Roman"/>
        </w:rPr>
      </w:pPr>
    </w:p>
    <w:p w14:paraId="28F67E42" w14:textId="77777777" w:rsidR="004B11FE" w:rsidRPr="00474C2E" w:rsidRDefault="004B11FE" w:rsidP="00474C2E">
      <w:pPr>
        <w:pStyle w:val="Heading2"/>
        <w:spacing w:line="480" w:lineRule="auto"/>
        <w:rPr>
          <w:rFonts w:ascii="Times New Roman" w:hAnsi="Times New Roman" w:cs="Times New Roman"/>
        </w:rPr>
      </w:pPr>
      <w:r w:rsidRPr="00474C2E">
        <w:rPr>
          <w:rFonts w:ascii="Times New Roman" w:hAnsi="Times New Roman" w:cs="Times New Roman"/>
        </w:rPr>
        <w:t>Introduction</w:t>
      </w:r>
    </w:p>
    <w:p w14:paraId="1356823F" w14:textId="77777777" w:rsidR="004B11FE" w:rsidRPr="00474C2E" w:rsidRDefault="004B11FE" w:rsidP="00474C2E">
      <w:pPr>
        <w:spacing w:line="480" w:lineRule="auto"/>
        <w:rPr>
          <w:rFonts w:ascii="Times New Roman" w:hAnsi="Times New Roman" w:cs="Times New Roman"/>
        </w:rPr>
      </w:pPr>
      <w:r w:rsidRPr="00474C2E">
        <w:rPr>
          <w:rFonts w:ascii="Times New Roman" w:hAnsi="Times New Roman" w:cs="Times New Roman"/>
        </w:rPr>
        <w:t>Value Stream Mapping (VSM) is a simple but powerful way to look at how work gets done. It’s usually used in software to spot delays and remove waste, but it also fits well into everyday life (Knight, 2020). For this assignment, I mapped my payday financial routine. Every time I get paid, there’s a flow of money through pretax deductions, savings, bills, and budgeting. By breaking it down step by step, I was able to see where I spend the most time and where small improvements could make the whole process smoother.</w:t>
      </w:r>
    </w:p>
    <w:p w14:paraId="78CF5D4F" w14:textId="77777777" w:rsidR="004B11FE" w:rsidRPr="00474C2E" w:rsidRDefault="004B11FE" w:rsidP="00474C2E">
      <w:pPr>
        <w:pStyle w:val="Heading2"/>
        <w:spacing w:line="480" w:lineRule="auto"/>
        <w:rPr>
          <w:rFonts w:ascii="Times New Roman" w:hAnsi="Times New Roman" w:cs="Times New Roman"/>
        </w:rPr>
      </w:pPr>
      <w:r w:rsidRPr="00474C2E">
        <w:rPr>
          <w:rFonts w:ascii="Times New Roman" w:hAnsi="Times New Roman" w:cs="Times New Roman"/>
        </w:rPr>
        <w:t>Value Stream Map</w:t>
      </w:r>
    </w:p>
    <w:p w14:paraId="463BA944" w14:textId="77777777" w:rsidR="004B11FE" w:rsidRPr="00474C2E" w:rsidRDefault="004B11FE" w:rsidP="00474C2E">
      <w:pPr>
        <w:spacing w:line="480" w:lineRule="auto"/>
        <w:rPr>
          <w:rFonts w:ascii="Times New Roman" w:hAnsi="Times New Roman" w:cs="Times New Roman"/>
        </w:rPr>
      </w:pPr>
      <w:r w:rsidRPr="00474C2E">
        <w:rPr>
          <w:rFonts w:ascii="Times New Roman" w:hAnsi="Times New Roman" w:cs="Times New Roman"/>
        </w:rPr>
        <w:t>The map below shows my payday process, starting from my paycheck hitting the bank, through pretax allocations, post‑tax savings/investments, paying bills, and finally budget tracking. Percentages are labeled to show exactly how money is split.</w:t>
      </w:r>
    </w:p>
    <w:p w14:paraId="4E028352" w14:textId="77777777" w:rsidR="00A757AA" w:rsidRPr="00474C2E" w:rsidRDefault="00553E64" w:rsidP="00474C2E">
      <w:pPr>
        <w:pStyle w:val="Heading2"/>
        <w:spacing w:line="480" w:lineRule="auto"/>
        <w:rPr>
          <w:rFonts w:ascii="Times New Roman" w:hAnsi="Times New Roman" w:cs="Times New Roman"/>
        </w:rPr>
      </w:pPr>
      <w:r w:rsidRPr="00474C2E">
        <w:rPr>
          <w:rFonts w:ascii="Times New Roman" w:hAnsi="Times New Roman" w:cs="Times New Roman"/>
          <w:noProof/>
        </w:rPr>
        <w:lastRenderedPageBreak/>
        <w:drawing>
          <wp:inline distT="0" distB="0" distL="0" distR="0" wp14:anchorId="2C7B0035" wp14:editId="3F47B119">
            <wp:extent cx="4394719" cy="7846199"/>
            <wp:effectExtent l="0" t="0" r="0" b="2540"/>
            <wp:docPr id="18345647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6477" name="Picture 1" descr="A screenshot of a dia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10327" cy="7874065"/>
                    </a:xfrm>
                    <a:prstGeom prst="rect">
                      <a:avLst/>
                    </a:prstGeom>
                  </pic:spPr>
                </pic:pic>
              </a:graphicData>
            </a:graphic>
          </wp:inline>
        </w:drawing>
      </w:r>
    </w:p>
    <w:p w14:paraId="05EBFC9D" w14:textId="7BCEF7BA" w:rsidR="004B11FE" w:rsidRPr="00474C2E" w:rsidRDefault="004B11FE" w:rsidP="00474C2E">
      <w:pPr>
        <w:pStyle w:val="Heading2"/>
        <w:spacing w:line="480" w:lineRule="auto"/>
        <w:rPr>
          <w:rFonts w:ascii="Times New Roman" w:hAnsi="Times New Roman" w:cs="Times New Roman"/>
        </w:rPr>
      </w:pPr>
      <w:r w:rsidRPr="00474C2E">
        <w:rPr>
          <w:rFonts w:ascii="Times New Roman" w:hAnsi="Times New Roman" w:cs="Times New Roman"/>
        </w:rPr>
        <w:lastRenderedPageBreak/>
        <w:t>Lean Metrics</w:t>
      </w:r>
    </w:p>
    <w:p w14:paraId="4946B427" w14:textId="77777777" w:rsidR="004B11FE" w:rsidRPr="00474C2E" w:rsidRDefault="004B11FE" w:rsidP="00474C2E">
      <w:pPr>
        <w:spacing w:line="480" w:lineRule="auto"/>
        <w:rPr>
          <w:rFonts w:ascii="Times New Roman" w:hAnsi="Times New Roman" w:cs="Times New Roman"/>
        </w:rPr>
      </w:pPr>
      <w:r w:rsidRPr="00474C2E">
        <w:rPr>
          <w:rFonts w:ascii="Times New Roman" w:hAnsi="Times New Roman" w:cs="Times New Roman"/>
        </w:rPr>
        <w:t>Here’s what the timing looks like for each stage:</w:t>
      </w:r>
      <w:r w:rsidRPr="00474C2E">
        <w:rPr>
          <w:rFonts w:ascii="Times New Roman" w:hAnsi="Times New Roman" w:cs="Times New Roman"/>
        </w:rPr>
        <w:br/>
      </w:r>
      <w:r w:rsidRPr="00474C2E">
        <w:rPr>
          <w:rFonts w:ascii="Times New Roman" w:hAnsi="Times New Roman" w:cs="Times New Roman"/>
        </w:rPr>
        <w:br/>
        <w:t>• Income (Pretax): 15 minutes — check the deposit and deductions (401k 4%, HSA 1%)</w:t>
      </w:r>
      <w:r w:rsidRPr="00474C2E">
        <w:rPr>
          <w:rFonts w:ascii="Times New Roman" w:hAnsi="Times New Roman" w:cs="Times New Roman"/>
        </w:rPr>
        <w:br/>
        <w:t>• Investments &amp; Savings (Post‑tax): 25 minutes — transfers to Roth IRA (2%), HYSA (5%), Emergency Fund (5%)</w:t>
      </w:r>
      <w:r w:rsidRPr="00474C2E">
        <w:rPr>
          <w:rFonts w:ascii="Times New Roman" w:hAnsi="Times New Roman" w:cs="Times New Roman"/>
        </w:rPr>
        <w:br/>
        <w:t>• Spending &amp; Bills: 45 minutes — pay bills with credit cards and then pay off cards from checking</w:t>
      </w:r>
      <w:r w:rsidRPr="00474C2E">
        <w:rPr>
          <w:rFonts w:ascii="Times New Roman" w:hAnsi="Times New Roman" w:cs="Times New Roman"/>
        </w:rPr>
        <w:br/>
        <w:t>• Budget Tracking: 30 minutes — update my spreadsheet, categorize transactions, compare vs. goals</w:t>
      </w:r>
      <w:r w:rsidRPr="00474C2E">
        <w:rPr>
          <w:rFonts w:ascii="Times New Roman" w:hAnsi="Times New Roman" w:cs="Times New Roman"/>
        </w:rPr>
        <w:br/>
      </w:r>
      <w:r w:rsidRPr="00474C2E">
        <w:rPr>
          <w:rFonts w:ascii="Times New Roman" w:hAnsi="Times New Roman" w:cs="Times New Roman"/>
        </w:rPr>
        <w:br/>
        <w:t>Estimated cycle time: ~115 minutes total. The longest stage is Spending &amp; Bills, since I review due dates and double‑check balances before paying off cards in full.</w:t>
      </w:r>
    </w:p>
    <w:p w14:paraId="387A20F3" w14:textId="77777777" w:rsidR="004B11FE" w:rsidRPr="00474C2E" w:rsidRDefault="004B11FE" w:rsidP="00474C2E">
      <w:pPr>
        <w:pStyle w:val="Heading2"/>
        <w:spacing w:line="480" w:lineRule="auto"/>
        <w:rPr>
          <w:rFonts w:ascii="Times New Roman" w:hAnsi="Times New Roman" w:cs="Times New Roman"/>
        </w:rPr>
      </w:pPr>
      <w:r w:rsidRPr="00474C2E">
        <w:rPr>
          <w:rFonts w:ascii="Times New Roman" w:hAnsi="Times New Roman" w:cs="Times New Roman"/>
        </w:rPr>
        <w:t>Process Optimization</w:t>
      </w:r>
    </w:p>
    <w:p w14:paraId="404EC984" w14:textId="77777777" w:rsidR="004B11FE" w:rsidRPr="00474C2E" w:rsidRDefault="004B11FE" w:rsidP="00474C2E">
      <w:pPr>
        <w:spacing w:line="480" w:lineRule="auto"/>
        <w:rPr>
          <w:rFonts w:ascii="Times New Roman" w:hAnsi="Times New Roman" w:cs="Times New Roman"/>
        </w:rPr>
      </w:pPr>
      <w:r w:rsidRPr="00474C2E">
        <w:rPr>
          <w:rFonts w:ascii="Times New Roman" w:hAnsi="Times New Roman" w:cs="Times New Roman"/>
        </w:rPr>
        <w:t>Looking at the map gave me a few clear wins:</w:t>
      </w:r>
      <w:r w:rsidRPr="00474C2E">
        <w:rPr>
          <w:rFonts w:ascii="Times New Roman" w:hAnsi="Times New Roman" w:cs="Times New Roman"/>
        </w:rPr>
        <w:br/>
      </w:r>
      <w:r w:rsidRPr="00474C2E">
        <w:rPr>
          <w:rFonts w:ascii="Times New Roman" w:hAnsi="Times New Roman" w:cs="Times New Roman"/>
        </w:rPr>
        <w:br/>
        <w:t>• Cut waste: Automate recurring bill payments and savings/investment transfers to save ~20–30 minutes.</w:t>
      </w:r>
      <w:r w:rsidRPr="00474C2E">
        <w:rPr>
          <w:rFonts w:ascii="Times New Roman" w:hAnsi="Times New Roman" w:cs="Times New Roman"/>
        </w:rPr>
        <w:br/>
        <w:t>• Improve flow: Do all payments and transfers in one focused session instead of bouncing between apps on different days.</w:t>
      </w:r>
      <w:r w:rsidRPr="00474C2E">
        <w:rPr>
          <w:rFonts w:ascii="Times New Roman" w:hAnsi="Times New Roman" w:cs="Times New Roman"/>
        </w:rPr>
        <w:br/>
        <w:t>• Governance: Stick to set percentages — 401k 4% (with 8% from my employer into the 401k), HSA 1%, Roth IRA 2%, HYSA 5%, Emergency 5%. Pre‑scheduled calendar reminders help me follow this every payday.</w:t>
      </w:r>
    </w:p>
    <w:p w14:paraId="2995B27C" w14:textId="77777777" w:rsidR="004B11FE" w:rsidRPr="00474C2E" w:rsidRDefault="004B11FE" w:rsidP="00474C2E">
      <w:pPr>
        <w:pStyle w:val="Heading2"/>
        <w:spacing w:line="480" w:lineRule="auto"/>
        <w:rPr>
          <w:rFonts w:ascii="Times New Roman" w:hAnsi="Times New Roman" w:cs="Times New Roman"/>
        </w:rPr>
      </w:pPr>
      <w:r w:rsidRPr="00474C2E">
        <w:rPr>
          <w:rFonts w:ascii="Times New Roman" w:hAnsi="Times New Roman" w:cs="Times New Roman"/>
        </w:rPr>
        <w:lastRenderedPageBreak/>
        <w:t>Conclusion</w:t>
      </w:r>
    </w:p>
    <w:p w14:paraId="6EECF73E" w14:textId="77777777" w:rsidR="004B11FE" w:rsidRPr="00474C2E" w:rsidRDefault="004B11FE" w:rsidP="00474C2E">
      <w:pPr>
        <w:spacing w:line="480" w:lineRule="auto"/>
        <w:rPr>
          <w:rFonts w:ascii="Times New Roman" w:hAnsi="Times New Roman" w:cs="Times New Roman"/>
        </w:rPr>
      </w:pPr>
      <w:r w:rsidRPr="00474C2E">
        <w:rPr>
          <w:rFonts w:ascii="Times New Roman" w:hAnsi="Times New Roman" w:cs="Times New Roman"/>
        </w:rPr>
        <w:t>This exercise showed me that even a routine like payday can be optimized. By visualizing the steps, I found ways to cut time, reduce stress, and stay consistent with my financial goals. The same idea applies in DevOps: when you map, measure, and optimize, you get a smoother pipeline. For me, that means more time freed up and more confidence that my money is going to the right places.</w:t>
      </w:r>
    </w:p>
    <w:p w14:paraId="13D5E835" w14:textId="77777777" w:rsidR="004B11FE" w:rsidRPr="00474C2E" w:rsidRDefault="004B11FE" w:rsidP="00474C2E">
      <w:pPr>
        <w:pStyle w:val="Heading2"/>
        <w:spacing w:line="480" w:lineRule="auto"/>
        <w:rPr>
          <w:rFonts w:ascii="Times New Roman" w:hAnsi="Times New Roman" w:cs="Times New Roman"/>
        </w:rPr>
      </w:pPr>
      <w:r w:rsidRPr="00474C2E">
        <w:rPr>
          <w:rFonts w:ascii="Times New Roman" w:hAnsi="Times New Roman" w:cs="Times New Roman"/>
        </w:rPr>
        <w:t>Reference</w:t>
      </w:r>
    </w:p>
    <w:p w14:paraId="36D89333" w14:textId="6B50E59F" w:rsidR="006F52ED" w:rsidRPr="00474C2E" w:rsidRDefault="004B11FE" w:rsidP="00474C2E">
      <w:pPr>
        <w:spacing w:line="480" w:lineRule="auto"/>
        <w:rPr>
          <w:rFonts w:ascii="Times New Roman" w:hAnsi="Times New Roman" w:cs="Times New Roman"/>
        </w:rPr>
      </w:pPr>
      <w:r w:rsidRPr="00474C2E">
        <w:rPr>
          <w:rFonts w:ascii="Times New Roman" w:hAnsi="Times New Roman" w:cs="Times New Roman"/>
        </w:rPr>
        <w:t xml:space="preserve">Knight, L. (2020, October 29). 3 easy steps for using VSM in everyday life. </w:t>
      </w:r>
      <w:proofErr w:type="spellStart"/>
      <w:r w:rsidRPr="00474C2E">
        <w:rPr>
          <w:rFonts w:ascii="Times New Roman" w:hAnsi="Times New Roman" w:cs="Times New Roman"/>
        </w:rPr>
        <w:t>ConnectALL</w:t>
      </w:r>
      <w:proofErr w:type="spellEnd"/>
      <w:r w:rsidRPr="00474C2E">
        <w:rPr>
          <w:rFonts w:ascii="Times New Roman" w:hAnsi="Times New Roman" w:cs="Times New Roman"/>
        </w:rPr>
        <w:t xml:space="preserve">. </w:t>
      </w:r>
      <w:hyperlink r:id="rId5" w:history="1">
        <w:r w:rsidR="006F52ED" w:rsidRPr="00474C2E">
          <w:rPr>
            <w:rStyle w:val="Hyperlink"/>
            <w:rFonts w:ascii="Times New Roman" w:hAnsi="Times New Roman" w:cs="Times New Roman"/>
          </w:rPr>
          <w:t>https://www.connectall.com/3-easy-steps-for-using-vsm-in-everyday-life/</w:t>
        </w:r>
      </w:hyperlink>
    </w:p>
    <w:p w14:paraId="228F9EB2" w14:textId="77777777" w:rsidR="006F52ED" w:rsidRPr="00474C2E" w:rsidRDefault="006F52ED" w:rsidP="00474C2E">
      <w:pPr>
        <w:spacing w:line="480" w:lineRule="auto"/>
        <w:rPr>
          <w:rFonts w:ascii="Times New Roman" w:hAnsi="Times New Roman" w:cs="Times New Roman"/>
        </w:rPr>
      </w:pPr>
    </w:p>
    <w:p w14:paraId="0D1854CF" w14:textId="77777777" w:rsidR="00CB0FD9" w:rsidRPr="00474C2E" w:rsidRDefault="00CB0FD9" w:rsidP="00474C2E">
      <w:pPr>
        <w:spacing w:line="480" w:lineRule="auto"/>
        <w:rPr>
          <w:rFonts w:ascii="Times New Roman" w:hAnsi="Times New Roman" w:cs="Times New Roman"/>
        </w:rPr>
      </w:pPr>
    </w:p>
    <w:sectPr w:rsidR="00CB0FD9" w:rsidRPr="00474C2E" w:rsidSect="004B11F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501"/>
    <w:rsid w:val="00077DE5"/>
    <w:rsid w:val="00184D2B"/>
    <w:rsid w:val="001B5627"/>
    <w:rsid w:val="001D1339"/>
    <w:rsid w:val="00366536"/>
    <w:rsid w:val="00402C38"/>
    <w:rsid w:val="00441992"/>
    <w:rsid w:val="00474C2E"/>
    <w:rsid w:val="004B11FE"/>
    <w:rsid w:val="004B3496"/>
    <w:rsid w:val="00553E64"/>
    <w:rsid w:val="00573961"/>
    <w:rsid w:val="006C3841"/>
    <w:rsid w:val="006F52ED"/>
    <w:rsid w:val="0086200D"/>
    <w:rsid w:val="008943B3"/>
    <w:rsid w:val="00A412BB"/>
    <w:rsid w:val="00A757AA"/>
    <w:rsid w:val="00AC2622"/>
    <w:rsid w:val="00B22BDA"/>
    <w:rsid w:val="00BE6918"/>
    <w:rsid w:val="00C22DDC"/>
    <w:rsid w:val="00C71819"/>
    <w:rsid w:val="00CB0FD9"/>
    <w:rsid w:val="00DE5264"/>
    <w:rsid w:val="00DF752F"/>
    <w:rsid w:val="00E02CE8"/>
    <w:rsid w:val="00E27501"/>
    <w:rsid w:val="00E61C45"/>
    <w:rsid w:val="00E845A5"/>
    <w:rsid w:val="00E9072B"/>
    <w:rsid w:val="00E91913"/>
    <w:rsid w:val="00EA4C32"/>
    <w:rsid w:val="00EE1CAC"/>
    <w:rsid w:val="00FB1066"/>
    <w:rsid w:val="00FC5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0547EC"/>
  <w15:chartTrackingRefBased/>
  <w15:docId w15:val="{0F77BBE3-40F1-2146-A12B-816F5407E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F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2750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2750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2750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2750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2750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2750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2750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2750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2750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7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501"/>
    <w:rPr>
      <w:rFonts w:eastAsiaTheme="majorEastAsia" w:cstheme="majorBidi"/>
      <w:color w:val="272727" w:themeColor="text1" w:themeTint="D8"/>
    </w:rPr>
  </w:style>
  <w:style w:type="paragraph" w:styleId="Title">
    <w:name w:val="Title"/>
    <w:basedOn w:val="Normal"/>
    <w:next w:val="Normal"/>
    <w:link w:val="TitleChar"/>
    <w:uiPriority w:val="10"/>
    <w:qFormat/>
    <w:rsid w:val="00E2750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27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501"/>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27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50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27501"/>
    <w:rPr>
      <w:i/>
      <w:iCs/>
      <w:color w:val="404040" w:themeColor="text1" w:themeTint="BF"/>
    </w:rPr>
  </w:style>
  <w:style w:type="paragraph" w:styleId="ListParagraph">
    <w:name w:val="List Paragraph"/>
    <w:basedOn w:val="Normal"/>
    <w:uiPriority w:val="34"/>
    <w:qFormat/>
    <w:rsid w:val="00E27501"/>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E27501"/>
    <w:rPr>
      <w:i/>
      <w:iCs/>
      <w:color w:val="0F4761" w:themeColor="accent1" w:themeShade="BF"/>
    </w:rPr>
  </w:style>
  <w:style w:type="paragraph" w:styleId="IntenseQuote">
    <w:name w:val="Intense Quote"/>
    <w:basedOn w:val="Normal"/>
    <w:next w:val="Normal"/>
    <w:link w:val="IntenseQuoteChar"/>
    <w:uiPriority w:val="30"/>
    <w:qFormat/>
    <w:rsid w:val="00E2750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27501"/>
    <w:rPr>
      <w:i/>
      <w:iCs/>
      <w:color w:val="0F4761" w:themeColor="accent1" w:themeShade="BF"/>
    </w:rPr>
  </w:style>
  <w:style w:type="character" w:styleId="IntenseReference">
    <w:name w:val="Intense Reference"/>
    <w:basedOn w:val="DefaultParagraphFont"/>
    <w:uiPriority w:val="32"/>
    <w:qFormat/>
    <w:rsid w:val="00E27501"/>
    <w:rPr>
      <w:b/>
      <w:bCs/>
      <w:smallCaps/>
      <w:color w:val="0F4761" w:themeColor="accent1" w:themeShade="BF"/>
      <w:spacing w:val="5"/>
    </w:rPr>
  </w:style>
  <w:style w:type="character" w:styleId="Hyperlink">
    <w:name w:val="Hyperlink"/>
    <w:basedOn w:val="DefaultParagraphFont"/>
    <w:uiPriority w:val="99"/>
    <w:unhideWhenUsed/>
    <w:rsid w:val="006F52ED"/>
    <w:rPr>
      <w:color w:val="467886" w:themeColor="hyperlink"/>
      <w:u w:val="single"/>
    </w:rPr>
  </w:style>
  <w:style w:type="character" w:styleId="UnresolvedMention">
    <w:name w:val="Unresolved Mention"/>
    <w:basedOn w:val="DefaultParagraphFont"/>
    <w:uiPriority w:val="99"/>
    <w:semiHidden/>
    <w:unhideWhenUsed/>
    <w:rsid w:val="006F5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onnectall.com/3-easy-steps-for-using-vsm-in-everyday-life/"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427</Words>
  <Characters>2266</Characters>
  <Application>Microsoft Office Word</Application>
  <DocSecurity>0</DocSecurity>
  <Lines>51</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Pochet Edmead, Julio R</dc:creator>
  <cp:keywords/>
  <dc:description/>
  <cp:lastModifiedBy>Pochet Edmead, Julio R</cp:lastModifiedBy>
  <cp:revision>21</cp:revision>
  <dcterms:created xsi:type="dcterms:W3CDTF">2025-09-19T19:05:00Z</dcterms:created>
  <dcterms:modified xsi:type="dcterms:W3CDTF">2025-09-20T04:54:00Z</dcterms:modified>
  <cp:category/>
</cp:coreProperties>
</file>