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102" w:rsidRPr="00841517" w:rsidRDefault="00FD3B0F" w:rsidP="0084151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41517">
        <w:rPr>
          <w:rFonts w:ascii="Times New Roman" w:hAnsi="Times New Roman" w:cs="Times New Roman"/>
          <w:b/>
          <w:sz w:val="40"/>
          <w:szCs w:val="40"/>
        </w:rPr>
        <w:t>Automated cropland classification algorithm (ACCA)</w:t>
      </w:r>
    </w:p>
    <w:p w:rsidR="00841517" w:rsidRDefault="00841517" w:rsidP="008415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1517">
        <w:rPr>
          <w:rFonts w:ascii="Times New Roman" w:hAnsi="Times New Roman" w:cs="Times New Roman"/>
          <w:b/>
          <w:sz w:val="32"/>
          <w:szCs w:val="32"/>
        </w:rPr>
        <w:t xml:space="preserve">Readme for the .gmd </w:t>
      </w:r>
      <w:r w:rsidR="00B97C72">
        <w:rPr>
          <w:rFonts w:ascii="Times New Roman" w:hAnsi="Times New Roman" w:cs="Times New Roman"/>
          <w:b/>
          <w:sz w:val="32"/>
          <w:szCs w:val="32"/>
        </w:rPr>
        <w:t xml:space="preserve">ACCA </w:t>
      </w:r>
      <w:r w:rsidRPr="00841517">
        <w:rPr>
          <w:rFonts w:ascii="Times New Roman" w:hAnsi="Times New Roman" w:cs="Times New Roman"/>
          <w:b/>
          <w:sz w:val="32"/>
          <w:szCs w:val="32"/>
        </w:rPr>
        <w:t>algorithm</w:t>
      </w:r>
    </w:p>
    <w:p w:rsidR="00841517" w:rsidRDefault="00841517" w:rsidP="0084151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1517" w:rsidRPr="00EB5676" w:rsidRDefault="002412EB" w:rsidP="0084151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Pardhasaradhi Teluguntla</w:t>
      </w:r>
      <w:r w:rsidRPr="002412EB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4172F6">
        <w:rPr>
          <w:rFonts w:ascii="Times New Roman" w:hAnsi="Times New Roman" w:cs="Times New Roman"/>
          <w:b/>
          <w:sz w:val="24"/>
          <w:szCs w:val="24"/>
        </w:rPr>
        <w:t>(pteluguntla@usgs.gov)a</w:t>
      </w:r>
      <w:r w:rsidR="00841517" w:rsidRPr="00841517">
        <w:rPr>
          <w:rFonts w:ascii="Times New Roman" w:hAnsi="Times New Roman" w:cs="Times New Roman"/>
          <w:b/>
          <w:sz w:val="24"/>
          <w:szCs w:val="24"/>
        </w:rPr>
        <w:t>nd Prasad S. Thenkabail</w:t>
      </w:r>
      <w:r w:rsidR="00841517" w:rsidRPr="00841517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  <w:r w:rsidR="00EB5676">
        <w:rPr>
          <w:rFonts w:ascii="Times New Roman" w:hAnsi="Times New Roman" w:cs="Times New Roman"/>
          <w:b/>
          <w:sz w:val="24"/>
          <w:szCs w:val="24"/>
        </w:rPr>
        <w:t xml:space="preserve"> (pthenkabail@usgs.gov)</w:t>
      </w:r>
    </w:p>
    <w:p w:rsidR="00841517" w:rsidRPr="00841517" w:rsidRDefault="00841517" w:rsidP="0084151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1517">
        <w:rPr>
          <w:rFonts w:ascii="Times New Roman" w:hAnsi="Times New Roman" w:cs="Times New Roman"/>
          <w:sz w:val="24"/>
          <w:szCs w:val="24"/>
        </w:rPr>
        <w:t>1 = U.S. Geological Survey</w:t>
      </w:r>
      <w:r w:rsidR="00EB5676">
        <w:rPr>
          <w:rFonts w:ascii="Times New Roman" w:hAnsi="Times New Roman" w:cs="Times New Roman"/>
          <w:sz w:val="24"/>
          <w:szCs w:val="24"/>
        </w:rPr>
        <w:t xml:space="preserve">, 2 = </w:t>
      </w:r>
      <w:r w:rsidR="002412EB">
        <w:rPr>
          <w:rFonts w:ascii="Times New Roman" w:hAnsi="Times New Roman" w:cs="Times New Roman"/>
          <w:sz w:val="24"/>
          <w:szCs w:val="24"/>
        </w:rPr>
        <w:t xml:space="preserve">Bay Area Environmental Research Institute </w:t>
      </w:r>
    </w:p>
    <w:p w:rsidR="00841517" w:rsidRDefault="00841517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D2299" w:rsidRDefault="00672EBE" w:rsidP="004172F6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72F6">
        <w:rPr>
          <w:rFonts w:ascii="Times New Roman" w:hAnsi="Times New Roman" w:cs="Times New Roman"/>
          <w:b/>
          <w:sz w:val="32"/>
          <w:szCs w:val="32"/>
        </w:rPr>
        <w:t>Overview:</w:t>
      </w:r>
      <w:r w:rsidRPr="004172F6">
        <w:rPr>
          <w:rFonts w:ascii="Times New Roman" w:hAnsi="Times New Roman" w:cs="Times New Roman"/>
          <w:sz w:val="24"/>
          <w:szCs w:val="24"/>
        </w:rPr>
        <w:t xml:space="preserve"> </w:t>
      </w:r>
      <w:r w:rsidR="00FD3B0F" w:rsidRPr="004172F6">
        <w:rPr>
          <w:rFonts w:ascii="Times New Roman" w:hAnsi="Times New Roman" w:cs="Times New Roman"/>
          <w:sz w:val="24"/>
          <w:szCs w:val="24"/>
        </w:rPr>
        <w:t xml:space="preserve">This automated cropland classification algorithm (ACCA) is </w:t>
      </w:r>
      <w:r w:rsidR="00902050" w:rsidRPr="004172F6">
        <w:rPr>
          <w:rFonts w:ascii="Times New Roman" w:hAnsi="Times New Roman" w:cs="Times New Roman"/>
          <w:sz w:val="24"/>
          <w:szCs w:val="24"/>
        </w:rPr>
        <w:t xml:space="preserve">illustrated here for </w:t>
      </w:r>
      <w:r w:rsidR="00FD3B0F" w:rsidRPr="004172F6">
        <w:rPr>
          <w:rFonts w:ascii="Times New Roman" w:hAnsi="Times New Roman" w:cs="Times New Roman"/>
          <w:sz w:val="24"/>
          <w:szCs w:val="24"/>
        </w:rPr>
        <w:t xml:space="preserve">the country </w:t>
      </w:r>
      <w:r w:rsidR="00902050" w:rsidRPr="004172F6">
        <w:rPr>
          <w:rFonts w:ascii="Times New Roman" w:hAnsi="Times New Roman" w:cs="Times New Roman"/>
          <w:sz w:val="24"/>
          <w:szCs w:val="24"/>
        </w:rPr>
        <w:t xml:space="preserve">of </w:t>
      </w:r>
      <w:r w:rsidR="002412EB" w:rsidRPr="004172F6">
        <w:rPr>
          <w:rFonts w:ascii="Times New Roman" w:hAnsi="Times New Roman" w:cs="Times New Roman"/>
          <w:sz w:val="24"/>
          <w:szCs w:val="24"/>
        </w:rPr>
        <w:t>Australia</w:t>
      </w:r>
      <w:r w:rsidR="00FD3B0F" w:rsidRPr="004172F6">
        <w:rPr>
          <w:rFonts w:ascii="Times New Roman" w:hAnsi="Times New Roman" w:cs="Times New Roman"/>
          <w:sz w:val="24"/>
          <w:szCs w:val="24"/>
        </w:rPr>
        <w:t xml:space="preserve">. </w:t>
      </w:r>
      <w:r w:rsidR="00902050" w:rsidRPr="004172F6">
        <w:rPr>
          <w:rFonts w:ascii="Times New Roman" w:hAnsi="Times New Roman" w:cs="Times New Roman"/>
          <w:sz w:val="24"/>
          <w:szCs w:val="24"/>
        </w:rPr>
        <w:t xml:space="preserve">A </w:t>
      </w:r>
      <w:r w:rsidR="00FD3B0F" w:rsidRPr="004172F6">
        <w:rPr>
          <w:rFonts w:ascii="Times New Roman" w:hAnsi="Times New Roman" w:cs="Times New Roman"/>
          <w:sz w:val="24"/>
          <w:szCs w:val="24"/>
        </w:rPr>
        <w:t xml:space="preserve">Mega-file data cube (MFDC) </w:t>
      </w:r>
      <w:r w:rsidRPr="004172F6">
        <w:rPr>
          <w:rFonts w:ascii="Times New Roman" w:hAnsi="Times New Roman" w:cs="Times New Roman"/>
          <w:sz w:val="24"/>
          <w:szCs w:val="24"/>
        </w:rPr>
        <w:t xml:space="preserve">(see section 2.0) </w:t>
      </w:r>
      <w:r w:rsidR="00FD3B0F" w:rsidRPr="004172F6">
        <w:rPr>
          <w:rFonts w:ascii="Times New Roman" w:hAnsi="Times New Roman" w:cs="Times New Roman"/>
          <w:sz w:val="24"/>
          <w:szCs w:val="24"/>
        </w:rPr>
        <w:t>was created using MODIS</w:t>
      </w:r>
      <w:r w:rsidR="002412EB" w:rsidRPr="004172F6">
        <w:rPr>
          <w:rFonts w:ascii="Times New Roman" w:hAnsi="Times New Roman" w:cs="Times New Roman"/>
          <w:sz w:val="24"/>
          <w:szCs w:val="24"/>
        </w:rPr>
        <w:t xml:space="preserve"> 16-day </w:t>
      </w:r>
      <w:r w:rsidR="00FD3B0F" w:rsidRPr="004172F6">
        <w:rPr>
          <w:rFonts w:ascii="Times New Roman" w:hAnsi="Times New Roman" w:cs="Times New Roman"/>
          <w:sz w:val="24"/>
          <w:szCs w:val="24"/>
        </w:rPr>
        <w:t xml:space="preserve">NDVI </w:t>
      </w:r>
      <w:r w:rsidR="00902050" w:rsidRPr="004172F6">
        <w:rPr>
          <w:rFonts w:ascii="Times New Roman" w:hAnsi="Times New Roman" w:cs="Times New Roman"/>
          <w:sz w:val="24"/>
          <w:szCs w:val="24"/>
        </w:rPr>
        <w:t xml:space="preserve">time-series </w:t>
      </w:r>
      <w:r w:rsidR="00FD3B0F" w:rsidRPr="004172F6">
        <w:rPr>
          <w:rFonts w:ascii="Times New Roman" w:hAnsi="Times New Roman" w:cs="Times New Roman"/>
          <w:sz w:val="24"/>
          <w:szCs w:val="24"/>
        </w:rPr>
        <w:t xml:space="preserve">data </w:t>
      </w:r>
      <w:r w:rsidR="002412EB" w:rsidRPr="004172F6">
        <w:rPr>
          <w:rFonts w:ascii="Times New Roman" w:hAnsi="Times New Roman" w:cs="Times New Roman"/>
          <w:sz w:val="24"/>
          <w:szCs w:val="24"/>
        </w:rPr>
        <w:t>for the Year 201</w:t>
      </w:r>
      <w:r w:rsidR="009D2299" w:rsidRPr="004A7A65">
        <w:rPr>
          <w:rFonts w:ascii="Times New Roman" w:hAnsi="Times New Roman" w:cs="Times New Roman"/>
          <w:sz w:val="24"/>
          <w:szCs w:val="24"/>
        </w:rPr>
        <w:t xml:space="preserve">4 </w:t>
      </w:r>
      <w:r w:rsidRPr="004172F6">
        <w:rPr>
          <w:rFonts w:ascii="Times New Roman" w:hAnsi="Times New Roman" w:cs="Times New Roman"/>
          <w:sz w:val="24"/>
          <w:szCs w:val="24"/>
        </w:rPr>
        <w:t xml:space="preserve">and used </w:t>
      </w:r>
      <w:r w:rsidR="00FD3B0F" w:rsidRPr="004172F6">
        <w:rPr>
          <w:rFonts w:ascii="Times New Roman" w:hAnsi="Times New Roman" w:cs="Times New Roman"/>
          <w:sz w:val="24"/>
          <w:szCs w:val="24"/>
        </w:rPr>
        <w:t xml:space="preserve">to generate the </w:t>
      </w:r>
      <w:r w:rsidR="009D2299" w:rsidRPr="004A7A65">
        <w:rPr>
          <w:rFonts w:ascii="Times New Roman" w:hAnsi="Times New Roman" w:cs="Times New Roman"/>
          <w:sz w:val="24"/>
          <w:szCs w:val="24"/>
        </w:rPr>
        <w:t>reference cropland layer for Australia.</w:t>
      </w:r>
      <w:r w:rsidR="009D2299" w:rsidRPr="004A7A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2299" w:rsidRPr="004A7A65">
        <w:rPr>
          <w:rFonts w:ascii="Times New Roman" w:hAnsi="Times New Roman" w:cs="Times New Roman"/>
          <w:sz w:val="24"/>
          <w:szCs w:val="24"/>
        </w:rPr>
        <w:t xml:space="preserve">An accurate reference cropland product (RCP) was produced using MODIS 250m NDVI time-series data of Australia for the year 2014 through extensive </w:t>
      </w:r>
      <w:r w:rsidR="00021BCD" w:rsidRPr="004A7A65">
        <w:rPr>
          <w:rFonts w:ascii="Times New Roman" w:hAnsi="Times New Roman" w:cs="Times New Roman"/>
          <w:sz w:val="24"/>
          <w:szCs w:val="24"/>
        </w:rPr>
        <w:t>ground information collected by field visits and using Qualitative Spectral Matching Techniques(QSMTs)</w:t>
      </w:r>
      <w:r w:rsidR="009D2299" w:rsidRPr="004A7A65">
        <w:rPr>
          <w:rFonts w:ascii="Times New Roman" w:hAnsi="Times New Roman" w:cs="Times New Roman"/>
          <w:sz w:val="24"/>
          <w:szCs w:val="24"/>
        </w:rPr>
        <w:t xml:space="preserve">. </w:t>
      </w:r>
      <w:r w:rsidR="00021BCD" w:rsidRPr="004A7A65">
        <w:rPr>
          <w:rFonts w:ascii="Times New Roman" w:hAnsi="Times New Roman" w:cs="Times New Roman"/>
          <w:sz w:val="24"/>
          <w:szCs w:val="24"/>
        </w:rPr>
        <w:t xml:space="preserve">The RCP2014 accuracies were tested using two independent data sources with: (a) for six cropland classes involving irrigated-, rainfed-, and pasture croplands with an overall accuracy of 83.1% and kappa coefficients of 0.75.  (b) two classes involving croplands versus non croplands with balanced sampling with an overall accuracy of 98.2% and kappa coefficient of 0.91. </w:t>
      </w:r>
      <w:r w:rsidR="009D2299" w:rsidRPr="004A7A65">
        <w:rPr>
          <w:rFonts w:ascii="Times New Roman" w:hAnsi="Times New Roman" w:cs="Times New Roman"/>
          <w:sz w:val="24"/>
          <w:szCs w:val="24"/>
        </w:rPr>
        <w:t>RCP2014 was then used as knowledge base to develop an automated cropland classification algorithm (ACCA).</w:t>
      </w:r>
      <w:r w:rsidR="00021BCD" w:rsidRPr="004A7A65">
        <w:rPr>
          <w:rFonts w:ascii="Times New Roman" w:hAnsi="Times New Roman" w:cs="Times New Roman"/>
          <w:sz w:val="24"/>
          <w:szCs w:val="24"/>
        </w:rPr>
        <w:t xml:space="preserve"> Finally, ACCA was applied on MODIS 250 m time-series data for each of the years from 2000 through 2015. A pixel by pixel comparison between the ACCA derived cropland product (ACP) of the year 2014 versus RCP2014 provided an overall accuracy of 89.4% (kappa = 0.814). ACPs for individual years 2000 through 201</w:t>
      </w:r>
      <w:r w:rsidR="004A7A65">
        <w:rPr>
          <w:rFonts w:ascii="Times New Roman" w:hAnsi="Times New Roman" w:cs="Times New Roman"/>
          <w:sz w:val="24"/>
          <w:szCs w:val="24"/>
        </w:rPr>
        <w:t>5</w:t>
      </w:r>
      <w:r w:rsidR="00021BCD" w:rsidRPr="004A7A65">
        <w:rPr>
          <w:rFonts w:ascii="Times New Roman" w:hAnsi="Times New Roman" w:cs="Times New Roman"/>
          <w:sz w:val="24"/>
          <w:szCs w:val="24"/>
        </w:rPr>
        <w:t xml:space="preserve"> (ACP2000 through ACP2013) were computed automatically</w:t>
      </w:r>
      <w:r w:rsidR="004A7A65" w:rsidRPr="004A7A65">
        <w:rPr>
          <w:rFonts w:ascii="Times New Roman" w:hAnsi="Times New Roman" w:cs="Times New Roman"/>
          <w:sz w:val="24"/>
          <w:szCs w:val="24"/>
        </w:rPr>
        <w:t xml:space="preserve">. </w:t>
      </w:r>
      <w:r w:rsidR="00021BCD" w:rsidRPr="004A7A65">
        <w:rPr>
          <w:rFonts w:ascii="Times New Roman" w:hAnsi="Times New Roman" w:cs="Times New Roman"/>
          <w:sz w:val="24"/>
          <w:szCs w:val="24"/>
        </w:rPr>
        <w:t xml:space="preserve">RCP 2014 (6classes,) shown </w:t>
      </w:r>
      <w:r w:rsidR="00156CF8" w:rsidRPr="004A7A65">
        <w:rPr>
          <w:rFonts w:ascii="Times New Roman" w:hAnsi="Times New Roman" w:cs="Times New Roman"/>
          <w:sz w:val="24"/>
          <w:szCs w:val="24"/>
        </w:rPr>
        <w:t>in Figure</w:t>
      </w:r>
      <w:r w:rsidR="00021BCD" w:rsidRPr="004A7A65">
        <w:rPr>
          <w:rFonts w:ascii="Times New Roman" w:hAnsi="Times New Roman" w:cs="Times New Roman"/>
          <w:sz w:val="24"/>
          <w:szCs w:val="24"/>
        </w:rPr>
        <w:t xml:space="preserve"> 1 </w:t>
      </w:r>
      <w:r w:rsidR="00156CF8" w:rsidRPr="004A7A65">
        <w:rPr>
          <w:rFonts w:ascii="Times New Roman" w:hAnsi="Times New Roman" w:cs="Times New Roman"/>
          <w:sz w:val="24"/>
          <w:szCs w:val="24"/>
        </w:rPr>
        <w:t>and subsequently</w:t>
      </w:r>
      <w:r w:rsidR="00021BCD" w:rsidRPr="004A7A65">
        <w:rPr>
          <w:rFonts w:ascii="Times New Roman" w:hAnsi="Times New Roman" w:cs="Times New Roman"/>
          <w:sz w:val="24"/>
          <w:szCs w:val="24"/>
        </w:rPr>
        <w:t xml:space="preserve"> we have used ACCA</w:t>
      </w:r>
      <w:r w:rsidR="00156CF8">
        <w:rPr>
          <w:rFonts w:ascii="Times New Roman" w:hAnsi="Times New Roman" w:cs="Times New Roman"/>
          <w:sz w:val="24"/>
          <w:szCs w:val="24"/>
        </w:rPr>
        <w:t xml:space="preserve"> (Figure 2)</w:t>
      </w:r>
      <w:r w:rsidR="00021BCD" w:rsidRPr="004A7A65">
        <w:rPr>
          <w:rFonts w:ascii="Times New Roman" w:hAnsi="Times New Roman" w:cs="Times New Roman"/>
          <w:sz w:val="24"/>
          <w:szCs w:val="24"/>
        </w:rPr>
        <w:t xml:space="preserve"> and generated ACP2014(6 classes</w:t>
      </w:r>
      <w:r w:rsidR="004A7A65">
        <w:rPr>
          <w:rFonts w:ascii="Times New Roman" w:hAnsi="Times New Roman" w:cs="Times New Roman"/>
          <w:sz w:val="24"/>
          <w:szCs w:val="24"/>
        </w:rPr>
        <w:t xml:space="preserve">) shown </w:t>
      </w:r>
      <w:r w:rsidR="00156CF8">
        <w:rPr>
          <w:rFonts w:ascii="Times New Roman" w:hAnsi="Times New Roman" w:cs="Times New Roman"/>
          <w:sz w:val="24"/>
          <w:szCs w:val="24"/>
        </w:rPr>
        <w:t xml:space="preserve">in </w:t>
      </w:r>
      <w:r w:rsidR="00156CF8" w:rsidRPr="004A7A65">
        <w:rPr>
          <w:rFonts w:ascii="Times New Roman" w:hAnsi="Times New Roman" w:cs="Times New Roman"/>
          <w:sz w:val="24"/>
          <w:szCs w:val="24"/>
        </w:rPr>
        <w:t>Figure</w:t>
      </w:r>
      <w:r w:rsidR="00D47E0F">
        <w:rPr>
          <w:rFonts w:ascii="Times New Roman" w:hAnsi="Times New Roman" w:cs="Times New Roman"/>
          <w:sz w:val="24"/>
          <w:szCs w:val="24"/>
        </w:rPr>
        <w:t>3 and Figure 4</w:t>
      </w:r>
      <w:r w:rsidR="00021BCD" w:rsidRPr="004A7A6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A7A65" w:rsidRDefault="004A7A65" w:rsidP="004172F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608BD5" wp14:editId="32E13888">
            <wp:extent cx="4842555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a-figure08a-SMT-2014-geographic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2" b="6511"/>
                    <a:stretch/>
                  </pic:blipFill>
                  <pic:spPr bwMode="auto">
                    <a:xfrm>
                      <a:off x="0" y="0"/>
                      <a:ext cx="4842555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A65" w:rsidRDefault="004A7A65" w:rsidP="004A7A6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1517">
        <w:rPr>
          <w:rFonts w:ascii="Times New Roman" w:hAnsi="Times New Roman" w:cs="Times New Roman"/>
          <w:b/>
          <w:sz w:val="24"/>
          <w:szCs w:val="24"/>
        </w:rPr>
        <w:t>Figure 1.</w:t>
      </w:r>
      <w:r w:rsidRPr="00841517">
        <w:rPr>
          <w:rFonts w:ascii="Times New Roman" w:hAnsi="Times New Roman" w:cs="Times New Roman"/>
          <w:sz w:val="24"/>
          <w:szCs w:val="24"/>
        </w:rPr>
        <w:t xml:space="preserve"> </w:t>
      </w:r>
      <w:r w:rsidRPr="004A7A65">
        <w:rPr>
          <w:rFonts w:ascii="Times New Roman" w:hAnsi="Times New Roman" w:cs="Times New Roman"/>
          <w:sz w:val="24"/>
          <w:szCs w:val="24"/>
        </w:rPr>
        <w:t xml:space="preserve">Reference cropland product of the year 2014 (RCP2014) for Australia at 250m generated using MODIS </w:t>
      </w:r>
      <w:r w:rsidR="00D47E0F">
        <w:rPr>
          <w:rFonts w:ascii="Times New Roman" w:hAnsi="Times New Roman" w:cs="Times New Roman"/>
          <w:sz w:val="24"/>
          <w:szCs w:val="24"/>
        </w:rPr>
        <w:t>NDVI-</w:t>
      </w:r>
      <w:r w:rsidRPr="004A7A65">
        <w:rPr>
          <w:rFonts w:ascii="Times New Roman" w:hAnsi="Times New Roman" w:cs="Times New Roman"/>
          <w:sz w:val="24"/>
          <w:szCs w:val="24"/>
        </w:rPr>
        <w:t>16 day time-series data</w:t>
      </w:r>
      <w:r>
        <w:rPr>
          <w:rFonts w:ascii="Times New Roman" w:hAnsi="Times New Roman" w:cs="Times New Roman"/>
          <w:sz w:val="24"/>
          <w:szCs w:val="24"/>
        </w:rPr>
        <w:t>, field knowledge and QSMTs.</w:t>
      </w:r>
    </w:p>
    <w:p w:rsidR="004A7A65" w:rsidRDefault="004A7A65" w:rsidP="004A7A6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3884" w:rsidRPr="00841517" w:rsidRDefault="00672EBE" w:rsidP="004E00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2.0 </w:t>
      </w:r>
      <w:r w:rsidRPr="00672EBE">
        <w:rPr>
          <w:rFonts w:ascii="Times New Roman" w:hAnsi="Times New Roman" w:cs="Times New Roman"/>
          <w:b/>
          <w:sz w:val="32"/>
          <w:szCs w:val="32"/>
        </w:rPr>
        <w:t>ACCA Algorithm: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3B0F" w:rsidRPr="00841517">
        <w:rPr>
          <w:rFonts w:ascii="Times New Roman" w:hAnsi="Times New Roman" w:cs="Times New Roman"/>
          <w:sz w:val="24"/>
          <w:szCs w:val="24"/>
        </w:rPr>
        <w:t xml:space="preserve">The ACCA is written in ERDAS Modeler, and </w:t>
      </w:r>
      <w:r w:rsidR="00902050" w:rsidRPr="00841517">
        <w:rPr>
          <w:rFonts w:ascii="Times New Roman" w:hAnsi="Times New Roman" w:cs="Times New Roman"/>
          <w:sz w:val="24"/>
          <w:szCs w:val="24"/>
        </w:rPr>
        <w:t xml:space="preserve">hence </w:t>
      </w:r>
      <w:r w:rsidR="00FD3B0F" w:rsidRPr="00841517">
        <w:rPr>
          <w:rFonts w:ascii="Times New Roman" w:hAnsi="Times New Roman" w:cs="Times New Roman"/>
          <w:sz w:val="24"/>
          <w:szCs w:val="24"/>
        </w:rPr>
        <w:t xml:space="preserve">the </w:t>
      </w:r>
      <w:r w:rsidR="00FD3B0F" w:rsidRPr="00841517">
        <w:rPr>
          <w:rFonts w:ascii="Times New Roman" w:hAnsi="Times New Roman" w:cs="Times New Roman"/>
          <w:b/>
          <w:sz w:val="24"/>
          <w:szCs w:val="24"/>
          <w:u w:val="single"/>
        </w:rPr>
        <w:t>algorithm file is available in .gmd format</w:t>
      </w:r>
      <w:r w:rsidR="00FD3B0F" w:rsidRPr="00841517">
        <w:rPr>
          <w:rFonts w:ascii="Times New Roman" w:hAnsi="Times New Roman" w:cs="Times New Roman"/>
          <w:sz w:val="24"/>
          <w:szCs w:val="24"/>
        </w:rPr>
        <w:t xml:space="preserve">. </w:t>
      </w:r>
      <w:r w:rsidR="00EA3884" w:rsidRPr="00841517">
        <w:rPr>
          <w:rFonts w:ascii="Times New Roman" w:hAnsi="Times New Roman" w:cs="Times New Roman"/>
          <w:sz w:val="24"/>
          <w:szCs w:val="24"/>
        </w:rPr>
        <w:t>Dataset</w:t>
      </w:r>
      <w:r w:rsidR="00902050" w:rsidRPr="00841517">
        <w:rPr>
          <w:rFonts w:ascii="Times New Roman" w:hAnsi="Times New Roman" w:cs="Times New Roman"/>
          <w:sz w:val="24"/>
          <w:szCs w:val="24"/>
        </w:rPr>
        <w:t>s</w:t>
      </w:r>
      <w:r w:rsidR="00EA3884" w:rsidRPr="00841517">
        <w:rPr>
          <w:rFonts w:ascii="Times New Roman" w:hAnsi="Times New Roman" w:cs="Times New Roman"/>
          <w:sz w:val="24"/>
          <w:szCs w:val="24"/>
        </w:rPr>
        <w:t xml:space="preserve"> used in the ACCA </w:t>
      </w:r>
      <w:r w:rsidR="00902050" w:rsidRPr="00841517">
        <w:rPr>
          <w:rFonts w:ascii="Times New Roman" w:hAnsi="Times New Roman" w:cs="Times New Roman"/>
          <w:sz w:val="24"/>
          <w:szCs w:val="24"/>
        </w:rPr>
        <w:t xml:space="preserve">algorithm </w:t>
      </w:r>
      <w:r w:rsidR="00EA3884" w:rsidRPr="00841517">
        <w:rPr>
          <w:rFonts w:ascii="Times New Roman" w:hAnsi="Times New Roman" w:cs="Times New Roman"/>
          <w:sz w:val="24"/>
          <w:szCs w:val="24"/>
        </w:rPr>
        <w:t>includ</w:t>
      </w:r>
      <w:r w:rsidR="00247C6C">
        <w:rPr>
          <w:rFonts w:ascii="Times New Roman" w:hAnsi="Times New Roman" w:cs="Times New Roman"/>
          <w:sz w:val="24"/>
          <w:szCs w:val="24"/>
        </w:rPr>
        <w:t xml:space="preserve">e </w:t>
      </w:r>
      <w:r w:rsidR="00247C6C" w:rsidRPr="00247C6C">
        <w:rPr>
          <w:rFonts w:ascii="Times New Roman" w:hAnsi="Times New Roman" w:cs="Times New Roman"/>
          <w:sz w:val="24"/>
          <w:szCs w:val="24"/>
        </w:rPr>
        <w:t xml:space="preserve">MODIS 250 m -16 </w:t>
      </w:r>
      <w:r w:rsidR="00D47E0F">
        <w:rPr>
          <w:rFonts w:ascii="Times New Roman" w:hAnsi="Times New Roman" w:cs="Times New Roman"/>
          <w:sz w:val="24"/>
          <w:szCs w:val="24"/>
        </w:rPr>
        <w:t>day NDVI</w:t>
      </w:r>
      <w:r w:rsidR="00247C6C">
        <w:rPr>
          <w:rFonts w:ascii="Times New Roman" w:hAnsi="Times New Roman" w:cs="Times New Roman"/>
          <w:sz w:val="24"/>
          <w:szCs w:val="24"/>
        </w:rPr>
        <w:t xml:space="preserve"> time series-23 layers. The data set is </w:t>
      </w:r>
      <w:r w:rsidR="004E00E7">
        <w:rPr>
          <w:rFonts w:ascii="Times New Roman" w:hAnsi="Times New Roman" w:cs="Times New Roman"/>
          <w:sz w:val="24"/>
          <w:szCs w:val="24"/>
        </w:rPr>
        <w:t xml:space="preserve">composed into a </w:t>
      </w:r>
      <w:r w:rsidR="00247C6C">
        <w:rPr>
          <w:rFonts w:ascii="Times New Roman" w:hAnsi="Times New Roman" w:cs="Times New Roman"/>
          <w:sz w:val="24"/>
          <w:szCs w:val="24"/>
        </w:rPr>
        <w:t xml:space="preserve">single file. </w:t>
      </w:r>
      <w:r w:rsidR="004E00E7">
        <w:rPr>
          <w:rFonts w:ascii="Times New Roman" w:hAnsi="Times New Roman" w:cs="Times New Roman"/>
          <w:sz w:val="24"/>
          <w:szCs w:val="24"/>
        </w:rPr>
        <w:t>T</w:t>
      </w:r>
      <w:r w:rsidR="0042446E" w:rsidRPr="0042446E">
        <w:rPr>
          <w:rFonts w:ascii="Times New Roman" w:hAnsi="Times New Roman" w:cs="Times New Roman"/>
          <w:b/>
          <w:sz w:val="24"/>
          <w:szCs w:val="24"/>
        </w:rPr>
        <w:t xml:space="preserve">hese </w:t>
      </w:r>
      <w:r w:rsidR="004E00E7">
        <w:rPr>
          <w:rFonts w:ascii="Times New Roman" w:hAnsi="Times New Roman" w:cs="Times New Roman"/>
          <w:b/>
          <w:sz w:val="24"/>
          <w:szCs w:val="24"/>
        </w:rPr>
        <w:t xml:space="preserve">datasets </w:t>
      </w:r>
      <w:r w:rsidR="0042446E" w:rsidRPr="0042446E">
        <w:rPr>
          <w:rFonts w:ascii="Times New Roman" w:hAnsi="Times New Roman" w:cs="Times New Roman"/>
          <w:b/>
          <w:sz w:val="24"/>
          <w:szCs w:val="24"/>
        </w:rPr>
        <w:t xml:space="preserve">are made available on the U.S. Geological Survey’s </w:t>
      </w:r>
      <w:r w:rsidR="004E00E7">
        <w:rPr>
          <w:rFonts w:ascii="Times New Roman" w:hAnsi="Times New Roman" w:cs="Times New Roman"/>
          <w:b/>
          <w:sz w:val="24"/>
          <w:szCs w:val="24"/>
        </w:rPr>
        <w:t xml:space="preserve">Powell Center Working Group </w:t>
      </w:r>
      <w:r w:rsidR="0042446E" w:rsidRPr="0042446E">
        <w:rPr>
          <w:rFonts w:ascii="Times New Roman" w:hAnsi="Times New Roman" w:cs="Times New Roman"/>
          <w:b/>
          <w:sz w:val="24"/>
          <w:szCs w:val="24"/>
        </w:rPr>
        <w:t xml:space="preserve">web site </w:t>
      </w:r>
      <w:r w:rsidR="004E00E7">
        <w:rPr>
          <w:rFonts w:ascii="Times New Roman" w:hAnsi="Times New Roman" w:cs="Times New Roman"/>
          <w:b/>
          <w:sz w:val="24"/>
          <w:szCs w:val="24"/>
        </w:rPr>
        <w:t>in</w:t>
      </w:r>
      <w:r w:rsidR="004A7A6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00E7">
        <w:rPr>
          <w:rFonts w:ascii="Times New Roman" w:hAnsi="Times New Roman" w:cs="Times New Roman"/>
          <w:b/>
          <w:sz w:val="24"/>
          <w:szCs w:val="24"/>
        </w:rPr>
        <w:t>order to enable users to run the algorithm and reproduce the results found here.</w:t>
      </w:r>
    </w:p>
    <w:p w:rsidR="00841517" w:rsidRDefault="00841517" w:rsidP="004172F6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02050" w:rsidRPr="00841517" w:rsidRDefault="004E00E7" w:rsidP="00841517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3.0 </w:t>
      </w:r>
      <w:r w:rsidR="00902050" w:rsidRPr="00841517">
        <w:rPr>
          <w:rFonts w:ascii="Times New Roman" w:hAnsi="Times New Roman" w:cs="Times New Roman"/>
          <w:b/>
          <w:sz w:val="32"/>
          <w:szCs w:val="32"/>
        </w:rPr>
        <w:t xml:space="preserve">The simple concept of </w:t>
      </w:r>
      <w:r w:rsidR="00793593" w:rsidRPr="00841517">
        <w:rPr>
          <w:rFonts w:ascii="Times New Roman" w:hAnsi="Times New Roman" w:cs="Times New Roman"/>
          <w:b/>
          <w:sz w:val="32"/>
          <w:szCs w:val="32"/>
        </w:rPr>
        <w:t>ACCA is</w:t>
      </w:r>
    </w:p>
    <w:p w:rsidR="00247C6C" w:rsidRDefault="00793593" w:rsidP="00247C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1517">
        <w:rPr>
          <w:rFonts w:ascii="Times New Roman" w:hAnsi="Times New Roman" w:cs="Times New Roman"/>
          <w:b/>
          <w:sz w:val="24"/>
          <w:szCs w:val="24"/>
        </w:rPr>
        <w:t>First</w:t>
      </w:r>
      <w:r w:rsidRPr="00841517">
        <w:rPr>
          <w:rFonts w:ascii="Times New Roman" w:hAnsi="Times New Roman" w:cs="Times New Roman"/>
          <w:sz w:val="24"/>
          <w:szCs w:val="24"/>
        </w:rPr>
        <w:t xml:space="preserve">, </w:t>
      </w:r>
      <w:r w:rsidR="00247C6C" w:rsidRPr="00247C6C">
        <w:rPr>
          <w:rFonts w:ascii="Times New Roman" w:hAnsi="Times New Roman" w:cs="Times New Roman"/>
          <w:sz w:val="24"/>
          <w:szCs w:val="24"/>
        </w:rPr>
        <w:t>generate a reference cropland product (RCP) from MODIS 250m time-series data for a normal climate year of 2014 (RCP2014) based on extensive ground information collected by field visits and using QSMTs.</w:t>
      </w:r>
    </w:p>
    <w:p w:rsidR="00793593" w:rsidRDefault="00793593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1517">
        <w:rPr>
          <w:rFonts w:ascii="Times New Roman" w:hAnsi="Times New Roman" w:cs="Times New Roman"/>
          <w:b/>
          <w:sz w:val="24"/>
          <w:szCs w:val="24"/>
        </w:rPr>
        <w:t>Second</w:t>
      </w:r>
      <w:r w:rsidRPr="00841517">
        <w:rPr>
          <w:rFonts w:ascii="Times New Roman" w:hAnsi="Times New Roman" w:cs="Times New Roman"/>
          <w:sz w:val="24"/>
          <w:szCs w:val="24"/>
        </w:rPr>
        <w:t xml:space="preserve">, produce the ACCA algorithm that replicated the </w:t>
      </w:r>
      <w:r w:rsidR="00247C6C">
        <w:rPr>
          <w:rFonts w:ascii="Times New Roman" w:hAnsi="Times New Roman" w:cs="Times New Roman"/>
          <w:sz w:val="24"/>
          <w:szCs w:val="24"/>
        </w:rPr>
        <w:t>RCP</w:t>
      </w:r>
      <w:r w:rsidRPr="00841517">
        <w:rPr>
          <w:rFonts w:ascii="Times New Roman" w:hAnsi="Times New Roman" w:cs="Times New Roman"/>
          <w:sz w:val="24"/>
          <w:szCs w:val="24"/>
        </w:rPr>
        <w:t xml:space="preserve">. </w:t>
      </w:r>
      <w:r w:rsidR="00C767BE" w:rsidRPr="00841517">
        <w:rPr>
          <w:rFonts w:ascii="Times New Roman" w:hAnsi="Times New Roman" w:cs="Times New Roman"/>
          <w:sz w:val="24"/>
          <w:szCs w:val="24"/>
        </w:rPr>
        <w:t>W</w:t>
      </w:r>
      <w:r w:rsidRPr="00841517">
        <w:rPr>
          <w:rFonts w:ascii="Times New Roman" w:hAnsi="Times New Roman" w:cs="Times New Roman"/>
          <w:sz w:val="24"/>
          <w:szCs w:val="24"/>
        </w:rPr>
        <w:t xml:space="preserve">e do </w:t>
      </w:r>
      <w:r w:rsidR="00C767BE" w:rsidRPr="00841517">
        <w:rPr>
          <w:rFonts w:ascii="Times New Roman" w:hAnsi="Times New Roman" w:cs="Times New Roman"/>
          <w:sz w:val="24"/>
          <w:szCs w:val="24"/>
        </w:rPr>
        <w:t xml:space="preserve">this </w:t>
      </w:r>
      <w:r w:rsidRPr="00841517">
        <w:rPr>
          <w:rFonts w:ascii="Times New Roman" w:hAnsi="Times New Roman" w:cs="Times New Roman"/>
          <w:sz w:val="24"/>
          <w:szCs w:val="24"/>
        </w:rPr>
        <w:t xml:space="preserve">first using the same datasets used to produce the </w:t>
      </w:r>
      <w:r w:rsidR="00247C6C">
        <w:rPr>
          <w:rFonts w:ascii="Times New Roman" w:hAnsi="Times New Roman" w:cs="Times New Roman"/>
          <w:sz w:val="24"/>
          <w:szCs w:val="24"/>
        </w:rPr>
        <w:t>R</w:t>
      </w:r>
      <w:r w:rsidR="00F27D33">
        <w:rPr>
          <w:rFonts w:ascii="Times New Roman" w:hAnsi="Times New Roman" w:cs="Times New Roman"/>
          <w:sz w:val="24"/>
          <w:szCs w:val="24"/>
        </w:rPr>
        <w:t xml:space="preserve">CP. Then used Knowledge base from RCP2014 to develop ACCA algorithm to replicate RCP2014.  </w:t>
      </w:r>
      <w:r w:rsidRPr="00841517">
        <w:rPr>
          <w:rFonts w:ascii="Times New Roman" w:hAnsi="Times New Roman" w:cs="Times New Roman"/>
          <w:sz w:val="24"/>
          <w:szCs w:val="24"/>
        </w:rPr>
        <w:t xml:space="preserve"> </w:t>
      </w:r>
      <w:r w:rsidR="00C767BE" w:rsidRPr="00841517">
        <w:rPr>
          <w:rFonts w:ascii="Times New Roman" w:hAnsi="Times New Roman" w:cs="Times New Roman"/>
          <w:sz w:val="24"/>
          <w:szCs w:val="24"/>
        </w:rPr>
        <w:t>Then</w:t>
      </w:r>
      <w:r w:rsidRPr="00841517">
        <w:rPr>
          <w:rFonts w:ascii="Times New Roman" w:hAnsi="Times New Roman" w:cs="Times New Roman"/>
          <w:sz w:val="24"/>
          <w:szCs w:val="24"/>
        </w:rPr>
        <w:t xml:space="preserve"> we use independent </w:t>
      </w:r>
      <w:r w:rsidR="00F27D33">
        <w:rPr>
          <w:rFonts w:ascii="Times New Roman" w:hAnsi="Times New Roman" w:cs="Times New Roman"/>
          <w:sz w:val="24"/>
          <w:szCs w:val="24"/>
        </w:rPr>
        <w:t xml:space="preserve">year </w:t>
      </w:r>
      <w:r w:rsidRPr="00841517">
        <w:rPr>
          <w:rFonts w:ascii="Times New Roman" w:hAnsi="Times New Roman" w:cs="Times New Roman"/>
          <w:sz w:val="24"/>
          <w:szCs w:val="24"/>
        </w:rPr>
        <w:t xml:space="preserve">dataset to run the ACCA algorithm and produce </w:t>
      </w:r>
      <w:r w:rsidR="00F27D33">
        <w:rPr>
          <w:rFonts w:ascii="Times New Roman" w:hAnsi="Times New Roman" w:cs="Times New Roman"/>
          <w:sz w:val="24"/>
          <w:szCs w:val="24"/>
        </w:rPr>
        <w:t>ACP for independent years (2000-105).</w:t>
      </w:r>
    </w:p>
    <w:p w:rsidR="00E71EBB" w:rsidRDefault="00E71EBB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D3B0F" w:rsidRPr="00841517" w:rsidRDefault="004E00E7" w:rsidP="00841517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4.0 </w:t>
      </w:r>
      <w:r w:rsidR="00793593" w:rsidRPr="00841517">
        <w:rPr>
          <w:rFonts w:ascii="Times New Roman" w:hAnsi="Times New Roman" w:cs="Times New Roman"/>
          <w:b/>
          <w:sz w:val="32"/>
          <w:szCs w:val="32"/>
        </w:rPr>
        <w:t>Conceptual framework of the ACCA algorithm</w:t>
      </w:r>
      <w:r w:rsidR="00FD3B0F" w:rsidRPr="00841517">
        <w:rPr>
          <w:rFonts w:ascii="Times New Roman" w:hAnsi="Times New Roman" w:cs="Times New Roman"/>
          <w:b/>
          <w:sz w:val="32"/>
          <w:szCs w:val="32"/>
        </w:rPr>
        <w:t>:</w:t>
      </w:r>
    </w:p>
    <w:p w:rsidR="00E73448" w:rsidRDefault="00FD3B0F" w:rsidP="0014758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3448">
        <w:rPr>
          <w:rFonts w:ascii="Times New Roman" w:hAnsi="Times New Roman" w:cs="Times New Roman"/>
          <w:b/>
          <w:sz w:val="24"/>
          <w:szCs w:val="24"/>
        </w:rPr>
        <w:t>Mask layer</w:t>
      </w:r>
      <w:r w:rsidRPr="00E73448">
        <w:rPr>
          <w:rFonts w:ascii="Times New Roman" w:hAnsi="Times New Roman" w:cs="Times New Roman"/>
          <w:sz w:val="24"/>
          <w:szCs w:val="24"/>
        </w:rPr>
        <w:t xml:space="preserve">: </w:t>
      </w:r>
      <w:r w:rsidR="00E71EBB" w:rsidRPr="00E73448">
        <w:rPr>
          <w:rFonts w:ascii="Times New Roman" w:hAnsi="Times New Roman" w:cs="Times New Roman"/>
          <w:sz w:val="24"/>
          <w:szCs w:val="24"/>
        </w:rPr>
        <w:t xml:space="preserve"> We have generated 3 masks,</w:t>
      </w:r>
      <w:r w:rsidR="00E73448" w:rsidRPr="00E73448">
        <w:rPr>
          <w:rFonts w:ascii="Times New Roman" w:hAnsi="Times New Roman" w:cs="Times New Roman"/>
          <w:sz w:val="24"/>
          <w:szCs w:val="24"/>
        </w:rPr>
        <w:t xml:space="preserve"> which includes rainfed crop</w:t>
      </w:r>
      <w:r w:rsidR="00E71EBB" w:rsidRPr="00E73448">
        <w:rPr>
          <w:rFonts w:ascii="Times New Roman" w:hAnsi="Times New Roman" w:cs="Times New Roman"/>
          <w:sz w:val="24"/>
          <w:szCs w:val="24"/>
        </w:rPr>
        <w:t>l</w:t>
      </w:r>
      <w:r w:rsidR="00E73448" w:rsidRPr="00E73448">
        <w:rPr>
          <w:rFonts w:ascii="Times New Roman" w:hAnsi="Times New Roman" w:cs="Times New Roman"/>
          <w:sz w:val="24"/>
          <w:szCs w:val="24"/>
        </w:rPr>
        <w:t>a</w:t>
      </w:r>
      <w:r w:rsidR="00E71EBB" w:rsidRPr="00E73448">
        <w:rPr>
          <w:rFonts w:ascii="Times New Roman" w:hAnsi="Times New Roman" w:cs="Times New Roman"/>
          <w:sz w:val="24"/>
          <w:szCs w:val="24"/>
        </w:rPr>
        <w:t>nds</w:t>
      </w:r>
      <w:r w:rsidR="00E73448" w:rsidRPr="00E73448">
        <w:rPr>
          <w:rFonts w:ascii="Times New Roman" w:hAnsi="Times New Roman" w:cs="Times New Roman"/>
          <w:sz w:val="24"/>
          <w:szCs w:val="24"/>
        </w:rPr>
        <w:t>, rainfed pastures and irrigated croplands</w:t>
      </w:r>
      <w:r w:rsidRPr="00E73448">
        <w:rPr>
          <w:rFonts w:ascii="Times New Roman" w:hAnsi="Times New Roman" w:cs="Times New Roman"/>
          <w:sz w:val="24"/>
          <w:szCs w:val="24"/>
        </w:rPr>
        <w:t>.</w:t>
      </w:r>
      <w:r w:rsidR="00902050" w:rsidRPr="00E73448">
        <w:rPr>
          <w:rFonts w:ascii="Times New Roman" w:hAnsi="Times New Roman" w:cs="Times New Roman"/>
          <w:sz w:val="24"/>
          <w:szCs w:val="24"/>
        </w:rPr>
        <w:t xml:space="preserve"> These are definitive 100% non-croplands. </w:t>
      </w:r>
    </w:p>
    <w:p w:rsidR="00247C6C" w:rsidRPr="00E73448" w:rsidRDefault="00793593" w:rsidP="00E7344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73448">
        <w:rPr>
          <w:rFonts w:ascii="Times New Roman" w:hAnsi="Times New Roman" w:cs="Times New Roman"/>
          <w:b/>
          <w:sz w:val="24"/>
          <w:szCs w:val="24"/>
        </w:rPr>
        <w:t>Algorithm 1</w:t>
      </w:r>
      <w:r w:rsidRPr="00E73448">
        <w:rPr>
          <w:rFonts w:ascii="Times New Roman" w:hAnsi="Times New Roman" w:cs="Times New Roman"/>
          <w:sz w:val="24"/>
          <w:szCs w:val="24"/>
        </w:rPr>
        <w:t xml:space="preserve">: </w:t>
      </w:r>
      <w:r w:rsidR="00EA3884" w:rsidRPr="00E73448">
        <w:rPr>
          <w:rFonts w:ascii="Times New Roman" w:hAnsi="Times New Roman" w:cs="Times New Roman"/>
          <w:sz w:val="24"/>
          <w:szCs w:val="24"/>
        </w:rPr>
        <w:t xml:space="preserve">Use MODIS </w:t>
      </w:r>
      <w:r w:rsidR="00E73448" w:rsidRPr="00E73448">
        <w:rPr>
          <w:rFonts w:ascii="Times New Roman" w:hAnsi="Times New Roman" w:cs="Times New Roman"/>
          <w:sz w:val="24"/>
          <w:szCs w:val="24"/>
        </w:rPr>
        <w:t xml:space="preserve">16-day </w:t>
      </w:r>
      <w:r w:rsidR="00EA3884" w:rsidRPr="00E73448">
        <w:rPr>
          <w:rFonts w:ascii="Times New Roman" w:hAnsi="Times New Roman" w:cs="Times New Roman"/>
          <w:sz w:val="24"/>
          <w:szCs w:val="24"/>
        </w:rPr>
        <w:t>NDVI</w:t>
      </w:r>
      <w:r w:rsidR="00E73448" w:rsidRPr="00E73448">
        <w:rPr>
          <w:rFonts w:ascii="Times New Roman" w:hAnsi="Times New Roman" w:cs="Times New Roman"/>
          <w:sz w:val="24"/>
          <w:szCs w:val="24"/>
        </w:rPr>
        <w:t xml:space="preserve"> time series </w:t>
      </w:r>
      <w:r w:rsidRPr="00E73448">
        <w:rPr>
          <w:rFonts w:ascii="Times New Roman" w:hAnsi="Times New Roman" w:cs="Times New Roman"/>
          <w:sz w:val="24"/>
          <w:szCs w:val="24"/>
        </w:rPr>
        <w:t xml:space="preserve">to </w:t>
      </w:r>
      <w:r w:rsidR="00E73448" w:rsidRPr="00E73448">
        <w:rPr>
          <w:rFonts w:ascii="Times New Roman" w:hAnsi="Times New Roman" w:cs="Times New Roman"/>
          <w:sz w:val="24"/>
          <w:szCs w:val="24"/>
        </w:rPr>
        <w:t>separate season 1, season</w:t>
      </w:r>
      <w:r w:rsidRPr="00E73448">
        <w:rPr>
          <w:rFonts w:ascii="Times New Roman" w:hAnsi="Times New Roman" w:cs="Times New Roman"/>
          <w:sz w:val="24"/>
          <w:szCs w:val="24"/>
        </w:rPr>
        <w:t xml:space="preserve"> </w:t>
      </w:r>
      <w:r w:rsidR="00E73448">
        <w:rPr>
          <w:rFonts w:ascii="Times New Roman" w:hAnsi="Times New Roman" w:cs="Times New Roman"/>
          <w:sz w:val="24"/>
          <w:szCs w:val="24"/>
        </w:rPr>
        <w:t>2 crops, pastures and current fallows from cropland mask.</w:t>
      </w:r>
    </w:p>
    <w:p w:rsidR="00E73448" w:rsidRPr="00E73448" w:rsidRDefault="00E73448" w:rsidP="00E734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73448">
        <w:rPr>
          <w:rFonts w:ascii="Times New Roman" w:hAnsi="Times New Roman" w:cs="Times New Roman"/>
          <w:b/>
          <w:sz w:val="24"/>
          <w:szCs w:val="24"/>
        </w:rPr>
        <w:t xml:space="preserve">Algorithm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E7344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E73448">
        <w:rPr>
          <w:rFonts w:ascii="Times New Roman" w:hAnsi="Times New Roman" w:cs="Times New Roman"/>
          <w:sz w:val="24"/>
          <w:szCs w:val="24"/>
        </w:rPr>
        <w:t>Use MODIS 16-day NDVI time series to sep</w:t>
      </w:r>
      <w:r w:rsidR="00D47E0F">
        <w:rPr>
          <w:rFonts w:ascii="Times New Roman" w:hAnsi="Times New Roman" w:cs="Times New Roman"/>
          <w:sz w:val="24"/>
          <w:szCs w:val="24"/>
        </w:rPr>
        <w:t>arate season 1</w:t>
      </w:r>
      <w:r>
        <w:rPr>
          <w:rFonts w:ascii="Times New Roman" w:hAnsi="Times New Roman" w:cs="Times New Roman"/>
          <w:sz w:val="24"/>
          <w:szCs w:val="24"/>
        </w:rPr>
        <w:t xml:space="preserve">, season 2 </w:t>
      </w:r>
      <w:r w:rsidR="00D47E0F">
        <w:rPr>
          <w:rFonts w:ascii="Times New Roman" w:hAnsi="Times New Roman" w:cs="Times New Roman"/>
          <w:sz w:val="24"/>
          <w:szCs w:val="24"/>
        </w:rPr>
        <w:t>crops, pastures</w:t>
      </w:r>
      <w:r>
        <w:rPr>
          <w:rFonts w:ascii="Times New Roman" w:hAnsi="Times New Roman" w:cs="Times New Roman"/>
          <w:sz w:val="24"/>
          <w:szCs w:val="24"/>
        </w:rPr>
        <w:t xml:space="preserve"> and current fallows</w:t>
      </w:r>
      <w:r w:rsidRPr="00E73448">
        <w:rPr>
          <w:rFonts w:ascii="Times New Roman" w:hAnsi="Times New Roman" w:cs="Times New Roman"/>
          <w:sz w:val="24"/>
          <w:szCs w:val="24"/>
        </w:rPr>
        <w:t xml:space="preserve"> from pasture mask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73448" w:rsidRPr="00E73448" w:rsidRDefault="00E73448" w:rsidP="00E734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73448">
        <w:rPr>
          <w:rFonts w:ascii="Times New Roman" w:hAnsi="Times New Roman" w:cs="Times New Roman"/>
          <w:b/>
          <w:sz w:val="24"/>
          <w:szCs w:val="24"/>
        </w:rPr>
        <w:t xml:space="preserve">Algorithm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E7344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E73448">
        <w:rPr>
          <w:rFonts w:ascii="Times New Roman" w:hAnsi="Times New Roman" w:cs="Times New Roman"/>
          <w:sz w:val="24"/>
          <w:szCs w:val="24"/>
        </w:rPr>
        <w:t>Use MODIS 16-day NDVI time series to sep</w:t>
      </w:r>
      <w:r w:rsidR="00D47E0F">
        <w:rPr>
          <w:rFonts w:ascii="Times New Roman" w:hAnsi="Times New Roman" w:cs="Times New Roman"/>
          <w:sz w:val="24"/>
          <w:szCs w:val="24"/>
        </w:rPr>
        <w:t>arate season 1</w:t>
      </w:r>
      <w:r>
        <w:rPr>
          <w:rFonts w:ascii="Times New Roman" w:hAnsi="Times New Roman" w:cs="Times New Roman"/>
          <w:sz w:val="24"/>
          <w:szCs w:val="24"/>
        </w:rPr>
        <w:t xml:space="preserve">, season 2 crops, double crops, continuous </w:t>
      </w:r>
      <w:r w:rsidR="00D47E0F">
        <w:rPr>
          <w:rFonts w:ascii="Times New Roman" w:hAnsi="Times New Roman" w:cs="Times New Roman"/>
          <w:sz w:val="24"/>
          <w:szCs w:val="24"/>
        </w:rPr>
        <w:t>crops, pastures</w:t>
      </w:r>
      <w:r>
        <w:rPr>
          <w:rFonts w:ascii="Times New Roman" w:hAnsi="Times New Roman" w:cs="Times New Roman"/>
          <w:sz w:val="24"/>
          <w:szCs w:val="24"/>
        </w:rPr>
        <w:t xml:space="preserve"> and current fallows</w:t>
      </w:r>
      <w:r w:rsidRPr="00E73448">
        <w:rPr>
          <w:rFonts w:ascii="Times New Roman" w:hAnsi="Times New Roman" w:cs="Times New Roman"/>
          <w:sz w:val="24"/>
          <w:szCs w:val="24"/>
        </w:rPr>
        <w:t xml:space="preserve"> from </w:t>
      </w:r>
      <w:r w:rsidR="00D47E0F">
        <w:rPr>
          <w:rFonts w:ascii="Times New Roman" w:hAnsi="Times New Roman" w:cs="Times New Roman"/>
          <w:sz w:val="24"/>
          <w:szCs w:val="24"/>
        </w:rPr>
        <w:t xml:space="preserve">irrigated </w:t>
      </w:r>
      <w:r w:rsidR="00D47E0F" w:rsidRPr="00E73448">
        <w:rPr>
          <w:rFonts w:ascii="Times New Roman" w:hAnsi="Times New Roman" w:cs="Times New Roman"/>
          <w:sz w:val="24"/>
          <w:szCs w:val="24"/>
        </w:rPr>
        <w:t>mask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73448" w:rsidRDefault="00FA0306" w:rsidP="00985A9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A0306">
        <w:rPr>
          <w:rFonts w:ascii="Times New Roman" w:hAnsi="Times New Roman" w:cs="Times New Roman"/>
          <w:sz w:val="24"/>
          <w:szCs w:val="24"/>
        </w:rPr>
        <w:t>Finally recode all 14</w:t>
      </w:r>
      <w:r w:rsidR="00E73448" w:rsidRPr="00FA0306">
        <w:rPr>
          <w:rFonts w:ascii="Times New Roman" w:hAnsi="Times New Roman" w:cs="Times New Roman"/>
          <w:sz w:val="24"/>
          <w:szCs w:val="24"/>
        </w:rPr>
        <w:t xml:space="preserve"> class</w:t>
      </w:r>
      <w:r w:rsidRPr="00FA0306">
        <w:rPr>
          <w:rFonts w:ascii="Times New Roman" w:hAnsi="Times New Roman" w:cs="Times New Roman"/>
          <w:sz w:val="24"/>
          <w:szCs w:val="24"/>
        </w:rPr>
        <w:t>es</w:t>
      </w:r>
      <w:r w:rsidR="00E73448" w:rsidRPr="00FA0306">
        <w:rPr>
          <w:rFonts w:ascii="Times New Roman" w:hAnsi="Times New Roman" w:cs="Times New Roman"/>
          <w:sz w:val="24"/>
          <w:szCs w:val="24"/>
        </w:rPr>
        <w:t xml:space="preserve"> from Algorithm </w:t>
      </w:r>
      <w:r w:rsidRPr="00FA0306">
        <w:rPr>
          <w:rFonts w:ascii="Times New Roman" w:hAnsi="Times New Roman" w:cs="Times New Roman"/>
          <w:sz w:val="24"/>
          <w:szCs w:val="24"/>
        </w:rPr>
        <w:t>1</w:t>
      </w:r>
      <w:r w:rsidR="00E73448" w:rsidRPr="00FA0306">
        <w:rPr>
          <w:rFonts w:ascii="Times New Roman" w:hAnsi="Times New Roman" w:cs="Times New Roman"/>
          <w:sz w:val="24"/>
          <w:szCs w:val="24"/>
        </w:rPr>
        <w:t xml:space="preserve">, Algorithm </w:t>
      </w:r>
      <w:r w:rsidRPr="00FA0306">
        <w:rPr>
          <w:rFonts w:ascii="Times New Roman" w:hAnsi="Times New Roman" w:cs="Times New Roman"/>
          <w:sz w:val="24"/>
          <w:szCs w:val="24"/>
        </w:rPr>
        <w:t>2</w:t>
      </w:r>
      <w:r w:rsidR="00E73448" w:rsidRPr="00FA0306">
        <w:rPr>
          <w:rFonts w:ascii="Times New Roman" w:hAnsi="Times New Roman" w:cs="Times New Roman"/>
          <w:sz w:val="24"/>
          <w:szCs w:val="24"/>
        </w:rPr>
        <w:t xml:space="preserve">, </w:t>
      </w:r>
      <w:r w:rsidRPr="00FA0306">
        <w:rPr>
          <w:rFonts w:ascii="Times New Roman" w:hAnsi="Times New Roman" w:cs="Times New Roman"/>
          <w:sz w:val="24"/>
          <w:szCs w:val="24"/>
        </w:rPr>
        <w:t xml:space="preserve">Algorithm </w:t>
      </w:r>
      <w:r w:rsidR="00E73448" w:rsidRPr="00FA0306">
        <w:rPr>
          <w:rFonts w:ascii="Times New Roman" w:hAnsi="Times New Roman" w:cs="Times New Roman"/>
          <w:sz w:val="24"/>
          <w:szCs w:val="24"/>
        </w:rPr>
        <w:t xml:space="preserve">3 </w:t>
      </w:r>
      <w:r w:rsidRPr="00FA0306">
        <w:rPr>
          <w:rFonts w:ascii="Times New Roman" w:hAnsi="Times New Roman" w:cs="Times New Roman"/>
          <w:sz w:val="24"/>
          <w:szCs w:val="24"/>
        </w:rPr>
        <w:t>and recode to final 6 summarized classes.</w:t>
      </w:r>
    </w:p>
    <w:p w:rsidR="00D47E0F" w:rsidRPr="00FA0306" w:rsidRDefault="00D47E0F" w:rsidP="00D47E0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47C6C" w:rsidRPr="00841517" w:rsidRDefault="00247C6C" w:rsidP="004172F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C07771" wp14:editId="3BB3199F">
            <wp:extent cx="5548045" cy="7315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-figure05-ACCA-algorithm-final.ti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"/>
                    <a:stretch/>
                  </pic:blipFill>
                  <pic:spPr bwMode="auto">
                    <a:xfrm>
                      <a:off x="0" y="0"/>
                      <a:ext cx="5548045" cy="73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E0F" w:rsidRDefault="00D47E0F" w:rsidP="0084151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72419" w:rsidRDefault="00D72419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1517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D47E0F">
        <w:rPr>
          <w:rFonts w:ascii="Times New Roman" w:hAnsi="Times New Roman" w:cs="Times New Roman"/>
          <w:b/>
          <w:sz w:val="24"/>
          <w:szCs w:val="24"/>
        </w:rPr>
        <w:t>2</w:t>
      </w:r>
      <w:r w:rsidRPr="00841517">
        <w:rPr>
          <w:rFonts w:ascii="Times New Roman" w:hAnsi="Times New Roman" w:cs="Times New Roman"/>
          <w:b/>
          <w:sz w:val="24"/>
          <w:szCs w:val="24"/>
        </w:rPr>
        <w:t>.</w:t>
      </w:r>
      <w:r w:rsidRPr="00841517">
        <w:rPr>
          <w:rFonts w:ascii="Times New Roman" w:hAnsi="Times New Roman" w:cs="Times New Roman"/>
          <w:sz w:val="24"/>
          <w:szCs w:val="24"/>
        </w:rPr>
        <w:t xml:space="preserve"> ACCA algorithm</w:t>
      </w:r>
      <w:r w:rsidR="00FA0306">
        <w:rPr>
          <w:rFonts w:ascii="Times New Roman" w:hAnsi="Times New Roman" w:cs="Times New Roman"/>
          <w:sz w:val="24"/>
          <w:szCs w:val="24"/>
        </w:rPr>
        <w:t xml:space="preserve"> for 3 masks of Australia</w:t>
      </w:r>
    </w:p>
    <w:p w:rsidR="00D47E0F" w:rsidRDefault="00D47E0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250BA3" w:rsidRDefault="004E00E7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00E7">
        <w:rPr>
          <w:rFonts w:ascii="Times New Roman" w:hAnsi="Times New Roman" w:cs="Times New Roman"/>
          <w:b/>
          <w:sz w:val="32"/>
          <w:szCs w:val="32"/>
        </w:rPr>
        <w:t xml:space="preserve">5.0 </w:t>
      </w:r>
      <w:r w:rsidR="00D72419" w:rsidRPr="004E00E7">
        <w:rPr>
          <w:rFonts w:ascii="Times New Roman" w:hAnsi="Times New Roman" w:cs="Times New Roman"/>
          <w:b/>
          <w:sz w:val="32"/>
          <w:szCs w:val="32"/>
        </w:rPr>
        <w:t xml:space="preserve">Now run the </w:t>
      </w:r>
      <w:r w:rsidR="00FA0306">
        <w:rPr>
          <w:rFonts w:ascii="Times New Roman" w:hAnsi="Times New Roman" w:cs="Times New Roman"/>
          <w:b/>
          <w:sz w:val="32"/>
          <w:szCs w:val="32"/>
        </w:rPr>
        <w:t xml:space="preserve">above </w:t>
      </w:r>
      <w:r w:rsidR="00D72419" w:rsidRPr="004E00E7">
        <w:rPr>
          <w:rFonts w:ascii="Times New Roman" w:hAnsi="Times New Roman" w:cs="Times New Roman"/>
          <w:b/>
          <w:sz w:val="32"/>
          <w:szCs w:val="32"/>
        </w:rPr>
        <w:t xml:space="preserve">ACCA algorithm on </w:t>
      </w:r>
      <w:r w:rsidR="00FA0306">
        <w:rPr>
          <w:rFonts w:ascii="Times New Roman" w:hAnsi="Times New Roman" w:cs="Times New Roman"/>
          <w:b/>
          <w:sz w:val="32"/>
          <w:szCs w:val="32"/>
        </w:rPr>
        <w:t xml:space="preserve">Reference Year 2014 NDVI -16day time series </w:t>
      </w:r>
      <w:r w:rsidR="00D72419" w:rsidRPr="004E00E7">
        <w:rPr>
          <w:rFonts w:ascii="Times New Roman" w:hAnsi="Times New Roman" w:cs="Times New Roman"/>
          <w:b/>
          <w:sz w:val="32"/>
          <w:szCs w:val="32"/>
        </w:rPr>
        <w:t>dataset</w:t>
      </w:r>
      <w:r w:rsidR="00FA0306">
        <w:rPr>
          <w:rFonts w:ascii="Times New Roman" w:hAnsi="Times New Roman" w:cs="Times New Roman"/>
          <w:b/>
          <w:sz w:val="32"/>
          <w:szCs w:val="32"/>
        </w:rPr>
        <w:t>s</w:t>
      </w:r>
      <w:r w:rsidR="00D72419" w:rsidRPr="004E00E7">
        <w:rPr>
          <w:rFonts w:ascii="Times New Roman" w:hAnsi="Times New Roman" w:cs="Times New Roman"/>
          <w:b/>
          <w:sz w:val="32"/>
          <w:szCs w:val="32"/>
        </w:rPr>
        <w:t>.</w:t>
      </w:r>
      <w:r w:rsidR="00D72419" w:rsidRPr="00841517">
        <w:rPr>
          <w:rFonts w:ascii="Times New Roman" w:hAnsi="Times New Roman" w:cs="Times New Roman"/>
          <w:sz w:val="24"/>
          <w:szCs w:val="24"/>
        </w:rPr>
        <w:t xml:space="preserve"> This resulted </w:t>
      </w:r>
      <w:r w:rsidR="00FA0306" w:rsidRPr="00841517">
        <w:rPr>
          <w:rFonts w:ascii="Times New Roman" w:hAnsi="Times New Roman" w:cs="Times New Roman"/>
          <w:sz w:val="24"/>
          <w:szCs w:val="24"/>
        </w:rPr>
        <w:t xml:space="preserve">in </w:t>
      </w:r>
      <w:r w:rsidR="00FA0306">
        <w:rPr>
          <w:rFonts w:ascii="Times New Roman" w:hAnsi="Times New Roman" w:cs="Times New Roman"/>
          <w:sz w:val="24"/>
          <w:szCs w:val="24"/>
        </w:rPr>
        <w:t xml:space="preserve">producing 6 class cropland product </w:t>
      </w:r>
      <w:r w:rsidR="00D47E0F">
        <w:rPr>
          <w:rFonts w:ascii="Times New Roman" w:hAnsi="Times New Roman" w:cs="Times New Roman"/>
          <w:sz w:val="24"/>
          <w:szCs w:val="24"/>
        </w:rPr>
        <w:t>of Australia</w:t>
      </w:r>
      <w:r w:rsidR="00FA0306">
        <w:rPr>
          <w:rFonts w:ascii="Times New Roman" w:hAnsi="Times New Roman" w:cs="Times New Roman"/>
          <w:sz w:val="24"/>
          <w:szCs w:val="24"/>
        </w:rPr>
        <w:t xml:space="preserve"> for the reference year 2014.</w:t>
      </w:r>
    </w:p>
    <w:p w:rsidR="00250BA3" w:rsidRPr="00841517" w:rsidRDefault="00250BA3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7E0F" w:rsidRDefault="00D47E0F" w:rsidP="004172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AADFE" wp14:editId="2621E32F">
            <wp:extent cx="438912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-figure0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0F" w:rsidRPr="004172F6" w:rsidRDefault="00D47E0F" w:rsidP="004172F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172F6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4A7A65">
        <w:rPr>
          <w:rFonts w:ascii="Times New Roman" w:hAnsi="Times New Roman" w:cs="Times New Roman"/>
          <w:sz w:val="24"/>
          <w:szCs w:val="24"/>
        </w:rPr>
        <w:t>. ACCA algorithm derived cropland product for the year 2014 (ACP2014) for Australia generated using MODIS 250m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4A7A65">
        <w:rPr>
          <w:rFonts w:ascii="Times New Roman" w:hAnsi="Times New Roman" w:cs="Times New Roman"/>
          <w:sz w:val="24"/>
          <w:szCs w:val="24"/>
        </w:rPr>
        <w:t xml:space="preserve"> 16 day NDVI</w:t>
      </w:r>
      <w:r>
        <w:rPr>
          <w:rFonts w:ascii="Times New Roman" w:hAnsi="Times New Roman" w:cs="Times New Roman"/>
          <w:sz w:val="24"/>
          <w:szCs w:val="24"/>
        </w:rPr>
        <w:t xml:space="preserve"> time series </w:t>
      </w:r>
      <w:r w:rsidRPr="004A7A65">
        <w:rPr>
          <w:rFonts w:ascii="Times New Roman" w:hAnsi="Times New Roman" w:cs="Times New Roman"/>
          <w:sz w:val="24"/>
          <w:szCs w:val="24"/>
        </w:rPr>
        <w:t>data.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47E0F" w:rsidRDefault="00D47E0F" w:rsidP="00FA0306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D47E0F" w:rsidRDefault="00D47E0F" w:rsidP="00FA0306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FA0306" w:rsidRPr="00841517" w:rsidRDefault="003273D1" w:rsidP="00FA03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>6.0</w:t>
      </w:r>
      <w:bookmarkStart w:id="0" w:name="_GoBack"/>
      <w:bookmarkEnd w:id="0"/>
      <w:r w:rsidR="00FA0306" w:rsidRPr="004E00E7">
        <w:rPr>
          <w:rFonts w:ascii="Times New Roman" w:hAnsi="Times New Roman" w:cs="Times New Roman"/>
          <w:b/>
          <w:sz w:val="32"/>
          <w:szCs w:val="32"/>
        </w:rPr>
        <w:t xml:space="preserve"> Now run the </w:t>
      </w:r>
      <w:r w:rsidR="00FA0306">
        <w:rPr>
          <w:rFonts w:ascii="Times New Roman" w:hAnsi="Times New Roman" w:cs="Times New Roman"/>
          <w:b/>
          <w:sz w:val="32"/>
          <w:szCs w:val="32"/>
        </w:rPr>
        <w:t xml:space="preserve">above </w:t>
      </w:r>
      <w:r w:rsidR="00FA0306" w:rsidRPr="004E00E7">
        <w:rPr>
          <w:rFonts w:ascii="Times New Roman" w:hAnsi="Times New Roman" w:cs="Times New Roman"/>
          <w:b/>
          <w:sz w:val="32"/>
          <w:szCs w:val="32"/>
        </w:rPr>
        <w:t xml:space="preserve">ACCA algorithm on the </w:t>
      </w:r>
      <w:r w:rsidR="00FA0306">
        <w:rPr>
          <w:rFonts w:ascii="Times New Roman" w:hAnsi="Times New Roman" w:cs="Times New Roman"/>
          <w:b/>
          <w:sz w:val="32"/>
          <w:szCs w:val="32"/>
        </w:rPr>
        <w:t xml:space="preserve">independent years NDVI -16day time series </w:t>
      </w:r>
      <w:r w:rsidR="00FA0306" w:rsidRPr="004E00E7">
        <w:rPr>
          <w:rFonts w:ascii="Times New Roman" w:hAnsi="Times New Roman" w:cs="Times New Roman"/>
          <w:b/>
          <w:sz w:val="32"/>
          <w:szCs w:val="32"/>
        </w:rPr>
        <w:t>dataset.</w:t>
      </w:r>
      <w:r w:rsidR="00FA0306" w:rsidRPr="00841517">
        <w:rPr>
          <w:rFonts w:ascii="Times New Roman" w:hAnsi="Times New Roman" w:cs="Times New Roman"/>
          <w:sz w:val="24"/>
          <w:szCs w:val="24"/>
        </w:rPr>
        <w:t xml:space="preserve"> This resulted in </w:t>
      </w:r>
      <w:r w:rsidR="00FA0306">
        <w:rPr>
          <w:rFonts w:ascii="Times New Roman" w:hAnsi="Times New Roman" w:cs="Times New Roman"/>
          <w:sz w:val="24"/>
          <w:szCs w:val="24"/>
        </w:rPr>
        <w:t>producing 6 class cropland product for Australia from 2000-to 2015</w:t>
      </w:r>
    </w:p>
    <w:p w:rsidR="00D47E0F" w:rsidRDefault="00D47E0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  <w:r w:rsidRPr="007A1ABB">
        <w:rPr>
          <w:noProof/>
        </w:rPr>
        <w:drawing>
          <wp:inline distT="0" distB="0" distL="0" distR="0" wp14:anchorId="1A0C2F6E" wp14:editId="60844701">
            <wp:extent cx="5501514" cy="6400800"/>
            <wp:effectExtent l="0" t="0" r="4445" b="0"/>
            <wp:docPr id="14398" name="Picture 1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9-portrait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8" b="7933"/>
                    <a:stretch/>
                  </pic:blipFill>
                  <pic:spPr bwMode="auto">
                    <a:xfrm>
                      <a:off x="0" y="0"/>
                      <a:ext cx="5501514" cy="640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050" w:rsidRPr="00841517" w:rsidRDefault="00902050" w:rsidP="00FA0306">
      <w:pPr>
        <w:pStyle w:val="ListParagraph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415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50BA3" w:rsidRDefault="00250BA3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446E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D47E0F">
        <w:rPr>
          <w:rFonts w:ascii="Times New Roman" w:hAnsi="Times New Roman" w:cs="Times New Roman"/>
          <w:b/>
          <w:sz w:val="24"/>
          <w:szCs w:val="24"/>
        </w:rPr>
        <w:t>4</w:t>
      </w:r>
      <w:r w:rsidRPr="0042446E">
        <w:rPr>
          <w:rFonts w:ascii="Times New Roman" w:hAnsi="Times New Roman" w:cs="Times New Roman"/>
          <w:b/>
          <w:sz w:val="24"/>
          <w:szCs w:val="24"/>
        </w:rPr>
        <w:t>.</w:t>
      </w:r>
      <w:r w:rsidRPr="00841517">
        <w:rPr>
          <w:rFonts w:ascii="Times New Roman" w:hAnsi="Times New Roman" w:cs="Times New Roman"/>
          <w:sz w:val="24"/>
          <w:szCs w:val="24"/>
        </w:rPr>
        <w:t xml:space="preserve"> </w:t>
      </w:r>
      <w:r w:rsidR="00D47E0F">
        <w:rPr>
          <w:rFonts w:ascii="Times New Roman" w:hAnsi="Times New Roman" w:cs="Times New Roman"/>
          <w:sz w:val="24"/>
          <w:szCs w:val="24"/>
        </w:rPr>
        <w:t>ACP of Australia generated using ACCA algorithm</w:t>
      </w:r>
      <w:r w:rsidRPr="00841517">
        <w:rPr>
          <w:rFonts w:ascii="Times New Roman" w:hAnsi="Times New Roman" w:cs="Times New Roman"/>
          <w:sz w:val="24"/>
          <w:szCs w:val="24"/>
        </w:rPr>
        <w:t>.</w:t>
      </w:r>
    </w:p>
    <w:p w:rsidR="00D47E0F" w:rsidRDefault="00D47E0F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90545" w:rsidRDefault="00990545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7E0F">
        <w:rPr>
          <w:rFonts w:ascii="Times New Roman" w:hAnsi="Times New Roman" w:cs="Times New Roman"/>
          <w:b/>
          <w:sz w:val="24"/>
          <w:szCs w:val="24"/>
        </w:rPr>
        <w:t>Note</w:t>
      </w:r>
      <w:r>
        <w:rPr>
          <w:rFonts w:ascii="Times New Roman" w:hAnsi="Times New Roman" w:cs="Times New Roman"/>
          <w:sz w:val="24"/>
          <w:szCs w:val="24"/>
        </w:rPr>
        <w:t>: The algorithm is built in ERDAS IMAGINE 201</w:t>
      </w:r>
      <w:r w:rsidR="00D47E0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and the data directory linked to the algorithm is located at the </w:t>
      </w:r>
      <w:r w:rsidR="00D47E0F">
        <w:rPr>
          <w:rFonts w:ascii="Times New Roman" w:hAnsi="Times New Roman" w:cs="Times New Roman"/>
          <w:sz w:val="24"/>
          <w:szCs w:val="24"/>
        </w:rPr>
        <w:t>E drive folder “</w:t>
      </w:r>
      <w:r w:rsidR="00D17AA9" w:rsidRPr="00D17AA9">
        <w:rPr>
          <w:rFonts w:ascii="Times New Roman" w:hAnsi="Times New Roman" w:cs="Times New Roman"/>
          <w:sz w:val="24"/>
          <w:szCs w:val="24"/>
        </w:rPr>
        <w:t>E:\Australia_ACCA_Model\data-input\MODIS-data</w:t>
      </w:r>
      <w:r w:rsidR="00D47E0F">
        <w:rPr>
          <w:rFonts w:ascii="Times New Roman" w:hAnsi="Times New Roman" w:cs="Times New Roman"/>
          <w:sz w:val="24"/>
          <w:szCs w:val="24"/>
        </w:rPr>
        <w:t xml:space="preserve">”.  </w:t>
      </w:r>
      <w:r>
        <w:rPr>
          <w:rFonts w:ascii="Times New Roman" w:hAnsi="Times New Roman" w:cs="Times New Roman"/>
          <w:sz w:val="24"/>
          <w:szCs w:val="24"/>
        </w:rPr>
        <w:t xml:space="preserve">After downloading the algorithm, please either make the downloaded data folder in your </w:t>
      </w:r>
      <w:r w:rsidR="00D17AA9" w:rsidRPr="00D17AA9">
        <w:rPr>
          <w:rFonts w:ascii="Times New Roman" w:hAnsi="Times New Roman" w:cs="Times New Roman"/>
          <w:sz w:val="24"/>
          <w:szCs w:val="24"/>
        </w:rPr>
        <w:t>E:\Australia_ACCA_Model\data-input\MODIS-data</w:t>
      </w:r>
      <w:r w:rsidR="000D22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 redirect the link to your saved local drive.</w:t>
      </w:r>
    </w:p>
    <w:p w:rsidR="00043AFE" w:rsidRDefault="00043AFE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43AFE" w:rsidRPr="00043AFE" w:rsidRDefault="00D47E0F" w:rsidP="00D47E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043AFE" w:rsidRPr="00043AFE">
        <w:rPr>
          <w:rFonts w:ascii="Times New Roman" w:hAnsi="Times New Roman" w:cs="Times New Roman"/>
          <w:b/>
          <w:sz w:val="24"/>
          <w:szCs w:val="24"/>
        </w:rPr>
        <w:t>7.0 References</w:t>
      </w:r>
    </w:p>
    <w:p w:rsidR="00D17AA9" w:rsidRDefault="00D17AA9" w:rsidP="00D17A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17AA9">
        <w:rPr>
          <w:rFonts w:ascii="Times New Roman" w:hAnsi="Times New Roman" w:cs="Times New Roman"/>
          <w:sz w:val="20"/>
          <w:szCs w:val="20"/>
        </w:rPr>
        <w:t>Teluguntla, P., Thenkabail, P.S., Xiong, J., Gumma, M.K., Giri, C., Milesi, C., Ozdogan, M., Congalton, R., Tilton, J., Sankey, T.R., Massey, R., Phalke, A., and Yadav, K. (2015b).  Global Food Security Support Analysis Data at Nominal 1 km (GFSAD1km) Derived from Remote Sensing in Support of Food Security in the Twenty-First Century: Current Achievements and Future Possibilities. Chapter 6, In Thenkabail, P.S., (Editor-in-Chief), 2015. “Remote Sensing Handbook” Volume II:  Land Resources: Monitoring, Modeling, and Mapping:, Taylor and Francis Inc.\CRC Press, Boca Raton, London, New York.  Pp. 131-159</w:t>
      </w:r>
      <w:r w:rsidRPr="00D17AA9">
        <w:rPr>
          <w:rFonts w:ascii="Times New Roman" w:hAnsi="Times New Roman" w:cs="Times New Roman"/>
          <w:sz w:val="24"/>
          <w:szCs w:val="24"/>
        </w:rPr>
        <w:t>.</w:t>
      </w:r>
    </w:p>
    <w:p w:rsidR="00D17AA9" w:rsidRPr="00043AFE" w:rsidRDefault="00D17AA9" w:rsidP="00D17A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43AFE" w:rsidRPr="00043AFE" w:rsidRDefault="00043AFE" w:rsidP="00043AFE">
      <w:pPr>
        <w:pStyle w:val="Mauthor"/>
      </w:pPr>
      <w:r w:rsidRPr="00043AFE">
        <w:t xml:space="preserve">Thenkabail, P.S.,  Hanjra, M.A., Dheeravath, V., Gumma, M. 2011. </w:t>
      </w:r>
      <w:r w:rsidRPr="00043AFE">
        <w:rPr>
          <w:u w:val="single"/>
        </w:rPr>
        <w:t xml:space="preserve">Book Chapter #  16: </w:t>
      </w:r>
      <w:r w:rsidRPr="00043AFE">
        <w:t xml:space="preserve"> Global Croplands and Their Water Use Remote Sensing and Non-Remote Sensing Perspectives. In the Book entitled: “</w:t>
      </w:r>
      <w:r w:rsidRPr="00043AFE">
        <w:rPr>
          <w:iCs/>
        </w:rPr>
        <w:t>Advances in Environmental</w:t>
      </w:r>
      <w:r w:rsidRPr="00043AFE">
        <w:t xml:space="preserve"> </w:t>
      </w:r>
      <w:r w:rsidRPr="00043AFE">
        <w:rPr>
          <w:iCs/>
        </w:rPr>
        <w:t xml:space="preserve">Remote Sensing: Sensors, Algorithms, and Applications”. Taylor and Francis Edited by Dr. Qihao Weng. Pp. 383-419. </w:t>
      </w:r>
    </w:p>
    <w:p w:rsidR="00043AFE" w:rsidRPr="00043AFE" w:rsidRDefault="00043AFE" w:rsidP="00043AFE">
      <w:pPr>
        <w:pStyle w:val="PlainText"/>
        <w:rPr>
          <w:rFonts w:ascii="Times New Roman" w:hAnsi="Times New Roman" w:cs="Times New Roman"/>
        </w:rPr>
      </w:pPr>
    </w:p>
    <w:p w:rsidR="00043AFE" w:rsidRPr="00043AFE" w:rsidRDefault="00043AFE" w:rsidP="00043AFE">
      <w:pPr>
        <w:autoSpaceDE w:val="0"/>
        <w:autoSpaceDN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43AFE">
        <w:rPr>
          <w:rFonts w:ascii="Times New Roman" w:hAnsi="Times New Roman" w:cs="Times New Roman"/>
          <w:sz w:val="20"/>
          <w:szCs w:val="20"/>
        </w:rPr>
        <w:t>Thenkabail. P., Lyon, G.J., Turral, H., and Biradar, C.M. 2009</w:t>
      </w:r>
      <w:r>
        <w:rPr>
          <w:rFonts w:ascii="Times New Roman" w:hAnsi="Times New Roman" w:cs="Times New Roman"/>
          <w:sz w:val="20"/>
          <w:szCs w:val="20"/>
        </w:rPr>
        <w:t>a</w:t>
      </w:r>
      <w:r w:rsidRPr="00043AFE">
        <w:rPr>
          <w:rFonts w:ascii="Times New Roman" w:hAnsi="Times New Roman" w:cs="Times New Roman"/>
          <w:sz w:val="20"/>
          <w:szCs w:val="20"/>
        </w:rPr>
        <w:t xml:space="preserve">. Book entitled: “Remote Sensing of Global Croplands for Food Security” (CRC Press- Taylor and Francis group, Boca Raton, London, New York.  Pp. 556 (48 pages in color). Published in June, 2009. </w:t>
      </w:r>
    </w:p>
    <w:p w:rsidR="00043AFE" w:rsidRPr="00043AFE" w:rsidRDefault="00043AFE" w:rsidP="00043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43AFE" w:rsidRPr="00043AFE" w:rsidRDefault="00043AFE" w:rsidP="00043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43AFE">
        <w:rPr>
          <w:rFonts w:ascii="Times New Roman" w:hAnsi="Times New Roman" w:cs="Times New Roman"/>
          <w:sz w:val="20"/>
          <w:szCs w:val="20"/>
        </w:rPr>
        <w:t>Thenkabail, P.S., Biradar C.M., Noojipady, P., Dheeravath, V., Li, Y.J., Velpuri, M., Gumma, M., Reddy, G.P.O., Turral, H., Cai, X. L., Vithanage, J., Schull, M., and Dutta, R. 2009</w:t>
      </w:r>
      <w:r>
        <w:rPr>
          <w:rFonts w:ascii="Times New Roman" w:hAnsi="Times New Roman" w:cs="Times New Roman"/>
          <w:sz w:val="20"/>
          <w:szCs w:val="20"/>
        </w:rPr>
        <w:t>b</w:t>
      </w:r>
      <w:r w:rsidRPr="00043AFE">
        <w:rPr>
          <w:rFonts w:ascii="Times New Roman" w:hAnsi="Times New Roman" w:cs="Times New Roman"/>
          <w:sz w:val="20"/>
          <w:szCs w:val="20"/>
        </w:rPr>
        <w:t>. Global irrigated area map (GIAM), derived from remote sensing, for the end of the last millennium. International Journal of Remote Sensing. 30(14): 3679-3733. July, 20, 2009.</w:t>
      </w:r>
    </w:p>
    <w:p w:rsidR="00043AFE" w:rsidRDefault="00043AFE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0E09" w:rsidRPr="00BA0E09" w:rsidRDefault="00BA0E09" w:rsidP="0084151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A0E09">
        <w:rPr>
          <w:rFonts w:ascii="Times New Roman" w:hAnsi="Times New Roman" w:cs="Times New Roman"/>
          <w:sz w:val="20"/>
          <w:szCs w:val="20"/>
        </w:rPr>
        <w:t>Thenkabail, P.S., &amp; Wu, Z. (2012). An automated cropland classification algorithm (ACCA) for Tajikistan by combining Landsat, MODIS, and secondary data. Remote Sensing, 4, 2890-2918</w:t>
      </w:r>
    </w:p>
    <w:p w:rsidR="00043AFE" w:rsidRPr="00841517" w:rsidRDefault="00043AFE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3884" w:rsidRPr="00841517" w:rsidRDefault="00D66BE9" w:rsidP="008415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1517">
        <w:rPr>
          <w:rFonts w:ascii="Times New Roman" w:hAnsi="Times New Roman" w:cs="Times New Roman"/>
          <w:sz w:val="24"/>
          <w:szCs w:val="24"/>
        </w:rPr>
        <w:tab/>
      </w:r>
      <w:r w:rsidRPr="00841517">
        <w:rPr>
          <w:rFonts w:ascii="Times New Roman" w:hAnsi="Times New Roman" w:cs="Times New Roman"/>
          <w:sz w:val="24"/>
          <w:szCs w:val="24"/>
        </w:rPr>
        <w:tab/>
      </w:r>
      <w:r w:rsidRPr="00841517">
        <w:rPr>
          <w:rFonts w:ascii="Times New Roman" w:hAnsi="Times New Roman" w:cs="Times New Roman"/>
          <w:sz w:val="24"/>
          <w:szCs w:val="24"/>
        </w:rPr>
        <w:tab/>
      </w:r>
      <w:r w:rsidRPr="00841517">
        <w:rPr>
          <w:rFonts w:ascii="Times New Roman" w:hAnsi="Times New Roman" w:cs="Times New Roman"/>
          <w:sz w:val="24"/>
          <w:szCs w:val="24"/>
        </w:rPr>
        <w:tab/>
      </w:r>
    </w:p>
    <w:sectPr w:rsidR="00EA3884" w:rsidRPr="00841517" w:rsidSect="005843CB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03DF" w:rsidRDefault="002E03DF" w:rsidP="00841517">
      <w:pPr>
        <w:spacing w:after="0" w:line="240" w:lineRule="auto"/>
      </w:pPr>
      <w:r>
        <w:separator/>
      </w:r>
    </w:p>
  </w:endnote>
  <w:endnote w:type="continuationSeparator" w:id="0">
    <w:p w:rsidR="002E03DF" w:rsidRDefault="002E03DF" w:rsidP="00841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430563"/>
      <w:docPartObj>
        <w:docPartGallery w:val="Page Numbers (Bottom of Page)"/>
        <w:docPartUnique/>
      </w:docPartObj>
    </w:sdtPr>
    <w:sdtEndPr/>
    <w:sdtContent>
      <w:p w:rsidR="00841517" w:rsidRDefault="00515B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73D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841517" w:rsidRDefault="008415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03DF" w:rsidRDefault="002E03DF" w:rsidP="00841517">
      <w:pPr>
        <w:spacing w:after="0" w:line="240" w:lineRule="auto"/>
      </w:pPr>
      <w:r>
        <w:separator/>
      </w:r>
    </w:p>
  </w:footnote>
  <w:footnote w:type="continuationSeparator" w:id="0">
    <w:p w:rsidR="002E03DF" w:rsidRDefault="002E03DF" w:rsidP="008415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C0859"/>
    <w:multiLevelType w:val="hybridMultilevel"/>
    <w:tmpl w:val="FFAE7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5A4B34"/>
    <w:multiLevelType w:val="hybridMultilevel"/>
    <w:tmpl w:val="7284C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B2127E"/>
    <w:multiLevelType w:val="hybridMultilevel"/>
    <w:tmpl w:val="5EDA3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352184"/>
    <w:multiLevelType w:val="multilevel"/>
    <w:tmpl w:val="0082DD06"/>
    <w:lvl w:ilvl="0">
      <w:start w:val="1"/>
      <w:numFmt w:val="decimal"/>
      <w:lvlText w:val="%1.0"/>
      <w:lvlJc w:val="left"/>
      <w:pPr>
        <w:ind w:left="495" w:hanging="495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1215" w:hanging="495"/>
      </w:pPr>
      <w:rPr>
        <w:rFonts w:hint="default"/>
        <w:b/>
        <w:sz w:val="32"/>
      </w:rPr>
    </w:lvl>
    <w:lvl w:ilvl="2">
      <w:start w:val="1"/>
      <w:numFmt w:val="upperLetter"/>
      <w:lvlText w:val="%1.%2.%3"/>
      <w:lvlJc w:val="left"/>
      <w:pPr>
        <w:ind w:left="216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sz w:val="32"/>
      </w:rPr>
    </w:lvl>
  </w:abstractNum>
  <w:abstractNum w:abstractNumId="4" w15:restartNumberingAfterBreak="0">
    <w:nsid w:val="7B7C0BB6"/>
    <w:multiLevelType w:val="hybridMultilevel"/>
    <w:tmpl w:val="3C223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B0F"/>
    <w:rsid w:val="00021BCD"/>
    <w:rsid w:val="00043AFE"/>
    <w:rsid w:val="000D22BC"/>
    <w:rsid w:val="00156CF8"/>
    <w:rsid w:val="00203764"/>
    <w:rsid w:val="002412EB"/>
    <w:rsid w:val="00247C6C"/>
    <w:rsid w:val="00250BA3"/>
    <w:rsid w:val="002E03DF"/>
    <w:rsid w:val="003273D1"/>
    <w:rsid w:val="004172F6"/>
    <w:rsid w:val="0042446E"/>
    <w:rsid w:val="00433FD0"/>
    <w:rsid w:val="00450DBE"/>
    <w:rsid w:val="00483DEB"/>
    <w:rsid w:val="004A7A65"/>
    <w:rsid w:val="004E00E7"/>
    <w:rsid w:val="00515BA2"/>
    <w:rsid w:val="005843CB"/>
    <w:rsid w:val="006270F1"/>
    <w:rsid w:val="00672EBE"/>
    <w:rsid w:val="00694268"/>
    <w:rsid w:val="006B7A35"/>
    <w:rsid w:val="006D6B55"/>
    <w:rsid w:val="0070129E"/>
    <w:rsid w:val="00741102"/>
    <w:rsid w:val="00766D94"/>
    <w:rsid w:val="007752D7"/>
    <w:rsid w:val="00793593"/>
    <w:rsid w:val="0080526E"/>
    <w:rsid w:val="00841517"/>
    <w:rsid w:val="00902050"/>
    <w:rsid w:val="00935997"/>
    <w:rsid w:val="00990545"/>
    <w:rsid w:val="009D2299"/>
    <w:rsid w:val="00A17B39"/>
    <w:rsid w:val="00A547C8"/>
    <w:rsid w:val="00A56FD9"/>
    <w:rsid w:val="00B1130C"/>
    <w:rsid w:val="00B97C72"/>
    <w:rsid w:val="00BA0E09"/>
    <w:rsid w:val="00C767BE"/>
    <w:rsid w:val="00C911FC"/>
    <w:rsid w:val="00D17AA9"/>
    <w:rsid w:val="00D47E0F"/>
    <w:rsid w:val="00D66BE9"/>
    <w:rsid w:val="00D72419"/>
    <w:rsid w:val="00E71EBB"/>
    <w:rsid w:val="00E73448"/>
    <w:rsid w:val="00EA3884"/>
    <w:rsid w:val="00EB5676"/>
    <w:rsid w:val="00EF02B9"/>
    <w:rsid w:val="00F27D33"/>
    <w:rsid w:val="00F52BC5"/>
    <w:rsid w:val="00FA0306"/>
    <w:rsid w:val="00FD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2B0BE"/>
  <w15:docId w15:val="{22815BE0-5239-4F08-B298-2502461DD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B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20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050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724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24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24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24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2419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8415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41517"/>
  </w:style>
  <w:style w:type="paragraph" w:styleId="Footer">
    <w:name w:val="footer"/>
    <w:basedOn w:val="Normal"/>
    <w:link w:val="FooterChar"/>
    <w:uiPriority w:val="99"/>
    <w:unhideWhenUsed/>
    <w:rsid w:val="008415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517"/>
  </w:style>
  <w:style w:type="paragraph" w:styleId="PlainText">
    <w:name w:val="Plain Text"/>
    <w:basedOn w:val="Normal"/>
    <w:link w:val="PlainTextChar"/>
    <w:uiPriority w:val="99"/>
    <w:rsid w:val="00043AFE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043AFE"/>
    <w:rPr>
      <w:rFonts w:ascii="Courier New" w:eastAsia="Times New Roman" w:hAnsi="Courier New" w:cs="Courier New"/>
      <w:sz w:val="20"/>
      <w:szCs w:val="20"/>
    </w:rPr>
  </w:style>
  <w:style w:type="paragraph" w:customStyle="1" w:styleId="Mauthor">
    <w:name w:val="M_author"/>
    <w:basedOn w:val="Normal"/>
    <w:autoRedefine/>
    <w:rsid w:val="00043AFE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0"/>
      <w:szCs w:val="20"/>
      <w:lang w:val="it-IT" w:eastAsia="de-DE" w:bidi="en-US"/>
    </w:rPr>
  </w:style>
  <w:style w:type="paragraph" w:styleId="Revision">
    <w:name w:val="Revision"/>
    <w:hidden/>
    <w:uiPriority w:val="99"/>
    <w:semiHidden/>
    <w:rsid w:val="002412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5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27543-72BF-4A5C-ABFF-D7DEF66E9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973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Zhuoting Wu</dc:creator>
  <cp:lastModifiedBy>Poehnelt, Justin William</cp:lastModifiedBy>
  <cp:revision>2</cp:revision>
  <dcterms:created xsi:type="dcterms:W3CDTF">2016-06-15T19:06:00Z</dcterms:created>
  <dcterms:modified xsi:type="dcterms:W3CDTF">2016-06-15T19:06:00Z</dcterms:modified>
</cp:coreProperties>
</file>