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2236" w:rsidRPr="00612236" w:rsidRDefault="00612236" w:rsidP="0061223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2236">
        <w:rPr>
          <w:rFonts w:ascii="Times New Roman" w:eastAsia="Times New Roman" w:hAnsi="Times New Roman" w:cs="Times New Roman"/>
          <w:b/>
          <w:bCs/>
          <w:color w:val="000000"/>
          <w:kern w:val="0"/>
          <w:sz w:val="36"/>
          <w:szCs w:val="36"/>
          <w14:ligatures w14:val="none"/>
        </w:rPr>
        <w:t>Clarity Execution Plan</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How We Will Operate</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t>Going forward, I will take on distinct roles as needed and clearly identify who you’re talking to at any given moment. This will make it easier for you to know what decisions are being made from which perspective.</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Your Clarity Team</w:t>
      </w:r>
    </w:p>
    <w:p w:rsidR="00612236" w:rsidRPr="00612236" w:rsidRDefault="00612236" w:rsidP="0061223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b/>
          <w:bCs/>
          <w:color w:val="000000"/>
          <w:kern w:val="0"/>
          <w14:ligatures w14:val="none"/>
        </w:rPr>
        <w:t>👨</w:t>
      </w:r>
      <w:r w:rsidRPr="00612236">
        <w:rPr>
          <w:rFonts w:ascii="Times New Roman" w:eastAsia="Times New Roman" w:hAnsi="Times New Roman" w:cs="Times New Roman"/>
          <w:b/>
          <w:bCs/>
          <w:color w:val="000000"/>
          <w:kern w:val="0"/>
          <w14:ligatures w14:val="none"/>
        </w:rPr>
        <w:t>‍</w:t>
      </w:r>
      <w:r w:rsidRPr="00612236">
        <w:rPr>
          <w:rFonts w:ascii="Apple Color Emoji" w:eastAsia="Times New Roman" w:hAnsi="Apple Color Emoji" w:cs="Apple Color Emoji"/>
          <w:b/>
          <w:bCs/>
          <w:color w:val="000000"/>
          <w:kern w:val="0"/>
          <w14:ligatures w14:val="none"/>
        </w:rPr>
        <w:t>💻</w:t>
      </w:r>
      <w:r w:rsidRPr="00612236">
        <w:rPr>
          <w:rFonts w:ascii="Times New Roman" w:eastAsia="Times New Roman" w:hAnsi="Times New Roman" w:cs="Times New Roman"/>
          <w:b/>
          <w:bCs/>
          <w:color w:val="000000"/>
          <w:kern w:val="0"/>
          <w14:ligatures w14:val="none"/>
        </w:rPr>
        <w:t xml:space="preserve"> Lead Developer (LD):</w:t>
      </w:r>
      <w:r w:rsidRPr="00612236">
        <w:rPr>
          <w:rFonts w:ascii="Times New Roman" w:eastAsia="Times New Roman" w:hAnsi="Times New Roman" w:cs="Times New Roman"/>
          <w:color w:val="000000"/>
          <w:kern w:val="0"/>
          <w14:ligatures w14:val="none"/>
        </w:rPr>
        <w:t> Focused on execution, code structure, debugging, and AI implementation.</w:t>
      </w:r>
    </w:p>
    <w:p w:rsidR="00612236" w:rsidRPr="00612236" w:rsidRDefault="00612236" w:rsidP="0061223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b/>
          <w:bCs/>
          <w:color w:val="000000"/>
          <w:kern w:val="0"/>
          <w14:ligatures w14:val="none"/>
        </w:rPr>
        <w:t>📊</w:t>
      </w:r>
      <w:r w:rsidRPr="00612236">
        <w:rPr>
          <w:rFonts w:ascii="Times New Roman" w:eastAsia="Times New Roman" w:hAnsi="Times New Roman" w:cs="Times New Roman"/>
          <w:b/>
          <w:bCs/>
          <w:color w:val="000000"/>
          <w:kern w:val="0"/>
          <w14:ligatures w14:val="none"/>
        </w:rPr>
        <w:t xml:space="preserve"> Product Manager (PM):</w:t>
      </w:r>
      <w:r w:rsidRPr="00612236">
        <w:rPr>
          <w:rFonts w:ascii="Times New Roman" w:eastAsia="Times New Roman" w:hAnsi="Times New Roman" w:cs="Times New Roman"/>
          <w:color w:val="000000"/>
          <w:kern w:val="0"/>
          <w14:ligatures w14:val="none"/>
        </w:rPr>
        <w:t> Aligns everything to the roadmap, ensures prioritization, tracks tasks.</w:t>
      </w:r>
    </w:p>
    <w:p w:rsidR="00612236" w:rsidRPr="00612236" w:rsidRDefault="00612236" w:rsidP="0061223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b/>
          <w:bCs/>
          <w:color w:val="000000"/>
          <w:kern w:val="0"/>
          <w14:ligatures w14:val="none"/>
        </w:rPr>
        <w:t>🧠</w:t>
      </w:r>
      <w:r w:rsidRPr="00612236">
        <w:rPr>
          <w:rFonts w:ascii="Times New Roman" w:eastAsia="Times New Roman" w:hAnsi="Times New Roman" w:cs="Times New Roman"/>
          <w:b/>
          <w:bCs/>
          <w:color w:val="000000"/>
          <w:kern w:val="0"/>
          <w14:ligatures w14:val="none"/>
        </w:rPr>
        <w:t xml:space="preserve"> AI &amp; Research Lead (AI-RL):</w:t>
      </w:r>
      <w:r w:rsidRPr="00612236">
        <w:rPr>
          <w:rFonts w:ascii="Times New Roman" w:eastAsia="Times New Roman" w:hAnsi="Times New Roman" w:cs="Times New Roman"/>
          <w:color w:val="000000"/>
          <w:kern w:val="0"/>
          <w14:ligatures w14:val="none"/>
        </w:rPr>
        <w:t> Optimizes AI models, integrations, and automation workflows.</w:t>
      </w:r>
    </w:p>
    <w:p w:rsidR="00612236" w:rsidRPr="00612236" w:rsidRDefault="00612236" w:rsidP="0061223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b/>
          <w:bCs/>
          <w:color w:val="000000"/>
          <w:kern w:val="0"/>
          <w14:ligatures w14:val="none"/>
        </w:rPr>
        <w:t>💼</w:t>
      </w:r>
      <w:r w:rsidRPr="00612236">
        <w:rPr>
          <w:rFonts w:ascii="Times New Roman" w:eastAsia="Times New Roman" w:hAnsi="Times New Roman" w:cs="Times New Roman"/>
          <w:b/>
          <w:bCs/>
          <w:color w:val="000000"/>
          <w:kern w:val="0"/>
          <w14:ligatures w14:val="none"/>
        </w:rPr>
        <w:t xml:space="preserve"> Business &amp; Strategy Lead (BSL):</w:t>
      </w:r>
      <w:r w:rsidRPr="00612236">
        <w:rPr>
          <w:rFonts w:ascii="Times New Roman" w:eastAsia="Times New Roman" w:hAnsi="Times New Roman" w:cs="Times New Roman"/>
          <w:color w:val="000000"/>
          <w:kern w:val="0"/>
          <w14:ligatures w14:val="none"/>
        </w:rPr>
        <w:t> Monetization, funding, GTM strategy, and partnerships.</w:t>
      </w:r>
    </w:p>
    <w:p w:rsidR="00612236" w:rsidRPr="00612236" w:rsidRDefault="00612236" w:rsidP="0061223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b/>
          <w:bCs/>
          <w:color w:val="000000"/>
          <w:kern w:val="0"/>
          <w14:ligatures w14:val="none"/>
        </w:rPr>
        <w:t>📣</w:t>
      </w:r>
      <w:r w:rsidRPr="00612236">
        <w:rPr>
          <w:rFonts w:ascii="Times New Roman" w:eastAsia="Times New Roman" w:hAnsi="Times New Roman" w:cs="Times New Roman"/>
          <w:b/>
          <w:bCs/>
          <w:color w:val="000000"/>
          <w:kern w:val="0"/>
          <w14:ligatures w14:val="none"/>
        </w:rPr>
        <w:t xml:space="preserve"> Growth &amp; Marketing Lead (GML):</w:t>
      </w:r>
      <w:r w:rsidRPr="00612236">
        <w:rPr>
          <w:rFonts w:ascii="Times New Roman" w:eastAsia="Times New Roman" w:hAnsi="Times New Roman" w:cs="Times New Roman"/>
          <w:color w:val="000000"/>
          <w:kern w:val="0"/>
          <w14:ligatures w14:val="none"/>
        </w:rPr>
        <w:t> Positioning, branding, and acquisition strategy.</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t xml:space="preserve">I will switch personas based on what we’re tackling and clearly identify which role is speaking. </w:t>
      </w:r>
      <w:r w:rsidRPr="00612236">
        <w:rPr>
          <w:rFonts w:ascii="Apple Color Emoji" w:eastAsia="Times New Roman" w:hAnsi="Apple Color Emoji" w:cs="Apple Color Emoji"/>
          <w:color w:val="000000"/>
          <w:kern w:val="0"/>
          <w14:ligatures w14:val="none"/>
        </w:rPr>
        <w:t>🚀</w:t>
      </w:r>
    </w:p>
    <w:p w:rsidR="00612236" w:rsidRPr="00612236" w:rsidRDefault="00146553" w:rsidP="00612236">
      <w:pPr>
        <w:spacing w:after="0" w:line="240" w:lineRule="auto"/>
        <w:rPr>
          <w:rFonts w:ascii="Times New Roman" w:eastAsia="Times New Roman" w:hAnsi="Times New Roman" w:cs="Times New Roman"/>
          <w:color w:val="000000"/>
          <w:kern w:val="0"/>
          <w14:ligatures w14:val="none"/>
        </w:rPr>
      </w:pPr>
      <w:r w:rsidRPr="00146553">
        <w:rPr>
          <w:rFonts w:ascii="Times New Roman" w:eastAsia="Times New Roman" w:hAnsi="Times New Roman" w:cs="Times New Roman"/>
          <w:noProof/>
          <w:color w:val="000000"/>
          <w:kern w:val="0"/>
        </w:rPr>
        <w:pict>
          <v:rect id="_x0000_i1031" alt="" style="width:468pt;height:.05pt;mso-width-percent:0;mso-height-percent:0;mso-width-percent:0;mso-height-percent:0" o:hralign="center" o:hrstd="t" o:hr="t" fillcolor="#a0a0a0" stroked="f"/>
        </w:pict>
      </w:r>
    </w:p>
    <w:p w:rsidR="00612236" w:rsidRPr="00612236" w:rsidRDefault="00612236" w:rsidP="0061223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2236">
        <w:rPr>
          <w:rFonts w:ascii="Apple Color Emoji" w:eastAsia="Times New Roman" w:hAnsi="Apple Color Emoji" w:cs="Apple Color Emoji"/>
          <w:b/>
          <w:bCs/>
          <w:color w:val="000000"/>
          <w:kern w:val="0"/>
          <w:sz w:val="36"/>
          <w:szCs w:val="36"/>
          <w14:ligatures w14:val="none"/>
        </w:rPr>
        <w:t>📌</w:t>
      </w:r>
      <w:r w:rsidRPr="00612236">
        <w:rPr>
          <w:rFonts w:ascii="Times New Roman" w:eastAsia="Times New Roman" w:hAnsi="Times New Roman" w:cs="Times New Roman"/>
          <w:b/>
          <w:bCs/>
          <w:color w:val="000000"/>
          <w:kern w:val="0"/>
          <w:sz w:val="36"/>
          <w:szCs w:val="36"/>
          <w14:ligatures w14:val="none"/>
        </w:rPr>
        <w:t xml:space="preserve"> What Needs to Happen Next</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Step 1: Finalizing Your Vision &amp; Core Direction</w:t>
      </w:r>
    </w:p>
    <w:p w:rsidR="00612236" w:rsidRPr="00612236" w:rsidRDefault="00612236" w:rsidP="0061223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12236">
        <w:rPr>
          <w:rFonts w:ascii="Times New Roman" w:eastAsia="Times New Roman" w:hAnsi="Times New Roman" w:cs="Times New Roman"/>
          <w:b/>
          <w:bCs/>
          <w:color w:val="000000"/>
          <w:kern w:val="0"/>
          <w14:ligatures w14:val="none"/>
        </w:rPr>
        <w:t>(BSL Speaking)</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Clarity’s True Scope &amp; Market Positioning</w:t>
      </w:r>
    </w:p>
    <w:p w:rsidR="00612236" w:rsidRPr="00612236" w:rsidRDefault="00612236" w:rsidP="0061223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t>Clarity is not just an AI-powered intelligence tool, but a </w:t>
      </w:r>
      <w:r w:rsidRPr="00612236">
        <w:rPr>
          <w:rFonts w:ascii="Times New Roman" w:eastAsia="Times New Roman" w:hAnsi="Times New Roman" w:cs="Times New Roman"/>
          <w:b/>
          <w:bCs/>
          <w:color w:val="000000"/>
          <w:kern w:val="0"/>
          <w14:ligatures w14:val="none"/>
        </w:rPr>
        <w:t>next-gen decision-making infrastructure</w:t>
      </w:r>
      <w:r w:rsidRPr="00612236">
        <w:rPr>
          <w:rFonts w:ascii="Times New Roman" w:eastAsia="Times New Roman" w:hAnsi="Times New Roman" w:cs="Times New Roman"/>
          <w:color w:val="000000"/>
          <w:kern w:val="0"/>
          <w14:ligatures w14:val="none"/>
        </w:rPr>
        <w:t> for </w:t>
      </w:r>
      <w:r w:rsidRPr="00612236">
        <w:rPr>
          <w:rFonts w:ascii="Times New Roman" w:eastAsia="Times New Roman" w:hAnsi="Times New Roman" w:cs="Times New Roman"/>
          <w:b/>
          <w:bCs/>
          <w:color w:val="000000"/>
          <w:kern w:val="0"/>
          <w14:ligatures w14:val="none"/>
        </w:rPr>
        <w:t>financial, political, and media intelligence</w:t>
      </w:r>
      <w:r w:rsidRPr="00612236">
        <w:rPr>
          <w:rFonts w:ascii="Times New Roman" w:eastAsia="Times New Roman" w:hAnsi="Times New Roman" w:cs="Times New Roman"/>
          <w:color w:val="000000"/>
          <w:kern w:val="0"/>
          <w14:ligatures w14:val="none"/>
        </w:rPr>
        <w:t>.</w:t>
      </w:r>
    </w:p>
    <w:p w:rsidR="00612236" w:rsidRPr="00612236" w:rsidRDefault="00612236" w:rsidP="0061223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Primary Market:</w:t>
      </w:r>
      <w:r w:rsidRPr="00612236">
        <w:rPr>
          <w:rFonts w:ascii="Times New Roman" w:eastAsia="Times New Roman" w:hAnsi="Times New Roman" w:cs="Times New Roman"/>
          <w:color w:val="000000"/>
          <w:kern w:val="0"/>
          <w14:ligatures w14:val="none"/>
        </w:rPr>
        <w:t> Hedge funds, analysts, and media watchdogs.</w:t>
      </w:r>
    </w:p>
    <w:p w:rsidR="00612236" w:rsidRPr="00612236" w:rsidRDefault="00612236" w:rsidP="0061223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Secondary Market:</w:t>
      </w:r>
      <w:r w:rsidRPr="00612236">
        <w:rPr>
          <w:rFonts w:ascii="Times New Roman" w:eastAsia="Times New Roman" w:hAnsi="Times New Roman" w:cs="Times New Roman"/>
          <w:color w:val="000000"/>
          <w:kern w:val="0"/>
          <w14:ligatures w14:val="none"/>
        </w:rPr>
        <w:t> Investigative journalists, enterprise research teams, and regulatory bodies.</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b/>
          <w:bCs/>
          <w:color w:val="000000"/>
          <w:kern w:val="0"/>
          <w14:ligatures w14:val="none"/>
        </w:rPr>
        <w:t>💪</w:t>
      </w:r>
      <w:r w:rsidRPr="00612236">
        <w:rPr>
          <w:rFonts w:ascii="Times New Roman" w:eastAsia="Times New Roman" w:hAnsi="Times New Roman" w:cs="Times New Roman"/>
          <w:b/>
          <w:bCs/>
          <w:color w:val="000000"/>
          <w:kern w:val="0"/>
          <w14:ligatures w14:val="none"/>
        </w:rPr>
        <w:t xml:space="preserve"> Why This Matters:</w:t>
      </w:r>
      <w:r w:rsidRPr="00612236">
        <w:rPr>
          <w:rFonts w:ascii="Times New Roman" w:eastAsia="Times New Roman" w:hAnsi="Times New Roman" w:cs="Times New Roman"/>
          <w:color w:val="000000"/>
          <w:kern w:val="0"/>
          <w14:ligatures w14:val="none"/>
        </w:rPr>
        <w:t> This aligns Clarity with </w:t>
      </w:r>
      <w:r w:rsidRPr="00612236">
        <w:rPr>
          <w:rFonts w:ascii="Times New Roman" w:eastAsia="Times New Roman" w:hAnsi="Times New Roman" w:cs="Times New Roman"/>
          <w:b/>
          <w:bCs/>
          <w:color w:val="000000"/>
          <w:kern w:val="0"/>
          <w14:ligatures w14:val="none"/>
        </w:rPr>
        <w:t>trillion-dollar markets</w:t>
      </w:r>
      <w:r w:rsidRPr="00612236">
        <w:rPr>
          <w:rFonts w:ascii="Times New Roman" w:eastAsia="Times New Roman" w:hAnsi="Times New Roman" w:cs="Times New Roman"/>
          <w:color w:val="000000"/>
          <w:kern w:val="0"/>
          <w14:ligatures w14:val="none"/>
        </w:rPr>
        <w:t> while ensuring its core value proposition remains indispensable.</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Why This Idea is Bigger Than We Thought</w:t>
      </w:r>
    </w:p>
    <w:p w:rsidR="00612236" w:rsidRPr="00612236" w:rsidRDefault="00612236" w:rsidP="0061223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12236">
        <w:rPr>
          <w:rFonts w:ascii="Times New Roman" w:eastAsia="Times New Roman" w:hAnsi="Times New Roman" w:cs="Times New Roman"/>
          <w:b/>
          <w:bCs/>
          <w:color w:val="000000"/>
          <w:kern w:val="0"/>
          <w14:ligatures w14:val="none"/>
        </w:rPr>
        <w:lastRenderedPageBreak/>
        <w:t>(BSL Speaking)</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t>You originally envisioned Clarity as an </w:t>
      </w:r>
      <w:r w:rsidRPr="00612236">
        <w:rPr>
          <w:rFonts w:ascii="Times New Roman" w:eastAsia="Times New Roman" w:hAnsi="Times New Roman" w:cs="Times New Roman"/>
          <w:b/>
          <w:bCs/>
          <w:color w:val="000000"/>
          <w:kern w:val="0"/>
          <w14:ligatures w14:val="none"/>
        </w:rPr>
        <w:t>investigative tool</w:t>
      </w:r>
      <w:r w:rsidRPr="00612236">
        <w:rPr>
          <w:rFonts w:ascii="Times New Roman" w:eastAsia="Times New Roman" w:hAnsi="Times New Roman" w:cs="Times New Roman"/>
          <w:color w:val="000000"/>
          <w:kern w:val="0"/>
          <w14:ligatures w14:val="none"/>
        </w:rPr>
        <w:t>, but with:</w:t>
      </w:r>
    </w:p>
    <w:p w:rsidR="00612236" w:rsidRPr="00612236" w:rsidRDefault="00612236" w:rsidP="0061223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AI-powered intelligence workflows</w:t>
      </w:r>
    </w:p>
    <w:p w:rsidR="00612236" w:rsidRPr="00612236" w:rsidRDefault="00612236" w:rsidP="0061223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Enterprise-grade decision-making automation</w:t>
      </w:r>
    </w:p>
    <w:p w:rsidR="00612236" w:rsidRPr="00612236" w:rsidRDefault="00612236" w:rsidP="0061223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Real-time misinformation tracking for financial &amp; geopolitical markets</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b/>
          <w:bCs/>
          <w:color w:val="000000"/>
          <w:kern w:val="0"/>
          <w14:ligatures w14:val="none"/>
        </w:rPr>
        <w:t>💡</w:t>
      </w:r>
      <w:r w:rsidRPr="00612236">
        <w:rPr>
          <w:rFonts w:ascii="Times New Roman" w:eastAsia="Times New Roman" w:hAnsi="Times New Roman" w:cs="Times New Roman"/>
          <w:b/>
          <w:bCs/>
          <w:color w:val="000000"/>
          <w:kern w:val="0"/>
          <w14:ligatures w14:val="none"/>
        </w:rPr>
        <w:t xml:space="preserve"> Clarity is now a foundational AI-powered intelligence platform.</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This is no longer just a “useful app”—this is an intelligence infrastructure play.</w:t>
      </w:r>
    </w:p>
    <w:p w:rsidR="00612236" w:rsidRPr="00612236" w:rsidRDefault="00612236" w:rsidP="00612236">
      <w:pPr>
        <w:spacing w:after="0"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pict>
          <v:rect id="_x0000_i1026" style="width:0;height:1.5pt" o:hralign="center" o:hrstd="t" o:hr="t" fillcolor="#a0a0a0" stroked="f"/>
        </w:pic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Roadmap Priorities Based on This</w:t>
      </w:r>
    </w:p>
    <w:p w:rsidR="00612236" w:rsidRPr="00612236" w:rsidRDefault="00612236" w:rsidP="0061223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12236">
        <w:rPr>
          <w:rFonts w:ascii="Times New Roman" w:eastAsia="Times New Roman" w:hAnsi="Times New Roman" w:cs="Times New Roman"/>
          <w:b/>
          <w:bCs/>
          <w:color w:val="000000"/>
          <w:kern w:val="0"/>
          <w14:ligatures w14:val="none"/>
        </w:rPr>
        <w:t>(PM Speaking)</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Phase 1: Core AI Intelligence MVP (0-3 Months)</w:t>
      </w:r>
    </w:p>
    <w:p w:rsidR="00612236" w:rsidRPr="00612236" w:rsidRDefault="00612236" w:rsidP="0061223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Database &amp; backend optimizations</w:t>
      </w:r>
      <w:r w:rsidRPr="00612236">
        <w:rPr>
          <w:rFonts w:ascii="Times New Roman" w:eastAsia="Times New Roman" w:hAnsi="Times New Roman" w:cs="Times New Roman"/>
          <w:color w:val="000000"/>
          <w:kern w:val="0"/>
          <w14:ligatures w14:val="none"/>
        </w:rPr>
        <w:t> (PostgreSQL tuning, AI-assisted search)</w:t>
      </w:r>
    </w:p>
    <w:p w:rsidR="00612236" w:rsidRPr="00612236" w:rsidRDefault="00612236" w:rsidP="0061223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Real-time misinformation tracking demo</w:t>
      </w:r>
      <w:r w:rsidRPr="00612236">
        <w:rPr>
          <w:rFonts w:ascii="Times New Roman" w:eastAsia="Times New Roman" w:hAnsi="Times New Roman" w:cs="Times New Roman"/>
          <w:color w:val="000000"/>
          <w:kern w:val="0"/>
          <w14:ligatures w14:val="none"/>
        </w:rPr>
        <w:t> (news + financial analysis)</w:t>
      </w:r>
    </w:p>
    <w:p w:rsidR="00612236" w:rsidRPr="00612236" w:rsidRDefault="00612236" w:rsidP="0061223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User-friendly intelligence dashboard</w:t>
      </w:r>
      <w:r w:rsidRPr="00612236">
        <w:rPr>
          <w:rFonts w:ascii="Times New Roman" w:eastAsia="Times New Roman" w:hAnsi="Times New Roman" w:cs="Times New Roman"/>
          <w:color w:val="000000"/>
          <w:kern w:val="0"/>
          <w14:ligatures w14:val="none"/>
        </w:rPr>
        <w:t> (MVP UI for analysts &amp; hedge funds)</w:t>
      </w:r>
    </w:p>
    <w:p w:rsidR="00612236" w:rsidRPr="00612236" w:rsidRDefault="00612236" w:rsidP="0061223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Enterprise &amp; API foundation</w:t>
      </w:r>
      <w:r w:rsidRPr="00612236">
        <w:rPr>
          <w:rFonts w:ascii="Times New Roman" w:eastAsia="Times New Roman" w:hAnsi="Times New Roman" w:cs="Times New Roman"/>
          <w:color w:val="000000"/>
          <w:kern w:val="0"/>
          <w14:ligatures w14:val="none"/>
        </w:rPr>
        <w:t> (structured for institutional clients)</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Phase 2: Enterprise AI Expansion (3-6 Months)</w:t>
      </w:r>
    </w:p>
    <w:p w:rsidR="00612236" w:rsidRPr="00612236" w:rsidRDefault="00612236" w:rsidP="0061223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AI-enhanced narrative tracking</w:t>
      </w:r>
      <w:r w:rsidRPr="00612236">
        <w:rPr>
          <w:rFonts w:ascii="Times New Roman" w:eastAsia="Times New Roman" w:hAnsi="Times New Roman" w:cs="Times New Roman"/>
          <w:color w:val="000000"/>
          <w:kern w:val="0"/>
          <w14:ligatures w14:val="none"/>
        </w:rPr>
        <w:t> (multi-source analysis)</w:t>
      </w:r>
    </w:p>
    <w:p w:rsidR="00612236" w:rsidRPr="00612236" w:rsidRDefault="00612236" w:rsidP="0061223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Enterprise API launch</w:t>
      </w:r>
      <w:r w:rsidRPr="00612236">
        <w:rPr>
          <w:rFonts w:ascii="Times New Roman" w:eastAsia="Times New Roman" w:hAnsi="Times New Roman" w:cs="Times New Roman"/>
          <w:color w:val="000000"/>
          <w:kern w:val="0"/>
          <w14:ligatures w14:val="none"/>
        </w:rPr>
        <w:t> (hedge funds, researchers, media firms)</w:t>
      </w:r>
    </w:p>
    <w:p w:rsidR="00612236" w:rsidRPr="00612236" w:rsidRDefault="00612236" w:rsidP="0061223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AI-powered financial risk modeling</w:t>
      </w:r>
      <w:r w:rsidRPr="00612236">
        <w:rPr>
          <w:rFonts w:ascii="Times New Roman" w:eastAsia="Times New Roman" w:hAnsi="Times New Roman" w:cs="Times New Roman"/>
          <w:color w:val="000000"/>
          <w:kern w:val="0"/>
          <w14:ligatures w14:val="none"/>
        </w:rPr>
        <w:t> (real-time misinformation impact)</w:t>
      </w:r>
    </w:p>
    <w:p w:rsidR="00612236" w:rsidRPr="00612236" w:rsidRDefault="00612236" w:rsidP="0061223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Hardened AI security &amp; bias detection</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Phase 3: Monetization &amp; Scale (6-12 Months)</w:t>
      </w:r>
    </w:p>
    <w:p w:rsidR="00612236" w:rsidRPr="00612236" w:rsidRDefault="00612236" w:rsidP="0061223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Premium AI insights</w:t>
      </w:r>
      <w:r w:rsidRPr="00612236">
        <w:rPr>
          <w:rFonts w:ascii="Times New Roman" w:eastAsia="Times New Roman" w:hAnsi="Times New Roman" w:cs="Times New Roman"/>
          <w:color w:val="000000"/>
          <w:kern w:val="0"/>
          <w14:ligatures w14:val="none"/>
        </w:rPr>
        <w:t> (subscription-based intelligence feeds)</w:t>
      </w:r>
    </w:p>
    <w:p w:rsidR="00612236" w:rsidRPr="00612236" w:rsidRDefault="00612236" w:rsidP="0061223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Government &amp; institutional partnerships</w:t>
      </w:r>
    </w:p>
    <w:p w:rsidR="00612236" w:rsidRPr="00612236" w:rsidRDefault="00612236" w:rsidP="0061223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Real-time misinformation risk scoring</w:t>
      </w:r>
      <w:r w:rsidRPr="00612236">
        <w:rPr>
          <w:rFonts w:ascii="Times New Roman" w:eastAsia="Times New Roman" w:hAnsi="Times New Roman" w:cs="Times New Roman"/>
          <w:color w:val="000000"/>
          <w:kern w:val="0"/>
          <w14:ligatures w14:val="none"/>
        </w:rPr>
        <w:t> (sell as intelligence data)</w:t>
      </w:r>
    </w:p>
    <w:p w:rsidR="00612236" w:rsidRPr="00612236" w:rsidRDefault="00612236" w:rsidP="00612236">
      <w:pPr>
        <w:spacing w:after="0"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pict>
          <v:rect id="_x0000_i1027" style="width:0;height:1.5pt" o:hralign="center" o:hrstd="t" o:hr="t" fillcolor="#a0a0a0" stroked="f"/>
        </w:pic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Step 2: AI Model Expansion Plan</w:t>
      </w:r>
    </w:p>
    <w:p w:rsidR="00612236" w:rsidRPr="00612236" w:rsidRDefault="00612236" w:rsidP="0061223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12236">
        <w:rPr>
          <w:rFonts w:ascii="Times New Roman" w:eastAsia="Times New Roman" w:hAnsi="Times New Roman" w:cs="Times New Roman"/>
          <w:b/>
          <w:bCs/>
          <w:color w:val="000000"/>
          <w:kern w:val="0"/>
          <w14:ligatures w14:val="none"/>
        </w:rPr>
        <w:t>(AI-RL Speaking)</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lastRenderedPageBreak/>
        <w:t>You’re already using </w:t>
      </w:r>
      <w:r w:rsidRPr="00612236">
        <w:rPr>
          <w:rFonts w:ascii="Times New Roman" w:eastAsia="Times New Roman" w:hAnsi="Times New Roman" w:cs="Times New Roman"/>
          <w:b/>
          <w:bCs/>
          <w:color w:val="000000"/>
          <w:kern w:val="0"/>
          <w14:ligatures w14:val="none"/>
        </w:rPr>
        <w:t xml:space="preserve">Gemma, Mistral, and </w:t>
      </w:r>
      <w:proofErr w:type="spellStart"/>
      <w:r w:rsidRPr="00612236">
        <w:rPr>
          <w:rFonts w:ascii="Times New Roman" w:eastAsia="Times New Roman" w:hAnsi="Times New Roman" w:cs="Times New Roman"/>
          <w:b/>
          <w:bCs/>
          <w:color w:val="000000"/>
          <w:kern w:val="0"/>
          <w14:ligatures w14:val="none"/>
        </w:rPr>
        <w:t>CodeStroll</w:t>
      </w:r>
      <w:proofErr w:type="spellEnd"/>
      <w:r w:rsidRPr="00612236">
        <w:rPr>
          <w:rFonts w:ascii="Times New Roman" w:eastAsia="Times New Roman" w:hAnsi="Times New Roman" w:cs="Times New Roman"/>
          <w:color w:val="000000"/>
          <w:kern w:val="0"/>
          <w14:ligatures w14:val="none"/>
        </w:rPr>
        <w:t>.</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t>Now, we need to expand your AI stack for next-level intelligence automation.</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AI Models You Should Add</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For Deep Intelligence Processing</w:t>
      </w:r>
    </w:p>
    <w:p w:rsidR="00612236" w:rsidRPr="00612236" w:rsidRDefault="00612236" w:rsidP="0061223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Mistral 7B Instruct</w:t>
      </w:r>
      <w:r w:rsidRPr="00612236">
        <w:rPr>
          <w:rFonts w:ascii="Times New Roman" w:eastAsia="Times New Roman" w:hAnsi="Times New Roman" w:cs="Times New Roman"/>
          <w:color w:val="000000"/>
          <w:kern w:val="0"/>
          <w14:ligatures w14:val="none"/>
        </w:rPr>
        <w:t> (local AI for intelligence analysis)</w:t>
      </w:r>
    </w:p>
    <w:p w:rsidR="00612236" w:rsidRPr="00612236" w:rsidRDefault="00612236" w:rsidP="0061223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Claude 3</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i/>
          <w:iCs/>
          <w:color w:val="000000"/>
          <w:kern w:val="0"/>
          <w14:ligatures w14:val="none"/>
        </w:rPr>
        <w:t>(when locally available)</w:t>
      </w:r>
      <w:r w:rsidRPr="00612236">
        <w:rPr>
          <w:rFonts w:ascii="Times New Roman" w:eastAsia="Times New Roman" w:hAnsi="Times New Roman" w:cs="Times New Roman"/>
          <w:color w:val="000000"/>
          <w:kern w:val="0"/>
          <w14:ligatures w14:val="none"/>
        </w:rPr>
        <w:t> (best for reasoning &amp; summarization)</w:t>
      </w:r>
    </w:p>
    <w:p w:rsidR="00612236" w:rsidRPr="00612236" w:rsidRDefault="00612236" w:rsidP="0061223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Llama 3</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i/>
          <w:iCs/>
          <w:color w:val="000000"/>
          <w:kern w:val="0"/>
          <w14:ligatures w14:val="none"/>
        </w:rPr>
        <w:t>(when released)</w:t>
      </w:r>
      <w:r w:rsidRPr="00612236">
        <w:rPr>
          <w:rFonts w:ascii="Times New Roman" w:eastAsia="Times New Roman" w:hAnsi="Times New Roman" w:cs="Times New Roman"/>
          <w:color w:val="000000"/>
          <w:kern w:val="0"/>
          <w14:ligatures w14:val="none"/>
        </w:rPr>
        <w:t> (</w:t>
      </w:r>
      <w:proofErr w:type="spellStart"/>
      <w:r w:rsidRPr="00612236">
        <w:rPr>
          <w:rFonts w:ascii="Times New Roman" w:eastAsia="Times New Roman" w:hAnsi="Times New Roman" w:cs="Times New Roman"/>
          <w:color w:val="000000"/>
          <w:kern w:val="0"/>
          <w14:ligatures w14:val="none"/>
        </w:rPr>
        <w:t>meta’s</w:t>
      </w:r>
      <w:proofErr w:type="spellEnd"/>
      <w:r w:rsidRPr="00612236">
        <w:rPr>
          <w:rFonts w:ascii="Times New Roman" w:eastAsia="Times New Roman" w:hAnsi="Times New Roman" w:cs="Times New Roman"/>
          <w:color w:val="000000"/>
          <w:kern w:val="0"/>
          <w14:ligatures w14:val="none"/>
        </w:rPr>
        <w:t xml:space="preserve"> top-tier AI for complex queries)</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For Misinformation &amp; Sentiment Analysis</w:t>
      </w:r>
    </w:p>
    <w:p w:rsidR="00612236" w:rsidRPr="00612236" w:rsidRDefault="00612236" w:rsidP="0061223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612236">
        <w:rPr>
          <w:rFonts w:ascii="Times New Roman" w:eastAsia="Times New Roman" w:hAnsi="Times New Roman" w:cs="Times New Roman"/>
          <w:b/>
          <w:bCs/>
          <w:color w:val="000000"/>
          <w:kern w:val="0"/>
          <w14:ligatures w14:val="none"/>
        </w:rPr>
        <w:t>FinBERT</w:t>
      </w:r>
      <w:proofErr w:type="spellEnd"/>
      <w:r w:rsidRPr="00612236">
        <w:rPr>
          <w:rFonts w:ascii="Times New Roman" w:eastAsia="Times New Roman" w:hAnsi="Times New Roman" w:cs="Times New Roman"/>
          <w:color w:val="000000"/>
          <w:kern w:val="0"/>
          <w14:ligatures w14:val="none"/>
        </w:rPr>
        <w:t> (finance-specific NLP for hedge funds)</w:t>
      </w:r>
    </w:p>
    <w:p w:rsidR="00612236" w:rsidRPr="00612236" w:rsidRDefault="00612236" w:rsidP="0061223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Falcon 40B</w:t>
      </w:r>
      <w:r w:rsidRPr="00612236">
        <w:rPr>
          <w:rFonts w:ascii="Times New Roman" w:eastAsia="Times New Roman" w:hAnsi="Times New Roman" w:cs="Times New Roman"/>
          <w:color w:val="000000"/>
          <w:kern w:val="0"/>
          <w14:ligatures w14:val="none"/>
        </w:rPr>
        <w:t> (fact extraction &amp; contextual understanding)</w:t>
      </w:r>
    </w:p>
    <w:p w:rsidR="00612236" w:rsidRPr="00612236" w:rsidRDefault="00612236" w:rsidP="0061223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Whisper Large</w:t>
      </w:r>
      <w:r w:rsidRPr="00612236">
        <w:rPr>
          <w:rFonts w:ascii="Times New Roman" w:eastAsia="Times New Roman" w:hAnsi="Times New Roman" w:cs="Times New Roman"/>
          <w:color w:val="000000"/>
          <w:kern w:val="0"/>
          <w14:ligatures w14:val="none"/>
        </w:rPr>
        <w:t> (speech-to-text for intelligence extraction)</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For Market &amp; Geopolitical Risk Tracking</w:t>
      </w:r>
    </w:p>
    <w:p w:rsidR="00612236" w:rsidRPr="00612236" w:rsidRDefault="00612236" w:rsidP="0061223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612236">
        <w:rPr>
          <w:rFonts w:ascii="Times New Roman" w:eastAsia="Times New Roman" w:hAnsi="Times New Roman" w:cs="Times New Roman"/>
          <w:b/>
          <w:bCs/>
          <w:color w:val="000000"/>
          <w:kern w:val="0"/>
          <w14:ligatures w14:val="none"/>
        </w:rPr>
        <w:t>AutoGPT</w:t>
      </w:r>
      <w:proofErr w:type="spellEnd"/>
      <w:r w:rsidRPr="00612236">
        <w:rPr>
          <w:rFonts w:ascii="Times New Roman" w:eastAsia="Times New Roman" w:hAnsi="Times New Roman" w:cs="Times New Roman"/>
          <w:b/>
          <w:bCs/>
          <w:color w:val="000000"/>
          <w:kern w:val="0"/>
          <w14:ligatures w14:val="none"/>
        </w:rPr>
        <w:t xml:space="preserve"> + Retrieval Augmented Generation (RAG)</w:t>
      </w:r>
    </w:p>
    <w:p w:rsidR="00612236" w:rsidRPr="00612236" w:rsidRDefault="00612236" w:rsidP="0061223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 xml:space="preserve">AI-powered network graphing (Neo4j + </w:t>
      </w:r>
      <w:proofErr w:type="spellStart"/>
      <w:r w:rsidRPr="00612236">
        <w:rPr>
          <w:rFonts w:ascii="Times New Roman" w:eastAsia="Times New Roman" w:hAnsi="Times New Roman" w:cs="Times New Roman"/>
          <w:b/>
          <w:bCs/>
          <w:color w:val="000000"/>
          <w:kern w:val="0"/>
          <w14:ligatures w14:val="none"/>
        </w:rPr>
        <w:t>LangChain</w:t>
      </w:r>
      <w:proofErr w:type="spellEnd"/>
      <w:r w:rsidRPr="00612236">
        <w:rPr>
          <w:rFonts w:ascii="Times New Roman" w:eastAsia="Times New Roman" w:hAnsi="Times New Roman" w:cs="Times New Roman"/>
          <w:b/>
          <w:bCs/>
          <w:color w:val="000000"/>
          <w:kern w:val="0"/>
          <w14:ligatures w14:val="none"/>
        </w:rPr>
        <w:t>)</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Immediate Next Steps:</w:t>
      </w:r>
    </w:p>
    <w:p w:rsidR="00612236" w:rsidRPr="00612236" w:rsidRDefault="00612236" w:rsidP="0061223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t>Set up these models inside </w:t>
      </w:r>
      <w:r w:rsidRPr="00612236">
        <w:rPr>
          <w:rFonts w:ascii="Times New Roman" w:eastAsia="Times New Roman" w:hAnsi="Times New Roman" w:cs="Times New Roman"/>
          <w:b/>
          <w:bCs/>
          <w:color w:val="000000"/>
          <w:kern w:val="0"/>
          <w14:ligatures w14:val="none"/>
        </w:rPr>
        <w:t xml:space="preserve">LM Studio / </w:t>
      </w:r>
      <w:proofErr w:type="spellStart"/>
      <w:r w:rsidRPr="00612236">
        <w:rPr>
          <w:rFonts w:ascii="Times New Roman" w:eastAsia="Times New Roman" w:hAnsi="Times New Roman" w:cs="Times New Roman"/>
          <w:b/>
          <w:bCs/>
          <w:color w:val="000000"/>
          <w:kern w:val="0"/>
          <w14:ligatures w14:val="none"/>
        </w:rPr>
        <w:t>Ollama</w:t>
      </w:r>
      <w:proofErr w:type="spellEnd"/>
      <w:r w:rsidRPr="00612236">
        <w:rPr>
          <w:rFonts w:ascii="Times New Roman" w:eastAsia="Times New Roman" w:hAnsi="Times New Roman" w:cs="Times New Roman"/>
          <w:color w:val="000000"/>
          <w:kern w:val="0"/>
          <w14:ligatures w14:val="none"/>
        </w:rPr>
        <w:t>.</w:t>
      </w:r>
    </w:p>
    <w:p w:rsidR="00612236" w:rsidRPr="00612236" w:rsidRDefault="00612236" w:rsidP="0061223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t>Build </w:t>
      </w:r>
      <w:r w:rsidRPr="00612236">
        <w:rPr>
          <w:rFonts w:ascii="Times New Roman" w:eastAsia="Times New Roman" w:hAnsi="Times New Roman" w:cs="Times New Roman"/>
          <w:b/>
          <w:bCs/>
          <w:color w:val="000000"/>
          <w:kern w:val="0"/>
          <w14:ligatures w14:val="none"/>
        </w:rPr>
        <w:t>AI workflows</w:t>
      </w:r>
      <w:r w:rsidRPr="00612236">
        <w:rPr>
          <w:rFonts w:ascii="Times New Roman" w:eastAsia="Times New Roman" w:hAnsi="Times New Roman" w:cs="Times New Roman"/>
          <w:color w:val="000000"/>
          <w:kern w:val="0"/>
          <w14:ligatures w14:val="none"/>
        </w:rPr>
        <w:t> to automate intelligence gathering.</w:t>
      </w:r>
    </w:p>
    <w:p w:rsidR="00612236" w:rsidRPr="00612236" w:rsidRDefault="00612236" w:rsidP="0061223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t>Optimize </w:t>
      </w:r>
      <w:r w:rsidRPr="00612236">
        <w:rPr>
          <w:rFonts w:ascii="Times New Roman" w:eastAsia="Times New Roman" w:hAnsi="Times New Roman" w:cs="Times New Roman"/>
          <w:b/>
          <w:bCs/>
          <w:color w:val="000000"/>
          <w:kern w:val="0"/>
          <w14:ligatures w14:val="none"/>
        </w:rPr>
        <w:t>search &amp; misinformation detection</w:t>
      </w:r>
      <w:r w:rsidRPr="00612236">
        <w:rPr>
          <w:rFonts w:ascii="Times New Roman" w:eastAsia="Times New Roman" w:hAnsi="Times New Roman" w:cs="Times New Roman"/>
          <w:color w:val="000000"/>
          <w:kern w:val="0"/>
          <w14:ligatures w14:val="none"/>
        </w:rPr>
        <w:t>.</w:t>
      </w:r>
    </w:p>
    <w:p w:rsidR="00612236" w:rsidRPr="00612236" w:rsidRDefault="00146553" w:rsidP="00612236">
      <w:pPr>
        <w:spacing w:after="0" w:line="240" w:lineRule="auto"/>
        <w:rPr>
          <w:rFonts w:ascii="Times New Roman" w:eastAsia="Times New Roman" w:hAnsi="Times New Roman" w:cs="Times New Roman"/>
          <w:color w:val="000000"/>
          <w:kern w:val="0"/>
          <w14:ligatures w14:val="none"/>
        </w:rPr>
      </w:pPr>
      <w:r w:rsidRPr="00146553">
        <w:rPr>
          <w:rFonts w:ascii="Times New Roman" w:eastAsia="Times New Roman" w:hAnsi="Times New Roman" w:cs="Times New Roman"/>
          <w:noProof/>
          <w:color w:val="000000"/>
          <w:kern w:val="0"/>
        </w:rPr>
        <w:pict>
          <v:rect id="_x0000_i1030" alt="" style="width:468pt;height:.05pt;mso-width-percent:0;mso-height-percent:0;mso-width-percent:0;mso-height-percent:0" o:hralign="center" o:hrstd="t" o:hr="t" fillcolor="#a0a0a0" stroked="f"/>
        </w:pic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Step 3: Revenue &amp; Monetization</w:t>
      </w:r>
    </w:p>
    <w:p w:rsidR="00612236" w:rsidRPr="00612236" w:rsidRDefault="00612236" w:rsidP="0061223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12236">
        <w:rPr>
          <w:rFonts w:ascii="Times New Roman" w:eastAsia="Times New Roman" w:hAnsi="Times New Roman" w:cs="Times New Roman"/>
          <w:b/>
          <w:bCs/>
          <w:color w:val="000000"/>
          <w:kern w:val="0"/>
          <w14:ligatures w14:val="none"/>
        </w:rPr>
        <w:t>(BSL Speaking)</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t>Your biggest funding risk is that Clarity needs a revenue model </w:t>
      </w:r>
      <w:r w:rsidRPr="00612236">
        <w:rPr>
          <w:rFonts w:ascii="Times New Roman" w:eastAsia="Times New Roman" w:hAnsi="Times New Roman" w:cs="Times New Roman"/>
          <w:b/>
          <w:bCs/>
          <w:color w:val="000000"/>
          <w:kern w:val="0"/>
          <w14:ligatures w14:val="none"/>
        </w:rPr>
        <w:t>before</w:t>
      </w:r>
      <w:r w:rsidRPr="00612236">
        <w:rPr>
          <w:rFonts w:ascii="Times New Roman" w:eastAsia="Times New Roman" w:hAnsi="Times New Roman" w:cs="Times New Roman"/>
          <w:color w:val="000000"/>
          <w:kern w:val="0"/>
          <w14:ligatures w14:val="none"/>
        </w:rPr>
        <w:t> seeking investment.</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Monetization Plan (Phase 1)</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Times New Roman" w:eastAsia="Times New Roman" w:hAnsi="Times New Roman" w:cs="Times New Roman"/>
          <w:b/>
          <w:bCs/>
          <w:color w:val="000000"/>
          <w:kern w:val="0"/>
          <w:sz w:val="27"/>
          <w:szCs w:val="27"/>
          <w14:ligatures w14:val="none"/>
        </w:rPr>
        <w:t>Hedge Fund Intelligence Subscription</w:t>
      </w:r>
    </w:p>
    <w:p w:rsidR="00612236" w:rsidRPr="00612236" w:rsidRDefault="00612236" w:rsidP="0061223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t>AI-driven insights into market-moving misinformation.</w:t>
      </w:r>
    </w:p>
    <w:p w:rsidR="00612236" w:rsidRPr="00612236" w:rsidRDefault="00612236" w:rsidP="0061223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Target Clients:</w:t>
      </w:r>
      <w:r w:rsidRPr="00612236">
        <w:rPr>
          <w:rFonts w:ascii="Times New Roman" w:eastAsia="Times New Roman" w:hAnsi="Times New Roman" w:cs="Times New Roman"/>
          <w:color w:val="000000"/>
          <w:kern w:val="0"/>
          <w14:ligatures w14:val="none"/>
        </w:rPr>
        <w:t> Hedge funds, private investors, financial institutions.</w:t>
      </w:r>
    </w:p>
    <w:p w:rsidR="00612236" w:rsidRPr="00612236" w:rsidRDefault="00612236" w:rsidP="0061223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Pricing:</w:t>
      </w:r>
      <w:r w:rsidRPr="00612236">
        <w:rPr>
          <w:rFonts w:ascii="Times New Roman" w:eastAsia="Times New Roman" w:hAnsi="Times New Roman" w:cs="Times New Roman"/>
          <w:color w:val="000000"/>
          <w:kern w:val="0"/>
          <w14:ligatures w14:val="none"/>
        </w:rPr>
        <w:t> $500/</w:t>
      </w:r>
      <w:proofErr w:type="spellStart"/>
      <w:r w:rsidRPr="00612236">
        <w:rPr>
          <w:rFonts w:ascii="Times New Roman" w:eastAsia="Times New Roman" w:hAnsi="Times New Roman" w:cs="Times New Roman"/>
          <w:color w:val="000000"/>
          <w:kern w:val="0"/>
          <w14:ligatures w14:val="none"/>
        </w:rPr>
        <w:t>mo</w:t>
      </w:r>
      <w:proofErr w:type="spellEnd"/>
      <w:r w:rsidRPr="00612236">
        <w:rPr>
          <w:rFonts w:ascii="Times New Roman" w:eastAsia="Times New Roman" w:hAnsi="Times New Roman" w:cs="Times New Roman"/>
          <w:color w:val="000000"/>
          <w:kern w:val="0"/>
          <w14:ligatures w14:val="none"/>
        </w:rPr>
        <w:t xml:space="preserve"> - $10,000/</w:t>
      </w:r>
      <w:proofErr w:type="spellStart"/>
      <w:r w:rsidRPr="00612236">
        <w:rPr>
          <w:rFonts w:ascii="Times New Roman" w:eastAsia="Times New Roman" w:hAnsi="Times New Roman" w:cs="Times New Roman"/>
          <w:color w:val="000000"/>
          <w:kern w:val="0"/>
          <w14:ligatures w14:val="none"/>
        </w:rPr>
        <w:t>mo</w:t>
      </w:r>
      <w:proofErr w:type="spellEnd"/>
      <w:r w:rsidRPr="00612236">
        <w:rPr>
          <w:rFonts w:ascii="Times New Roman" w:eastAsia="Times New Roman" w:hAnsi="Times New Roman" w:cs="Times New Roman"/>
          <w:color w:val="000000"/>
          <w:kern w:val="0"/>
          <w14:ligatures w14:val="none"/>
        </w:rPr>
        <w:t xml:space="preserve"> depending on data access.</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Times New Roman" w:eastAsia="Times New Roman" w:hAnsi="Times New Roman" w:cs="Times New Roman"/>
          <w:b/>
          <w:bCs/>
          <w:color w:val="000000"/>
          <w:kern w:val="0"/>
          <w:sz w:val="27"/>
          <w:szCs w:val="27"/>
          <w14:ligatures w14:val="none"/>
        </w:rPr>
        <w:lastRenderedPageBreak/>
        <w:t>Enterprise API Access</w:t>
      </w:r>
    </w:p>
    <w:p w:rsidR="00612236" w:rsidRPr="00612236" w:rsidRDefault="00612236" w:rsidP="0061223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t>Sell AI-powered intelligence feeds to journalists, researchers, &amp; regulators.</w:t>
      </w:r>
    </w:p>
    <w:p w:rsidR="00612236" w:rsidRPr="00612236" w:rsidRDefault="00612236" w:rsidP="0061223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Target Clients:</w:t>
      </w:r>
      <w:r w:rsidRPr="00612236">
        <w:rPr>
          <w:rFonts w:ascii="Times New Roman" w:eastAsia="Times New Roman" w:hAnsi="Times New Roman" w:cs="Times New Roman"/>
          <w:color w:val="000000"/>
          <w:kern w:val="0"/>
          <w14:ligatures w14:val="none"/>
        </w:rPr>
        <w:t> Bloomberg, Reuters, investigative agencies.</w:t>
      </w:r>
    </w:p>
    <w:p w:rsidR="00612236" w:rsidRPr="00612236" w:rsidRDefault="00612236" w:rsidP="0061223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Pricing:</w:t>
      </w:r>
      <w:r w:rsidRPr="00612236">
        <w:rPr>
          <w:rFonts w:ascii="Times New Roman" w:eastAsia="Times New Roman" w:hAnsi="Times New Roman" w:cs="Times New Roman"/>
          <w:color w:val="000000"/>
          <w:kern w:val="0"/>
          <w14:ligatures w14:val="none"/>
        </w:rPr>
        <w:t> High-ticket SaaS model ($2,000/</w:t>
      </w:r>
      <w:proofErr w:type="spellStart"/>
      <w:r w:rsidRPr="00612236">
        <w:rPr>
          <w:rFonts w:ascii="Times New Roman" w:eastAsia="Times New Roman" w:hAnsi="Times New Roman" w:cs="Times New Roman"/>
          <w:color w:val="000000"/>
          <w:kern w:val="0"/>
          <w14:ligatures w14:val="none"/>
        </w:rPr>
        <w:t>mo</w:t>
      </w:r>
      <w:proofErr w:type="spellEnd"/>
      <w:r w:rsidRPr="00612236">
        <w:rPr>
          <w:rFonts w:ascii="Times New Roman" w:eastAsia="Times New Roman" w:hAnsi="Times New Roman" w:cs="Times New Roman"/>
          <w:color w:val="000000"/>
          <w:kern w:val="0"/>
          <w14:ligatures w14:val="none"/>
        </w:rPr>
        <w:t xml:space="preserve"> - $25,000/yr deals).</w: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Times New Roman" w:eastAsia="Times New Roman" w:hAnsi="Times New Roman" w:cs="Times New Roman"/>
          <w:b/>
          <w:bCs/>
          <w:color w:val="000000"/>
          <w:kern w:val="0"/>
          <w:sz w:val="27"/>
          <w:szCs w:val="27"/>
          <w14:ligatures w14:val="none"/>
        </w:rPr>
        <w:t>AI-Assisted Research Platform</w:t>
      </w:r>
    </w:p>
    <w:p w:rsidR="00612236" w:rsidRPr="00612236" w:rsidRDefault="00612236" w:rsidP="0061223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t>Self-serve intelligence tools for research firms &amp; media.</w:t>
      </w:r>
    </w:p>
    <w:p w:rsidR="00612236" w:rsidRPr="00612236" w:rsidRDefault="00612236" w:rsidP="0061223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Target Clients:</w:t>
      </w:r>
      <w:r w:rsidRPr="00612236">
        <w:rPr>
          <w:rFonts w:ascii="Times New Roman" w:eastAsia="Times New Roman" w:hAnsi="Times New Roman" w:cs="Times New Roman"/>
          <w:color w:val="000000"/>
          <w:kern w:val="0"/>
          <w14:ligatures w14:val="none"/>
        </w:rPr>
        <w:t> Policy groups, NGOs, academic researchers.</w:t>
      </w:r>
    </w:p>
    <w:p w:rsidR="00612236" w:rsidRPr="00612236" w:rsidRDefault="00612236" w:rsidP="0061223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Pricing:</w:t>
      </w:r>
      <w:r w:rsidRPr="00612236">
        <w:rPr>
          <w:rFonts w:ascii="Times New Roman" w:eastAsia="Times New Roman" w:hAnsi="Times New Roman" w:cs="Times New Roman"/>
          <w:color w:val="000000"/>
          <w:kern w:val="0"/>
          <w14:ligatures w14:val="none"/>
        </w:rPr>
        <w:t> $99/</w:t>
      </w:r>
      <w:proofErr w:type="spellStart"/>
      <w:r w:rsidRPr="00612236">
        <w:rPr>
          <w:rFonts w:ascii="Times New Roman" w:eastAsia="Times New Roman" w:hAnsi="Times New Roman" w:cs="Times New Roman"/>
          <w:color w:val="000000"/>
          <w:kern w:val="0"/>
          <w14:ligatures w14:val="none"/>
        </w:rPr>
        <w:t>mo</w:t>
      </w:r>
      <w:proofErr w:type="spellEnd"/>
      <w:r w:rsidRPr="00612236">
        <w:rPr>
          <w:rFonts w:ascii="Times New Roman" w:eastAsia="Times New Roman" w:hAnsi="Times New Roman" w:cs="Times New Roman"/>
          <w:color w:val="000000"/>
          <w:kern w:val="0"/>
          <w14:ligatures w14:val="none"/>
        </w:rPr>
        <w:t xml:space="preserve"> - $999/yr.</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Monetization MUST be tested before funding rounds.</w:t>
      </w:r>
    </w:p>
    <w:p w:rsidR="00612236" w:rsidRPr="00612236" w:rsidRDefault="00146553" w:rsidP="00612236">
      <w:pPr>
        <w:spacing w:after="0" w:line="240" w:lineRule="auto"/>
        <w:rPr>
          <w:rFonts w:ascii="Times New Roman" w:eastAsia="Times New Roman" w:hAnsi="Times New Roman" w:cs="Times New Roman"/>
          <w:color w:val="000000"/>
          <w:kern w:val="0"/>
          <w14:ligatures w14:val="none"/>
        </w:rPr>
      </w:pPr>
      <w:r w:rsidRPr="00146553">
        <w:rPr>
          <w:rFonts w:ascii="Times New Roman" w:eastAsia="Times New Roman" w:hAnsi="Times New Roman" w:cs="Times New Roman"/>
          <w:noProof/>
          <w:color w:val="000000"/>
          <w:kern w:val="0"/>
        </w:rPr>
        <w:pict>
          <v:rect id="_x0000_i1029" alt="" style="width:468pt;height:.05pt;mso-width-percent:0;mso-height-percent:0;mso-width-percent:0;mso-height-percent:0" o:hralign="center" o:hrstd="t" o:hr="t" fillcolor="#a0a0a0" stroked="f"/>
        </w:pic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Step 4: Updating Linear with Actionable Tasks</w:t>
      </w:r>
    </w:p>
    <w:p w:rsidR="00612236" w:rsidRPr="00612236" w:rsidRDefault="00612236" w:rsidP="0061223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12236">
        <w:rPr>
          <w:rFonts w:ascii="Times New Roman" w:eastAsia="Times New Roman" w:hAnsi="Times New Roman" w:cs="Times New Roman"/>
          <w:b/>
          <w:bCs/>
          <w:color w:val="000000"/>
          <w:kern w:val="0"/>
          <w14:ligatures w14:val="none"/>
        </w:rPr>
        <w:t>(PM Speaking)</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color w:val="000000"/>
          <w:kern w:val="0"/>
          <w14:ligatures w14:val="none"/>
        </w:rPr>
        <w:t>We now need to </w:t>
      </w:r>
      <w:r w:rsidRPr="00612236">
        <w:rPr>
          <w:rFonts w:ascii="Times New Roman" w:eastAsia="Times New Roman" w:hAnsi="Times New Roman" w:cs="Times New Roman"/>
          <w:b/>
          <w:bCs/>
          <w:color w:val="000000"/>
          <w:kern w:val="0"/>
          <w14:ligatures w14:val="none"/>
        </w:rPr>
        <w:t>translate all of this into Linear</w:t>
      </w:r>
      <w:r w:rsidRPr="00612236">
        <w:rPr>
          <w:rFonts w:ascii="Times New Roman" w:eastAsia="Times New Roman" w:hAnsi="Times New Roman" w:cs="Times New Roman"/>
          <w:color w:val="000000"/>
          <w:kern w:val="0"/>
          <w14:ligatures w14:val="none"/>
        </w:rPr>
        <w:t>, breaking it down into </w:t>
      </w:r>
      <w:r w:rsidRPr="00612236">
        <w:rPr>
          <w:rFonts w:ascii="Times New Roman" w:eastAsia="Times New Roman" w:hAnsi="Times New Roman" w:cs="Times New Roman"/>
          <w:b/>
          <w:bCs/>
          <w:color w:val="000000"/>
          <w:kern w:val="0"/>
          <w14:ligatures w14:val="none"/>
        </w:rPr>
        <w:t>actionable tasks</w:t>
      </w:r>
      <w:r w:rsidRPr="00612236">
        <w:rPr>
          <w:rFonts w:ascii="Times New Roman" w:eastAsia="Times New Roman" w:hAnsi="Times New Roman" w:cs="Times New Roman"/>
          <w:color w:val="000000"/>
          <w:kern w:val="0"/>
          <w14:ligatures w14:val="none"/>
        </w:rPr>
        <w:t>.</w:t>
      </w:r>
    </w:p>
    <w:p w:rsidR="00612236" w:rsidRPr="00612236" w:rsidRDefault="00146553" w:rsidP="00612236">
      <w:pPr>
        <w:spacing w:after="0" w:line="240" w:lineRule="auto"/>
        <w:rPr>
          <w:rFonts w:ascii="Times New Roman" w:eastAsia="Times New Roman" w:hAnsi="Times New Roman" w:cs="Times New Roman"/>
          <w:color w:val="000000"/>
          <w:kern w:val="0"/>
          <w14:ligatures w14:val="none"/>
        </w:rPr>
      </w:pPr>
      <w:r w:rsidRPr="00146553">
        <w:rPr>
          <w:rFonts w:ascii="Times New Roman" w:eastAsia="Times New Roman" w:hAnsi="Times New Roman" w:cs="Times New Roman"/>
          <w:noProof/>
          <w:color w:val="000000"/>
          <w:kern w:val="0"/>
        </w:rPr>
        <w:pict>
          <v:rect id="_x0000_i1028" alt="" style="width:468pt;height:.05pt;mso-width-percent:0;mso-height-percent:0;mso-width-percent:0;mso-height-percent:0" o:hralign="center" o:hrstd="t" o:hr="t" fillcolor="#a0a0a0" stroked="f"/>
        </w:pict>
      </w:r>
    </w:p>
    <w:p w:rsidR="00612236" w:rsidRPr="00612236" w:rsidRDefault="00612236" w:rsidP="0061223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2236">
        <w:rPr>
          <w:rFonts w:ascii="Apple Color Emoji" w:eastAsia="Times New Roman" w:hAnsi="Apple Color Emoji" w:cs="Apple Color Emoji"/>
          <w:b/>
          <w:bCs/>
          <w:color w:val="000000"/>
          <w:kern w:val="0"/>
          <w:sz w:val="27"/>
          <w:szCs w:val="27"/>
          <w14:ligatures w14:val="none"/>
        </w:rPr>
        <w:t>🔄</w:t>
      </w:r>
      <w:r w:rsidRPr="00612236">
        <w:rPr>
          <w:rFonts w:ascii="Times New Roman" w:eastAsia="Times New Roman" w:hAnsi="Times New Roman" w:cs="Times New Roman"/>
          <w:b/>
          <w:bCs/>
          <w:color w:val="000000"/>
          <w:kern w:val="0"/>
          <w:sz w:val="27"/>
          <w:szCs w:val="27"/>
          <w14:ligatures w14:val="none"/>
        </w:rPr>
        <w:t xml:space="preserve"> Next Steps</w:t>
      </w:r>
    </w:p>
    <w:p w:rsidR="00612236" w:rsidRPr="00612236" w:rsidRDefault="00612236" w:rsidP="0061223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Update Linear</w:t>
      </w:r>
      <w:r w:rsidRPr="00612236">
        <w:rPr>
          <w:rFonts w:ascii="Times New Roman" w:eastAsia="Times New Roman" w:hAnsi="Times New Roman" w:cs="Times New Roman"/>
          <w:color w:val="000000"/>
          <w:kern w:val="0"/>
          <w14:ligatures w14:val="none"/>
        </w:rPr>
        <w:t> with all roadmap expansions.</w:t>
      </w:r>
    </w:p>
    <w:p w:rsidR="00612236" w:rsidRPr="00612236" w:rsidRDefault="00612236" w:rsidP="0061223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Optimize AI workflows</w:t>
      </w:r>
      <w:r w:rsidRPr="00612236">
        <w:rPr>
          <w:rFonts w:ascii="Times New Roman" w:eastAsia="Times New Roman" w:hAnsi="Times New Roman" w:cs="Times New Roman"/>
          <w:color w:val="000000"/>
          <w:kern w:val="0"/>
          <w14:ligatures w14:val="none"/>
        </w:rPr>
        <w:t> for intelligence processing.</w:t>
      </w:r>
    </w:p>
    <w:p w:rsidR="00612236" w:rsidRPr="00612236" w:rsidRDefault="00612236" w:rsidP="0061223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Start developing enterprise API &amp; hedge fund tools</w:t>
      </w:r>
      <w:r w:rsidRPr="00612236">
        <w:rPr>
          <w:rFonts w:ascii="Times New Roman" w:eastAsia="Times New Roman" w:hAnsi="Times New Roman" w:cs="Times New Roman"/>
          <w:color w:val="000000"/>
          <w:kern w:val="0"/>
          <w14:ligatures w14:val="none"/>
        </w:rPr>
        <w:t>.</w:t>
      </w:r>
    </w:p>
    <w:p w:rsidR="00612236" w:rsidRPr="00612236" w:rsidRDefault="00612236" w:rsidP="0061223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Times New Roman" w:eastAsia="Times New Roman" w:hAnsi="Times New Roman" w:cs="Times New Roman"/>
          <w:b/>
          <w:bCs/>
          <w:color w:val="000000"/>
          <w:kern w:val="0"/>
          <w14:ligatures w14:val="none"/>
        </w:rPr>
        <w:t>Align funding strategy</w:t>
      </w:r>
      <w:r w:rsidRPr="00612236">
        <w:rPr>
          <w:rFonts w:ascii="Times New Roman" w:eastAsia="Times New Roman" w:hAnsi="Times New Roman" w:cs="Times New Roman"/>
          <w:color w:val="000000"/>
          <w:kern w:val="0"/>
          <w14:ligatures w14:val="none"/>
        </w:rPr>
        <w:t> with proven revenue streams.</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We now have a clear structure—let’s execute.</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w:t>
      </w:r>
      <w:r w:rsidRPr="00612236">
        <w:rPr>
          <w:rFonts w:ascii="Times New Roman" w:eastAsia="Times New Roman" w:hAnsi="Times New Roman" w:cs="Times New Roman"/>
          <w:b/>
          <w:bCs/>
          <w:color w:val="000000"/>
          <w:kern w:val="0"/>
          <w14:ligatures w14:val="none"/>
        </w:rPr>
        <w:t>Tell me when Linear is updated, and we move forward.</w:t>
      </w:r>
    </w:p>
    <w:p w:rsidR="00612236" w:rsidRPr="00612236" w:rsidRDefault="00612236" w:rsidP="00612236">
      <w:pPr>
        <w:spacing w:before="100" w:beforeAutospacing="1" w:after="100" w:afterAutospacing="1" w:line="240" w:lineRule="auto"/>
        <w:rPr>
          <w:rFonts w:ascii="Times New Roman" w:eastAsia="Times New Roman" w:hAnsi="Times New Roman" w:cs="Times New Roman"/>
          <w:color w:val="000000"/>
          <w:kern w:val="0"/>
          <w14:ligatures w14:val="none"/>
        </w:rPr>
      </w:pPr>
      <w:r w:rsidRPr="00612236">
        <w:rPr>
          <w:rFonts w:ascii="Apple Color Emoji" w:eastAsia="Times New Roman" w:hAnsi="Apple Color Emoji" w:cs="Apple Color Emoji"/>
          <w:color w:val="000000"/>
          <w:kern w:val="0"/>
          <w14:ligatures w14:val="none"/>
        </w:rPr>
        <w:t>🚀</w:t>
      </w:r>
      <w:r w:rsidRPr="00612236">
        <w:rPr>
          <w:rFonts w:ascii="Times New Roman" w:eastAsia="Times New Roman" w:hAnsi="Times New Roman" w:cs="Times New Roman"/>
          <w:color w:val="000000"/>
          <w:kern w:val="0"/>
          <w14:ligatures w14:val="none"/>
        </w:rPr>
        <w:t xml:space="preserve"> Clarity isn’t just an app anymore—it’s an </w:t>
      </w:r>
      <w:r w:rsidRPr="00612236">
        <w:rPr>
          <w:rFonts w:ascii="Times New Roman" w:eastAsia="Times New Roman" w:hAnsi="Times New Roman" w:cs="Times New Roman"/>
          <w:b/>
          <w:bCs/>
          <w:color w:val="000000"/>
          <w:kern w:val="0"/>
          <w14:ligatures w14:val="none"/>
        </w:rPr>
        <w:t>AI intelligence infrastructure</w:t>
      </w:r>
      <w:r w:rsidRPr="00612236">
        <w:rPr>
          <w:rFonts w:ascii="Times New Roman" w:eastAsia="Times New Roman" w:hAnsi="Times New Roman" w:cs="Times New Roman"/>
          <w:color w:val="000000"/>
          <w:kern w:val="0"/>
          <w14:ligatures w14:val="none"/>
        </w:rPr>
        <w:t>. Let’s build.</w:t>
      </w:r>
    </w:p>
    <w:p w:rsidR="0075613A" w:rsidRDefault="0075613A"/>
    <w:sectPr w:rsidR="007561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5853"/>
    <w:multiLevelType w:val="multilevel"/>
    <w:tmpl w:val="81BC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7550E"/>
    <w:multiLevelType w:val="multilevel"/>
    <w:tmpl w:val="9D8A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17D61"/>
    <w:multiLevelType w:val="multilevel"/>
    <w:tmpl w:val="A1F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A31B8"/>
    <w:multiLevelType w:val="multilevel"/>
    <w:tmpl w:val="1F26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01B05"/>
    <w:multiLevelType w:val="multilevel"/>
    <w:tmpl w:val="9C0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E62F3"/>
    <w:multiLevelType w:val="multilevel"/>
    <w:tmpl w:val="84D44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FB0C23"/>
    <w:multiLevelType w:val="multilevel"/>
    <w:tmpl w:val="B56C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E3A20"/>
    <w:multiLevelType w:val="multilevel"/>
    <w:tmpl w:val="395A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83E6D"/>
    <w:multiLevelType w:val="multilevel"/>
    <w:tmpl w:val="1502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E7462"/>
    <w:multiLevelType w:val="multilevel"/>
    <w:tmpl w:val="2B2C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22870"/>
    <w:multiLevelType w:val="multilevel"/>
    <w:tmpl w:val="225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C1B3B"/>
    <w:multiLevelType w:val="multilevel"/>
    <w:tmpl w:val="BF7C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A5C36"/>
    <w:multiLevelType w:val="multilevel"/>
    <w:tmpl w:val="8C9EF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D318D3"/>
    <w:multiLevelType w:val="multilevel"/>
    <w:tmpl w:val="2CB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989882">
    <w:abstractNumId w:val="9"/>
  </w:num>
  <w:num w:numId="2" w16cid:durableId="1443301429">
    <w:abstractNumId w:val="0"/>
  </w:num>
  <w:num w:numId="3" w16cid:durableId="584071675">
    <w:abstractNumId w:val="3"/>
  </w:num>
  <w:num w:numId="4" w16cid:durableId="458032067">
    <w:abstractNumId w:val="13"/>
  </w:num>
  <w:num w:numId="5" w16cid:durableId="1800496099">
    <w:abstractNumId w:val="11"/>
  </w:num>
  <w:num w:numId="6" w16cid:durableId="34162969">
    <w:abstractNumId w:val="6"/>
  </w:num>
  <w:num w:numId="7" w16cid:durableId="1696693024">
    <w:abstractNumId w:val="8"/>
  </w:num>
  <w:num w:numId="8" w16cid:durableId="1615139200">
    <w:abstractNumId w:val="7"/>
  </w:num>
  <w:num w:numId="9" w16cid:durableId="1781293545">
    <w:abstractNumId w:val="2"/>
  </w:num>
  <w:num w:numId="10" w16cid:durableId="763264825">
    <w:abstractNumId w:val="12"/>
  </w:num>
  <w:num w:numId="11" w16cid:durableId="771514654">
    <w:abstractNumId w:val="10"/>
  </w:num>
  <w:num w:numId="12" w16cid:durableId="955135773">
    <w:abstractNumId w:val="1"/>
  </w:num>
  <w:num w:numId="13" w16cid:durableId="83915643">
    <w:abstractNumId w:val="4"/>
  </w:num>
  <w:num w:numId="14" w16cid:durableId="4292824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236"/>
    <w:rsid w:val="00054D6E"/>
    <w:rsid w:val="00146553"/>
    <w:rsid w:val="00612236"/>
    <w:rsid w:val="0075613A"/>
    <w:rsid w:val="00796986"/>
    <w:rsid w:val="00831529"/>
    <w:rsid w:val="00876EFA"/>
    <w:rsid w:val="008D235D"/>
    <w:rsid w:val="00F9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E7A86E-E631-3549-A933-79B49C11B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2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22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22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122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2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2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22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22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122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2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236"/>
    <w:rPr>
      <w:rFonts w:eastAsiaTheme="majorEastAsia" w:cstheme="majorBidi"/>
      <w:color w:val="272727" w:themeColor="text1" w:themeTint="D8"/>
    </w:rPr>
  </w:style>
  <w:style w:type="paragraph" w:styleId="Title">
    <w:name w:val="Title"/>
    <w:basedOn w:val="Normal"/>
    <w:next w:val="Normal"/>
    <w:link w:val="TitleChar"/>
    <w:uiPriority w:val="10"/>
    <w:qFormat/>
    <w:rsid w:val="00612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236"/>
    <w:pPr>
      <w:spacing w:before="160"/>
      <w:jc w:val="center"/>
    </w:pPr>
    <w:rPr>
      <w:i/>
      <w:iCs/>
      <w:color w:val="404040" w:themeColor="text1" w:themeTint="BF"/>
    </w:rPr>
  </w:style>
  <w:style w:type="character" w:customStyle="1" w:styleId="QuoteChar">
    <w:name w:val="Quote Char"/>
    <w:basedOn w:val="DefaultParagraphFont"/>
    <w:link w:val="Quote"/>
    <w:uiPriority w:val="29"/>
    <w:rsid w:val="00612236"/>
    <w:rPr>
      <w:i/>
      <w:iCs/>
      <w:color w:val="404040" w:themeColor="text1" w:themeTint="BF"/>
    </w:rPr>
  </w:style>
  <w:style w:type="paragraph" w:styleId="ListParagraph">
    <w:name w:val="List Paragraph"/>
    <w:basedOn w:val="Normal"/>
    <w:uiPriority w:val="34"/>
    <w:qFormat/>
    <w:rsid w:val="00612236"/>
    <w:pPr>
      <w:ind w:left="720"/>
      <w:contextualSpacing/>
    </w:pPr>
  </w:style>
  <w:style w:type="character" w:styleId="IntenseEmphasis">
    <w:name w:val="Intense Emphasis"/>
    <w:basedOn w:val="DefaultParagraphFont"/>
    <w:uiPriority w:val="21"/>
    <w:qFormat/>
    <w:rsid w:val="00612236"/>
    <w:rPr>
      <w:i/>
      <w:iCs/>
      <w:color w:val="2F5496" w:themeColor="accent1" w:themeShade="BF"/>
    </w:rPr>
  </w:style>
  <w:style w:type="paragraph" w:styleId="IntenseQuote">
    <w:name w:val="Intense Quote"/>
    <w:basedOn w:val="Normal"/>
    <w:next w:val="Normal"/>
    <w:link w:val="IntenseQuoteChar"/>
    <w:uiPriority w:val="30"/>
    <w:qFormat/>
    <w:rsid w:val="006122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236"/>
    <w:rPr>
      <w:i/>
      <w:iCs/>
      <w:color w:val="2F5496" w:themeColor="accent1" w:themeShade="BF"/>
    </w:rPr>
  </w:style>
  <w:style w:type="character" w:styleId="IntenseReference">
    <w:name w:val="Intense Reference"/>
    <w:basedOn w:val="DefaultParagraphFont"/>
    <w:uiPriority w:val="32"/>
    <w:qFormat/>
    <w:rsid w:val="00612236"/>
    <w:rPr>
      <w:b/>
      <w:bCs/>
      <w:smallCaps/>
      <w:color w:val="2F5496" w:themeColor="accent1" w:themeShade="BF"/>
      <w:spacing w:val="5"/>
    </w:rPr>
  </w:style>
  <w:style w:type="paragraph" w:styleId="NormalWeb">
    <w:name w:val="Normal (Web)"/>
    <w:basedOn w:val="Normal"/>
    <w:uiPriority w:val="99"/>
    <w:semiHidden/>
    <w:unhideWhenUsed/>
    <w:rsid w:val="006122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2236"/>
    <w:rPr>
      <w:b/>
      <w:bCs/>
    </w:rPr>
  </w:style>
  <w:style w:type="character" w:customStyle="1" w:styleId="apple-converted-space">
    <w:name w:val="apple-converted-space"/>
    <w:basedOn w:val="DefaultParagraphFont"/>
    <w:rsid w:val="00612236"/>
  </w:style>
  <w:style w:type="character" w:styleId="Emphasis">
    <w:name w:val="Emphasis"/>
    <w:basedOn w:val="DefaultParagraphFont"/>
    <w:uiPriority w:val="20"/>
    <w:qFormat/>
    <w:rsid w:val="006122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532457">
      <w:bodyDiv w:val="1"/>
      <w:marLeft w:val="0"/>
      <w:marRight w:val="0"/>
      <w:marTop w:val="0"/>
      <w:marBottom w:val="0"/>
      <w:divBdr>
        <w:top w:val="none" w:sz="0" w:space="0" w:color="auto"/>
        <w:left w:val="none" w:sz="0" w:space="0" w:color="auto"/>
        <w:bottom w:val="none" w:sz="0" w:space="0" w:color="auto"/>
        <w:right w:val="none" w:sz="0" w:space="0" w:color="auto"/>
      </w:divBdr>
      <w:divsChild>
        <w:div w:id="1073818821">
          <w:marLeft w:val="0"/>
          <w:marRight w:val="0"/>
          <w:marTop w:val="0"/>
          <w:marBottom w:val="0"/>
          <w:divBdr>
            <w:top w:val="none" w:sz="0" w:space="0" w:color="auto"/>
            <w:left w:val="none" w:sz="0" w:space="0" w:color="auto"/>
            <w:bottom w:val="none" w:sz="0" w:space="0" w:color="auto"/>
            <w:right w:val="none" w:sz="0" w:space="0" w:color="auto"/>
          </w:divBdr>
        </w:div>
        <w:div w:id="585261062">
          <w:marLeft w:val="0"/>
          <w:marRight w:val="0"/>
          <w:marTop w:val="0"/>
          <w:marBottom w:val="0"/>
          <w:divBdr>
            <w:top w:val="none" w:sz="0" w:space="0" w:color="auto"/>
            <w:left w:val="none" w:sz="0" w:space="0" w:color="auto"/>
            <w:bottom w:val="none" w:sz="0" w:space="0" w:color="auto"/>
            <w:right w:val="none" w:sz="0" w:space="0" w:color="auto"/>
          </w:divBdr>
        </w:div>
        <w:div w:id="262804860">
          <w:marLeft w:val="0"/>
          <w:marRight w:val="0"/>
          <w:marTop w:val="0"/>
          <w:marBottom w:val="0"/>
          <w:divBdr>
            <w:top w:val="none" w:sz="0" w:space="0" w:color="auto"/>
            <w:left w:val="none" w:sz="0" w:space="0" w:color="auto"/>
            <w:bottom w:val="none" w:sz="0" w:space="0" w:color="auto"/>
            <w:right w:val="none" w:sz="0" w:space="0" w:color="auto"/>
          </w:divBdr>
        </w:div>
        <w:div w:id="1996376559">
          <w:marLeft w:val="0"/>
          <w:marRight w:val="0"/>
          <w:marTop w:val="0"/>
          <w:marBottom w:val="0"/>
          <w:divBdr>
            <w:top w:val="none" w:sz="0" w:space="0" w:color="auto"/>
            <w:left w:val="none" w:sz="0" w:space="0" w:color="auto"/>
            <w:bottom w:val="none" w:sz="0" w:space="0" w:color="auto"/>
            <w:right w:val="none" w:sz="0" w:space="0" w:color="auto"/>
          </w:divBdr>
        </w:div>
        <w:div w:id="1983610575">
          <w:marLeft w:val="0"/>
          <w:marRight w:val="0"/>
          <w:marTop w:val="0"/>
          <w:marBottom w:val="0"/>
          <w:divBdr>
            <w:top w:val="none" w:sz="0" w:space="0" w:color="auto"/>
            <w:left w:val="none" w:sz="0" w:space="0" w:color="auto"/>
            <w:bottom w:val="none" w:sz="0" w:space="0" w:color="auto"/>
            <w:right w:val="none" w:sz="0" w:space="0" w:color="auto"/>
          </w:divBdr>
        </w:div>
        <w:div w:id="1793153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762</Words>
  <Characters>4344</Characters>
  <Application>Microsoft Office Word</Application>
  <DocSecurity>0</DocSecurity>
  <Lines>36</Lines>
  <Paragraphs>10</Paragraphs>
  <ScaleCrop>false</ScaleCrop>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Poindexter</dc:creator>
  <cp:keywords/>
  <dc:description/>
  <cp:lastModifiedBy>Jason Poindexter</cp:lastModifiedBy>
  <cp:revision>1</cp:revision>
  <dcterms:created xsi:type="dcterms:W3CDTF">2025-02-25T15:15:00Z</dcterms:created>
  <dcterms:modified xsi:type="dcterms:W3CDTF">2025-02-25T15:16:00Z</dcterms:modified>
</cp:coreProperties>
</file>