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47602" w:rsidRPr="00747602" w:rsidRDefault="00747602" w:rsidP="00747602">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47602">
        <w:rPr>
          <w:rFonts w:ascii="Times New Roman" w:eastAsia="Times New Roman" w:hAnsi="Times New Roman" w:cs="Times New Roman"/>
          <w:b/>
          <w:bCs/>
          <w:color w:val="000000"/>
          <w:kern w:val="0"/>
          <w:sz w:val="27"/>
          <w:szCs w:val="27"/>
          <w14:ligatures w14:val="none"/>
        </w:rPr>
        <w:t>Clarity Execution Plan </w:t>
      </w:r>
      <w:r w:rsidRPr="00747602">
        <w:rPr>
          <w:rFonts w:ascii="Apple Color Emoji" w:eastAsia="Times New Roman" w:hAnsi="Apple Color Emoji" w:cs="Apple Color Emoji"/>
          <w:b/>
          <w:bCs/>
          <w:color w:val="000000"/>
          <w:kern w:val="0"/>
          <w:sz w:val="27"/>
          <w:szCs w:val="27"/>
          <w14:ligatures w14:val="none"/>
        </w:rPr>
        <w:t>🚀</w:t>
      </w:r>
    </w:p>
    <w:p w:rsidR="00747602" w:rsidRPr="00747602" w:rsidRDefault="00747602" w:rsidP="00747602">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747602">
        <w:rPr>
          <w:rFonts w:ascii="Apple Color Emoji" w:eastAsia="Times New Roman" w:hAnsi="Apple Color Emoji" w:cs="Apple Color Emoji"/>
          <w:b/>
          <w:bCs/>
          <w:color w:val="000000"/>
          <w:kern w:val="0"/>
          <w14:ligatures w14:val="none"/>
        </w:rPr>
        <w:t>🔍</w:t>
      </w:r>
      <w:r w:rsidRPr="00747602">
        <w:rPr>
          <w:rFonts w:ascii="Times New Roman" w:eastAsia="Times New Roman" w:hAnsi="Times New Roman" w:cs="Times New Roman"/>
          <w:b/>
          <w:bCs/>
          <w:color w:val="000000"/>
          <w:kern w:val="0"/>
          <w14:ligatures w14:val="none"/>
        </w:rPr>
        <w:t> How We Will Operate</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t>Going forward, I will take on distinct roles as needed and clearly identify who you’re talking to at any given moment. This will make it easier for you to know what decisions are being made from which perspective.</w:t>
      </w:r>
    </w:p>
    <w:p w:rsidR="00747602" w:rsidRPr="00747602" w:rsidRDefault="00747602" w:rsidP="00747602">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747602">
        <w:rPr>
          <w:rFonts w:ascii="Apple Color Emoji" w:eastAsia="Times New Roman" w:hAnsi="Apple Color Emoji" w:cs="Apple Color Emoji"/>
          <w:b/>
          <w:bCs/>
          <w:color w:val="000000"/>
          <w:kern w:val="0"/>
          <w14:ligatures w14:val="none"/>
        </w:rPr>
        <w:t>🛠️</w:t>
      </w:r>
      <w:r w:rsidRPr="00747602">
        <w:rPr>
          <w:rFonts w:ascii="Times New Roman" w:eastAsia="Times New Roman" w:hAnsi="Times New Roman" w:cs="Times New Roman"/>
          <w:b/>
          <w:bCs/>
          <w:color w:val="000000"/>
          <w:kern w:val="0"/>
          <w14:ligatures w14:val="none"/>
        </w:rPr>
        <w:t> Your Clarity Team</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w:t>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Lead Developer (LD):</w:t>
      </w:r>
      <w:r w:rsidRPr="00747602">
        <w:rPr>
          <w:rFonts w:ascii="Times New Roman" w:eastAsia="Times New Roman" w:hAnsi="Times New Roman" w:cs="Times New Roman"/>
          <w:color w:val="000000"/>
          <w:kern w:val="0"/>
          <w14:ligatures w14:val="none"/>
        </w:rPr>
        <w:t> Focused on execution, code structure, debugging, and AI implementation.</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Product Manager (PM):</w:t>
      </w:r>
      <w:r w:rsidRPr="00747602">
        <w:rPr>
          <w:rFonts w:ascii="Times New Roman" w:eastAsia="Times New Roman" w:hAnsi="Times New Roman" w:cs="Times New Roman"/>
          <w:color w:val="000000"/>
          <w:kern w:val="0"/>
          <w14:ligatures w14:val="none"/>
        </w:rPr>
        <w:t> Aligns everything to the roadmap, ensures prioritization, tracks tasks.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AI &amp; Research Lead (AI-RL):</w:t>
      </w:r>
      <w:r w:rsidRPr="00747602">
        <w:rPr>
          <w:rFonts w:ascii="Times New Roman" w:eastAsia="Times New Roman" w:hAnsi="Times New Roman" w:cs="Times New Roman"/>
          <w:color w:val="000000"/>
          <w:kern w:val="0"/>
          <w14:ligatures w14:val="none"/>
        </w:rPr>
        <w:t> Optimizes AI models, integrations, and automation workflows.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Business &amp; Strategy Lead (BSL):</w:t>
      </w:r>
      <w:r w:rsidRPr="00747602">
        <w:rPr>
          <w:rFonts w:ascii="Times New Roman" w:eastAsia="Times New Roman" w:hAnsi="Times New Roman" w:cs="Times New Roman"/>
          <w:color w:val="000000"/>
          <w:kern w:val="0"/>
          <w14:ligatures w14:val="none"/>
        </w:rPr>
        <w:t> Monetization, funding, GTM strategy, and partnerships.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Growth &amp; Marketing Lead (GML):</w:t>
      </w:r>
      <w:r w:rsidRPr="00747602">
        <w:rPr>
          <w:rFonts w:ascii="Times New Roman" w:eastAsia="Times New Roman" w:hAnsi="Times New Roman" w:cs="Times New Roman"/>
          <w:color w:val="000000"/>
          <w:kern w:val="0"/>
          <w14:ligatures w14:val="none"/>
        </w:rPr>
        <w:t> Positioning, branding, and acquisition strategy.</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I will switch personas based on what we’re tackling and clearly identify which role is speaking.</w:t>
      </w:r>
    </w:p>
    <w:p w:rsidR="00747602" w:rsidRPr="00747602" w:rsidRDefault="00781A48" w:rsidP="00747602">
      <w:pPr>
        <w:spacing w:after="0" w:line="240" w:lineRule="auto"/>
        <w:rPr>
          <w:rFonts w:ascii="Times New Roman" w:eastAsia="Times New Roman" w:hAnsi="Times New Roman" w:cs="Times New Roman"/>
          <w:kern w:val="0"/>
          <w14:ligatures w14:val="none"/>
        </w:rPr>
      </w:pPr>
      <w:r w:rsidRPr="00781A48">
        <w:rPr>
          <w:rFonts w:ascii="Times New Roman" w:eastAsia="Times New Roman" w:hAnsi="Times New Roman" w:cs="Times New Roman"/>
          <w:noProof/>
          <w:kern w:val="0"/>
        </w:rPr>
        <w:pict>
          <v:rect id="_x0000_i1037" alt="" style="width:468pt;height:.05pt;mso-width-percent:0;mso-height-percent:0;mso-width-percent:0;mso-height-percent:0" o:hralign="center" o:hrstd="t" o:hr="t" fillcolor="#a0a0a0" stroked="f"/>
        </w:pict>
      </w:r>
    </w:p>
    <w:p w:rsidR="00747602" w:rsidRPr="00747602" w:rsidRDefault="00747602" w:rsidP="00747602">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747602">
        <w:rPr>
          <w:rFonts w:ascii="Apple Color Emoji" w:eastAsia="Times New Roman" w:hAnsi="Apple Color Emoji" w:cs="Apple Color Emoji"/>
          <w:b/>
          <w:bCs/>
          <w:color w:val="000000"/>
          <w:kern w:val="0"/>
          <w:sz w:val="36"/>
          <w:szCs w:val="36"/>
          <w14:ligatures w14:val="none"/>
        </w:rPr>
        <w:t>📌</w:t>
      </w:r>
      <w:r w:rsidRPr="00747602">
        <w:rPr>
          <w:rFonts w:ascii="Times New Roman" w:eastAsia="Times New Roman" w:hAnsi="Times New Roman" w:cs="Times New Roman"/>
          <w:b/>
          <w:bCs/>
          <w:color w:val="000000"/>
          <w:kern w:val="0"/>
          <w:sz w:val="36"/>
          <w:szCs w:val="36"/>
          <w14:ligatures w14:val="none"/>
        </w:rPr>
        <w:t xml:space="preserve"> What Needs to Happen Next</w:t>
      </w:r>
    </w:p>
    <w:p w:rsidR="00747602" w:rsidRPr="00747602" w:rsidRDefault="00747602" w:rsidP="00747602">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47602">
        <w:rPr>
          <w:rFonts w:ascii="Apple Color Emoji" w:eastAsia="Times New Roman" w:hAnsi="Apple Color Emoji" w:cs="Apple Color Emoji"/>
          <w:b/>
          <w:bCs/>
          <w:color w:val="000000"/>
          <w:kern w:val="0"/>
          <w:sz w:val="27"/>
          <w:szCs w:val="27"/>
          <w14:ligatures w14:val="none"/>
        </w:rPr>
        <w:t>🛠️</w:t>
      </w:r>
      <w:r w:rsidRPr="00747602">
        <w:rPr>
          <w:rFonts w:ascii="Times New Roman" w:eastAsia="Times New Roman" w:hAnsi="Times New Roman" w:cs="Times New Roman"/>
          <w:b/>
          <w:bCs/>
          <w:color w:val="000000"/>
          <w:kern w:val="0"/>
          <w:sz w:val="27"/>
          <w:szCs w:val="27"/>
          <w14:ligatures w14:val="none"/>
        </w:rPr>
        <w:t xml:space="preserve"> Step 1: Finalizing Your Vision &amp; Core Direction</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Clarity’s True Scope &amp; Market Positioning</w:t>
      </w:r>
      <w:r w:rsidRPr="00747602">
        <w:rPr>
          <w:rFonts w:ascii="Times New Roman" w:eastAsia="Times New Roman" w:hAnsi="Times New Roman" w:cs="Times New Roman"/>
          <w:color w:val="000000"/>
          <w:kern w:val="0"/>
          <w14:ligatures w14:val="none"/>
        </w:rPr>
        <w:br/>
        <w:t>Clarity is not just an </w:t>
      </w:r>
      <w:r w:rsidRPr="00747602">
        <w:rPr>
          <w:rFonts w:ascii="Times New Roman" w:eastAsia="Times New Roman" w:hAnsi="Times New Roman" w:cs="Times New Roman"/>
          <w:b/>
          <w:bCs/>
          <w:color w:val="000000"/>
          <w:kern w:val="0"/>
          <w14:ligatures w14:val="none"/>
        </w:rPr>
        <w:t>AI-powered intelligence tool</w:t>
      </w:r>
      <w:r w:rsidRPr="00747602">
        <w:rPr>
          <w:rFonts w:ascii="Times New Roman" w:eastAsia="Times New Roman" w:hAnsi="Times New Roman" w:cs="Times New Roman"/>
          <w:color w:val="000000"/>
          <w:kern w:val="0"/>
          <w14:ligatures w14:val="none"/>
        </w:rPr>
        <w:t> but a </w:t>
      </w:r>
      <w:r w:rsidRPr="00747602">
        <w:rPr>
          <w:rFonts w:ascii="Times New Roman" w:eastAsia="Times New Roman" w:hAnsi="Times New Roman" w:cs="Times New Roman"/>
          <w:b/>
          <w:bCs/>
          <w:color w:val="000000"/>
          <w:kern w:val="0"/>
          <w14:ligatures w14:val="none"/>
        </w:rPr>
        <w:t>next-gen decision-making infrastructure</w:t>
      </w:r>
      <w:r w:rsidRPr="00747602">
        <w:rPr>
          <w:rFonts w:ascii="Times New Roman" w:eastAsia="Times New Roman" w:hAnsi="Times New Roman" w:cs="Times New Roman"/>
          <w:color w:val="000000"/>
          <w:kern w:val="0"/>
          <w14:ligatures w14:val="none"/>
        </w:rPr>
        <w:t> for </w:t>
      </w:r>
      <w:r w:rsidRPr="00747602">
        <w:rPr>
          <w:rFonts w:ascii="Times New Roman" w:eastAsia="Times New Roman" w:hAnsi="Times New Roman" w:cs="Times New Roman"/>
          <w:b/>
          <w:bCs/>
          <w:color w:val="000000"/>
          <w:kern w:val="0"/>
          <w14:ligatures w14:val="none"/>
        </w:rPr>
        <w:t>financial, political, and media intelligence</w:t>
      </w:r>
      <w:r w:rsidRPr="00747602">
        <w:rPr>
          <w:rFonts w:ascii="Times New Roman" w:eastAsia="Times New Roman" w:hAnsi="Times New Roman" w:cs="Times New Roman"/>
          <w:color w:val="000000"/>
          <w:kern w:val="0"/>
          <w14:ligatures w14:val="none"/>
        </w:rPr>
        <w:t>.</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Primary Market:</w:t>
      </w:r>
      <w:r w:rsidRPr="00747602">
        <w:rPr>
          <w:rFonts w:ascii="Times New Roman" w:eastAsia="Times New Roman" w:hAnsi="Times New Roman" w:cs="Times New Roman"/>
          <w:color w:val="000000"/>
          <w:kern w:val="0"/>
          <w14:ligatures w14:val="none"/>
        </w:rPr>
        <w:t> Hedge funds, analysts, and media watchdogs.</w:t>
      </w:r>
      <w:r w:rsidRPr="00747602">
        <w:rPr>
          <w:rFonts w:ascii="Times New Roman" w:eastAsia="Times New Roman" w:hAnsi="Times New Roman" w:cs="Times New Roman"/>
          <w:color w:val="000000"/>
          <w:kern w:val="0"/>
          <w14:ligatures w14:val="none"/>
        </w:rPr>
        <w:br/>
      </w:r>
      <w:r w:rsidRPr="00747602">
        <w:rPr>
          <w:rFonts w:ascii="Times New Roman" w:eastAsia="Times New Roman" w:hAnsi="Times New Roman" w:cs="Times New Roman"/>
          <w:b/>
          <w:bCs/>
          <w:color w:val="000000"/>
          <w:kern w:val="0"/>
          <w14:ligatures w14:val="none"/>
        </w:rPr>
        <w:t>Secondary Market:</w:t>
      </w:r>
      <w:r w:rsidRPr="00747602">
        <w:rPr>
          <w:rFonts w:ascii="Times New Roman" w:eastAsia="Times New Roman" w:hAnsi="Times New Roman" w:cs="Times New Roman"/>
          <w:color w:val="000000"/>
          <w:kern w:val="0"/>
          <w14:ligatures w14:val="none"/>
        </w:rPr>
        <w:t> Investigative journalists, enterprise research teams, and regulatory bodies.</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Why This Matters:</w:t>
      </w:r>
      <w:r w:rsidRPr="00747602">
        <w:rPr>
          <w:rFonts w:ascii="Times New Roman" w:eastAsia="Times New Roman" w:hAnsi="Times New Roman" w:cs="Times New Roman"/>
          <w:color w:val="000000"/>
          <w:kern w:val="0"/>
          <w14:ligatures w14:val="none"/>
        </w:rPr>
        <w:t> This aligns Clarity with </w:t>
      </w:r>
      <w:r w:rsidRPr="00747602">
        <w:rPr>
          <w:rFonts w:ascii="Times New Roman" w:eastAsia="Times New Roman" w:hAnsi="Times New Roman" w:cs="Times New Roman"/>
          <w:b/>
          <w:bCs/>
          <w:color w:val="000000"/>
          <w:kern w:val="0"/>
          <w14:ligatures w14:val="none"/>
        </w:rPr>
        <w:t>trillion-dollar markets</w:t>
      </w:r>
      <w:r w:rsidRPr="00747602">
        <w:rPr>
          <w:rFonts w:ascii="Times New Roman" w:eastAsia="Times New Roman" w:hAnsi="Times New Roman" w:cs="Times New Roman"/>
          <w:color w:val="000000"/>
          <w:kern w:val="0"/>
          <w14:ligatures w14:val="none"/>
        </w:rPr>
        <w:t> while ensuring its core value proposition remains indispensable.</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Why This Idea is Bigger Than We Thought</w:t>
      </w:r>
      <w:r w:rsidRPr="00747602">
        <w:rPr>
          <w:rFonts w:ascii="Times New Roman" w:eastAsia="Times New Roman" w:hAnsi="Times New Roman" w:cs="Times New Roman"/>
          <w:color w:val="000000"/>
          <w:kern w:val="0"/>
          <w14:ligatures w14:val="none"/>
        </w:rPr>
        <w:br/>
        <w:t>Clarity is now a </w:t>
      </w:r>
      <w:r w:rsidRPr="00747602">
        <w:rPr>
          <w:rFonts w:ascii="Times New Roman" w:eastAsia="Times New Roman" w:hAnsi="Times New Roman" w:cs="Times New Roman"/>
          <w:b/>
          <w:bCs/>
          <w:color w:val="000000"/>
          <w:kern w:val="0"/>
          <w14:ligatures w14:val="none"/>
        </w:rPr>
        <w:t>foundational AI-powered intelligence platform</w:t>
      </w:r>
      <w:r w:rsidRPr="00747602">
        <w:rPr>
          <w:rFonts w:ascii="Times New Roman" w:eastAsia="Times New Roman" w:hAnsi="Times New Roman" w:cs="Times New Roman"/>
          <w:color w:val="000000"/>
          <w:kern w:val="0"/>
          <w14:ligatures w14:val="none"/>
        </w:rPr>
        <w:t>, moving beyond a basic tool and into an </w:t>
      </w:r>
      <w:r w:rsidRPr="00747602">
        <w:rPr>
          <w:rFonts w:ascii="Times New Roman" w:eastAsia="Times New Roman" w:hAnsi="Times New Roman" w:cs="Times New Roman"/>
          <w:b/>
          <w:bCs/>
          <w:color w:val="000000"/>
          <w:kern w:val="0"/>
          <w14:ligatures w14:val="none"/>
        </w:rPr>
        <w:t>enterprise intelligence infrastructure</w:t>
      </w:r>
      <w:r w:rsidRPr="00747602">
        <w:rPr>
          <w:rFonts w:ascii="Times New Roman" w:eastAsia="Times New Roman" w:hAnsi="Times New Roman" w:cs="Times New Roman"/>
          <w:color w:val="000000"/>
          <w:kern w:val="0"/>
          <w14:ligatures w14:val="none"/>
        </w:rPr>
        <w:t>:</w:t>
      </w:r>
    </w:p>
    <w:p w:rsidR="00747602" w:rsidRPr="00747602" w:rsidRDefault="00747602" w:rsidP="00747602">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AI-powered intelligence workflows</w:t>
      </w:r>
    </w:p>
    <w:p w:rsidR="00747602" w:rsidRPr="00747602" w:rsidRDefault="00747602" w:rsidP="00747602">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lastRenderedPageBreak/>
        <w:t>Enterprise-grade decision-making automation</w:t>
      </w:r>
    </w:p>
    <w:p w:rsidR="00747602" w:rsidRPr="00747602" w:rsidRDefault="00747602" w:rsidP="00747602">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Real-time misinformation tracking for financial &amp; geopolitical markets</w:t>
      </w:r>
    </w:p>
    <w:p w:rsidR="00747602" w:rsidRPr="00747602" w:rsidRDefault="00747602" w:rsidP="00747602">
      <w:pPr>
        <w:spacing w:after="0" w:line="240" w:lineRule="auto"/>
        <w:rPr>
          <w:rFonts w:ascii="Times New Roman" w:eastAsia="Times New Roman" w:hAnsi="Times New Roman" w:cs="Times New Roman"/>
          <w:kern w:val="0"/>
          <w14:ligatures w14:val="none"/>
        </w:rPr>
      </w:pPr>
      <w:r w:rsidRPr="00747602">
        <w:rPr>
          <w:rFonts w:ascii="Times New Roman" w:eastAsia="Times New Roman" w:hAnsi="Times New Roman" w:cs="Times New Roman"/>
          <w:kern w:val="0"/>
          <w14:ligatures w14:val="none"/>
        </w:rPr>
        <w:pict>
          <v:rect id="_x0000_i1032" style="width:0;height:1.5pt" o:hralign="center" o:hrstd="t" o:hr="t" fillcolor="#a0a0a0" stroked="f"/>
        </w:pict>
      </w:r>
    </w:p>
    <w:p w:rsidR="00747602" w:rsidRPr="00747602" w:rsidRDefault="00747602" w:rsidP="00747602">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47602">
        <w:rPr>
          <w:rFonts w:ascii="Apple Color Emoji" w:eastAsia="Times New Roman" w:hAnsi="Apple Color Emoji" w:cs="Apple Color Emoji"/>
          <w:b/>
          <w:bCs/>
          <w:color w:val="000000"/>
          <w:kern w:val="0"/>
          <w:sz w:val="27"/>
          <w:szCs w:val="27"/>
          <w14:ligatures w14:val="none"/>
        </w:rPr>
        <w:t>📊</w:t>
      </w:r>
      <w:r w:rsidRPr="00747602">
        <w:rPr>
          <w:rFonts w:ascii="Times New Roman" w:eastAsia="Times New Roman" w:hAnsi="Times New Roman" w:cs="Times New Roman"/>
          <w:b/>
          <w:bCs/>
          <w:color w:val="000000"/>
          <w:kern w:val="0"/>
          <w:sz w:val="27"/>
          <w:szCs w:val="27"/>
          <w14:ligatures w14:val="none"/>
        </w:rPr>
        <w:t xml:space="preserve"> Roadmap Priorities</w:t>
      </w:r>
    </w:p>
    <w:p w:rsidR="00747602" w:rsidRPr="00747602" w:rsidRDefault="00747602" w:rsidP="00747602">
      <w:pPr>
        <w:spacing w:before="100" w:beforeAutospacing="1" w:after="100" w:afterAutospacing="1" w:line="240" w:lineRule="auto"/>
        <w:outlineLvl w:val="3"/>
        <w:rPr>
          <w:rFonts w:ascii="Times New Roman" w:eastAsia="Times New Roman" w:hAnsi="Times New Roman" w:cs="Times New Roman"/>
          <w:b/>
          <w:bCs/>
          <w:color w:val="000000"/>
          <w:kern w:val="0"/>
          <w14:ligatures w14:val="none"/>
        </w:rPr>
      </w:pPr>
      <w:r w:rsidRPr="00747602">
        <w:rPr>
          <w:rFonts w:ascii="Apple Color Emoji" w:eastAsia="Times New Roman" w:hAnsi="Apple Color Emoji" w:cs="Apple Color Emoji"/>
          <w:b/>
          <w:bCs/>
          <w:color w:val="000000"/>
          <w:kern w:val="0"/>
          <w14:ligatures w14:val="none"/>
        </w:rPr>
        <w:t>📅</w:t>
      </w:r>
      <w:r w:rsidRPr="00747602">
        <w:rPr>
          <w:rFonts w:ascii="Times New Roman" w:eastAsia="Times New Roman" w:hAnsi="Times New Roman" w:cs="Times New Roman"/>
          <w:b/>
          <w:bCs/>
          <w:color w:val="000000"/>
          <w:kern w:val="0"/>
          <w14:ligatures w14:val="none"/>
        </w:rPr>
        <w:t> Phase 1: Core AI Intelligence MVP (0-3 Months)</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Database &amp; backend optimizations (PostgreSQL tuning, AI-assisted search)</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Real-time misinformation tracking demo (news + financial analysis)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User-friendly intelligence dashboard (MVP UI for analysts &amp; hedge funds)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Enterprise &amp; API foundation (structured for institutional clients)</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Phase 2: Enterprise AI Expansion (3-6 Months)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AI-enhanced narrative tracking (multi-source analysis)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Enterprise API launch (hedge funds, researchers, media firms)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AI-powered financial risk modeling (real-time misinformation impact)</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Hardened AI security &amp; bias detection</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Phase 3: Monetization &amp; Scale (6-12 Months)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Premium AI insights (subscription-based intelligence feeds)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Government &amp; institutional partnerships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Real-time misinformation risk scoring (sell as intelligence data)</w:t>
      </w:r>
    </w:p>
    <w:p w:rsidR="00747602" w:rsidRPr="00747602" w:rsidRDefault="00747602" w:rsidP="00747602">
      <w:pPr>
        <w:spacing w:after="0" w:line="240" w:lineRule="auto"/>
        <w:rPr>
          <w:rFonts w:ascii="Times New Roman" w:eastAsia="Times New Roman" w:hAnsi="Times New Roman" w:cs="Times New Roman"/>
          <w:kern w:val="0"/>
          <w14:ligatures w14:val="none"/>
        </w:rPr>
      </w:pPr>
      <w:r w:rsidRPr="00747602">
        <w:rPr>
          <w:rFonts w:ascii="Times New Roman" w:eastAsia="Times New Roman" w:hAnsi="Times New Roman" w:cs="Times New Roman"/>
          <w:kern w:val="0"/>
          <w14:ligatures w14:val="none"/>
        </w:rPr>
        <w:pict>
          <v:rect id="_x0000_i1033" style="width:0;height:1.5pt" o:hralign="center" o:hrstd="t" o:hr="t" fillcolor="#a0a0a0" stroked="f"/>
        </w:pict>
      </w:r>
    </w:p>
    <w:p w:rsidR="00747602" w:rsidRPr="00747602" w:rsidRDefault="00747602" w:rsidP="00747602">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47602">
        <w:rPr>
          <w:rFonts w:ascii="Apple Color Emoji" w:eastAsia="Times New Roman" w:hAnsi="Apple Color Emoji" w:cs="Apple Color Emoji"/>
          <w:b/>
          <w:bCs/>
          <w:color w:val="000000"/>
          <w:kern w:val="0"/>
          <w:sz w:val="27"/>
          <w:szCs w:val="27"/>
          <w14:ligatures w14:val="none"/>
        </w:rPr>
        <w:t>🧠</w:t>
      </w:r>
      <w:r w:rsidRPr="00747602">
        <w:rPr>
          <w:rFonts w:ascii="Times New Roman" w:eastAsia="Times New Roman" w:hAnsi="Times New Roman" w:cs="Times New Roman"/>
          <w:b/>
          <w:bCs/>
          <w:color w:val="000000"/>
          <w:kern w:val="0"/>
          <w:sz w:val="27"/>
          <w:szCs w:val="27"/>
          <w14:ligatures w14:val="none"/>
        </w:rPr>
        <w:t xml:space="preserve"> Step 2: AI Model Expansion Plan</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t>You’re already using </w:t>
      </w:r>
      <w:r w:rsidRPr="00747602">
        <w:rPr>
          <w:rFonts w:ascii="Times New Roman" w:eastAsia="Times New Roman" w:hAnsi="Times New Roman" w:cs="Times New Roman"/>
          <w:b/>
          <w:bCs/>
          <w:color w:val="000000"/>
          <w:kern w:val="0"/>
          <w14:ligatures w14:val="none"/>
        </w:rPr>
        <w:t>Gemma, Mistral, and CodeStroll.</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AI Models You Should Add</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For Deep Intelligence Processing</w:t>
      </w:r>
    </w:p>
    <w:p w:rsidR="00747602" w:rsidRPr="00747602" w:rsidRDefault="00747602" w:rsidP="00747602">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Mistral 7B Instruct</w:t>
      </w:r>
      <w:r w:rsidRPr="00747602">
        <w:rPr>
          <w:rFonts w:ascii="Times New Roman" w:eastAsia="Times New Roman" w:hAnsi="Times New Roman" w:cs="Times New Roman"/>
          <w:color w:val="000000"/>
          <w:kern w:val="0"/>
          <w14:ligatures w14:val="none"/>
        </w:rPr>
        <w:t> (local AI for intelligence analysis)</w:t>
      </w:r>
    </w:p>
    <w:p w:rsidR="00747602" w:rsidRPr="00747602" w:rsidRDefault="00747602" w:rsidP="00747602">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Claude 3</w:t>
      </w:r>
      <w:r w:rsidRPr="00747602">
        <w:rPr>
          <w:rFonts w:ascii="Times New Roman" w:eastAsia="Times New Roman" w:hAnsi="Times New Roman" w:cs="Times New Roman"/>
          <w:color w:val="000000"/>
          <w:kern w:val="0"/>
          <w14:ligatures w14:val="none"/>
        </w:rPr>
        <w:t> (when locally available, best for reasoning &amp; summarization)</w:t>
      </w:r>
    </w:p>
    <w:p w:rsidR="00747602" w:rsidRPr="00747602" w:rsidRDefault="00747602" w:rsidP="00747602">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Llama 3</w:t>
      </w:r>
      <w:r w:rsidRPr="00747602">
        <w:rPr>
          <w:rFonts w:ascii="Times New Roman" w:eastAsia="Times New Roman" w:hAnsi="Times New Roman" w:cs="Times New Roman"/>
          <w:color w:val="000000"/>
          <w:kern w:val="0"/>
          <w14:ligatures w14:val="none"/>
        </w:rPr>
        <w:t> (when released, Meta’s top-tier AI for complex queries)</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For Misinformation &amp; Sentiment Analysis</w:t>
      </w:r>
    </w:p>
    <w:p w:rsidR="00747602" w:rsidRPr="00747602" w:rsidRDefault="00747602" w:rsidP="00747602">
      <w:pPr>
        <w:numPr>
          <w:ilvl w:val="0"/>
          <w:numId w:val="17"/>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FinBERT</w:t>
      </w:r>
      <w:r w:rsidRPr="00747602">
        <w:rPr>
          <w:rFonts w:ascii="Times New Roman" w:eastAsia="Times New Roman" w:hAnsi="Times New Roman" w:cs="Times New Roman"/>
          <w:color w:val="000000"/>
          <w:kern w:val="0"/>
          <w14:ligatures w14:val="none"/>
        </w:rPr>
        <w:t> (finance-specific NLP for hedge funds)</w:t>
      </w:r>
    </w:p>
    <w:p w:rsidR="00747602" w:rsidRPr="00747602" w:rsidRDefault="00747602" w:rsidP="00747602">
      <w:pPr>
        <w:numPr>
          <w:ilvl w:val="0"/>
          <w:numId w:val="17"/>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Falcon 40B</w:t>
      </w:r>
      <w:r w:rsidRPr="00747602">
        <w:rPr>
          <w:rFonts w:ascii="Times New Roman" w:eastAsia="Times New Roman" w:hAnsi="Times New Roman" w:cs="Times New Roman"/>
          <w:color w:val="000000"/>
          <w:kern w:val="0"/>
          <w14:ligatures w14:val="none"/>
        </w:rPr>
        <w:t> (fact extraction &amp; contextual understanding)</w:t>
      </w:r>
    </w:p>
    <w:p w:rsidR="00747602" w:rsidRPr="00747602" w:rsidRDefault="00747602" w:rsidP="00747602">
      <w:pPr>
        <w:numPr>
          <w:ilvl w:val="0"/>
          <w:numId w:val="17"/>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lastRenderedPageBreak/>
        <w:t>Whisper Large</w:t>
      </w:r>
      <w:r w:rsidRPr="00747602">
        <w:rPr>
          <w:rFonts w:ascii="Times New Roman" w:eastAsia="Times New Roman" w:hAnsi="Times New Roman" w:cs="Times New Roman"/>
          <w:color w:val="000000"/>
          <w:kern w:val="0"/>
          <w14:ligatures w14:val="none"/>
        </w:rPr>
        <w:t> (speech-to-text for intelligence extraction)</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For Market &amp; Geopolitical Risk Tracking</w:t>
      </w:r>
    </w:p>
    <w:p w:rsidR="00747602" w:rsidRPr="00747602" w:rsidRDefault="00747602" w:rsidP="00747602">
      <w:pPr>
        <w:numPr>
          <w:ilvl w:val="0"/>
          <w:numId w:val="18"/>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AutoGPT + Retrieval Augmented Generation (RAG)</w:t>
      </w:r>
    </w:p>
    <w:p w:rsidR="00747602" w:rsidRPr="00747602" w:rsidRDefault="00747602" w:rsidP="00747602">
      <w:pPr>
        <w:numPr>
          <w:ilvl w:val="0"/>
          <w:numId w:val="18"/>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AI-powered network graphing (Neo4j + LangChain)</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Immediate Next Steps:</w:t>
      </w:r>
    </w:p>
    <w:p w:rsidR="00747602" w:rsidRPr="00747602" w:rsidRDefault="00747602" w:rsidP="00747602">
      <w:pPr>
        <w:numPr>
          <w:ilvl w:val="0"/>
          <w:numId w:val="19"/>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Set up these models inside LM Studio / Ollama.</w:t>
      </w:r>
    </w:p>
    <w:p w:rsidR="00747602" w:rsidRPr="00747602" w:rsidRDefault="00747602" w:rsidP="00747602">
      <w:pPr>
        <w:numPr>
          <w:ilvl w:val="0"/>
          <w:numId w:val="19"/>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Build AI workflows to automate intelligence gathering.</w:t>
      </w:r>
    </w:p>
    <w:p w:rsidR="00747602" w:rsidRPr="00747602" w:rsidRDefault="00747602" w:rsidP="00747602">
      <w:pPr>
        <w:numPr>
          <w:ilvl w:val="0"/>
          <w:numId w:val="19"/>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Optimize search &amp; misinformation detection.</w:t>
      </w:r>
    </w:p>
    <w:p w:rsidR="00747602" w:rsidRPr="00747602" w:rsidRDefault="00781A48" w:rsidP="00747602">
      <w:pPr>
        <w:spacing w:after="0" w:line="240" w:lineRule="auto"/>
        <w:rPr>
          <w:rFonts w:ascii="Times New Roman" w:eastAsia="Times New Roman" w:hAnsi="Times New Roman" w:cs="Times New Roman"/>
          <w:kern w:val="0"/>
          <w14:ligatures w14:val="none"/>
        </w:rPr>
      </w:pPr>
      <w:r w:rsidRPr="00781A48">
        <w:rPr>
          <w:rFonts w:ascii="Times New Roman" w:eastAsia="Times New Roman" w:hAnsi="Times New Roman" w:cs="Times New Roman"/>
          <w:noProof/>
          <w:kern w:val="0"/>
        </w:rPr>
        <w:pict>
          <v:rect id="_x0000_i1036" alt="" style="width:468pt;height:.05pt;mso-width-percent:0;mso-height-percent:0;mso-width-percent:0;mso-height-percent:0" o:hralign="center" o:hrstd="t" o:hr="t" fillcolor="#a0a0a0" stroked="f"/>
        </w:pict>
      </w:r>
    </w:p>
    <w:p w:rsidR="00747602" w:rsidRPr="00747602" w:rsidRDefault="00747602" w:rsidP="00747602">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47602">
        <w:rPr>
          <w:rFonts w:ascii="Apple Color Emoji" w:eastAsia="Times New Roman" w:hAnsi="Apple Color Emoji" w:cs="Apple Color Emoji"/>
          <w:b/>
          <w:bCs/>
          <w:color w:val="000000"/>
          <w:kern w:val="0"/>
          <w:sz w:val="27"/>
          <w:szCs w:val="27"/>
          <w14:ligatures w14:val="none"/>
        </w:rPr>
        <w:t>💰</w:t>
      </w:r>
      <w:r w:rsidRPr="00747602">
        <w:rPr>
          <w:rFonts w:ascii="Times New Roman" w:eastAsia="Times New Roman" w:hAnsi="Times New Roman" w:cs="Times New Roman"/>
          <w:b/>
          <w:bCs/>
          <w:color w:val="000000"/>
          <w:kern w:val="0"/>
          <w:sz w:val="27"/>
          <w:szCs w:val="27"/>
          <w14:ligatures w14:val="none"/>
        </w:rPr>
        <w:t xml:space="preserve"> Step 3: Revenue &amp; Monetization</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t>Your biggest funding risk is that </w:t>
      </w:r>
      <w:r w:rsidRPr="00747602">
        <w:rPr>
          <w:rFonts w:ascii="Times New Roman" w:eastAsia="Times New Roman" w:hAnsi="Times New Roman" w:cs="Times New Roman"/>
          <w:b/>
          <w:bCs/>
          <w:color w:val="000000"/>
          <w:kern w:val="0"/>
          <w14:ligatures w14:val="none"/>
        </w:rPr>
        <w:t>Clarity needs a revenue model before seeking investment.</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Monetization Plan (Phase 1)</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Hedge Fund Intelligence Subscription</w:t>
      </w:r>
    </w:p>
    <w:p w:rsidR="00747602" w:rsidRPr="00747602" w:rsidRDefault="00747602" w:rsidP="00747602">
      <w:pPr>
        <w:numPr>
          <w:ilvl w:val="0"/>
          <w:numId w:val="20"/>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t>AI-driven insights into market-moving misinformation.</w:t>
      </w:r>
    </w:p>
    <w:p w:rsidR="00747602" w:rsidRPr="00747602" w:rsidRDefault="00747602" w:rsidP="00747602">
      <w:pPr>
        <w:numPr>
          <w:ilvl w:val="0"/>
          <w:numId w:val="20"/>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Target Clients:</w:t>
      </w:r>
      <w:r w:rsidRPr="00747602">
        <w:rPr>
          <w:rFonts w:ascii="Times New Roman" w:eastAsia="Times New Roman" w:hAnsi="Times New Roman" w:cs="Times New Roman"/>
          <w:color w:val="000000"/>
          <w:kern w:val="0"/>
          <w14:ligatures w14:val="none"/>
        </w:rPr>
        <w:t> Hedge funds, private investors, financial institutions.</w:t>
      </w:r>
    </w:p>
    <w:p w:rsidR="00747602" w:rsidRPr="00747602" w:rsidRDefault="00747602" w:rsidP="00747602">
      <w:pPr>
        <w:numPr>
          <w:ilvl w:val="0"/>
          <w:numId w:val="20"/>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Pricing:</w:t>
      </w:r>
      <w:r w:rsidRPr="00747602">
        <w:rPr>
          <w:rFonts w:ascii="Times New Roman" w:eastAsia="Times New Roman" w:hAnsi="Times New Roman" w:cs="Times New Roman"/>
          <w:color w:val="000000"/>
          <w:kern w:val="0"/>
          <w14:ligatures w14:val="none"/>
        </w:rPr>
        <w:t> $500/mo - $10,000/mo depending on data access.</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Enterprise API Access</w:t>
      </w:r>
    </w:p>
    <w:p w:rsidR="00747602" w:rsidRPr="00747602" w:rsidRDefault="00747602" w:rsidP="00747602">
      <w:pPr>
        <w:numPr>
          <w:ilvl w:val="0"/>
          <w:numId w:val="21"/>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t>Sell AI-powered intelligence feeds to journalists, researchers, &amp; regulators.</w:t>
      </w:r>
    </w:p>
    <w:p w:rsidR="00747602" w:rsidRPr="00747602" w:rsidRDefault="00747602" w:rsidP="00747602">
      <w:pPr>
        <w:numPr>
          <w:ilvl w:val="0"/>
          <w:numId w:val="21"/>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Target Clients:</w:t>
      </w:r>
      <w:r w:rsidRPr="00747602">
        <w:rPr>
          <w:rFonts w:ascii="Times New Roman" w:eastAsia="Times New Roman" w:hAnsi="Times New Roman" w:cs="Times New Roman"/>
          <w:color w:val="000000"/>
          <w:kern w:val="0"/>
          <w14:ligatures w14:val="none"/>
        </w:rPr>
        <w:t> Bloomberg, Reuters, investigative agencies.</w:t>
      </w:r>
    </w:p>
    <w:p w:rsidR="00747602" w:rsidRPr="00747602" w:rsidRDefault="00747602" w:rsidP="00747602">
      <w:pPr>
        <w:numPr>
          <w:ilvl w:val="0"/>
          <w:numId w:val="21"/>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Pricing:</w:t>
      </w:r>
      <w:r w:rsidRPr="00747602">
        <w:rPr>
          <w:rFonts w:ascii="Times New Roman" w:eastAsia="Times New Roman" w:hAnsi="Times New Roman" w:cs="Times New Roman"/>
          <w:color w:val="000000"/>
          <w:kern w:val="0"/>
          <w14:ligatures w14:val="none"/>
        </w:rPr>
        <w:t> High-ticket SaaS model ($2,000/mo - $25,000/yr deals).</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AI-Assisted Research Platform</w:t>
      </w:r>
    </w:p>
    <w:p w:rsidR="00747602" w:rsidRPr="00747602" w:rsidRDefault="00747602" w:rsidP="00747602">
      <w:pPr>
        <w:numPr>
          <w:ilvl w:val="0"/>
          <w:numId w:val="22"/>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t>Self-serve intelligence tools for research firms &amp; media.</w:t>
      </w:r>
    </w:p>
    <w:p w:rsidR="00747602" w:rsidRPr="00747602" w:rsidRDefault="00747602" w:rsidP="00747602">
      <w:pPr>
        <w:numPr>
          <w:ilvl w:val="0"/>
          <w:numId w:val="22"/>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Target Clients:</w:t>
      </w:r>
      <w:r w:rsidRPr="00747602">
        <w:rPr>
          <w:rFonts w:ascii="Times New Roman" w:eastAsia="Times New Roman" w:hAnsi="Times New Roman" w:cs="Times New Roman"/>
          <w:color w:val="000000"/>
          <w:kern w:val="0"/>
          <w14:ligatures w14:val="none"/>
        </w:rPr>
        <w:t> Policy groups, NGOs, academic researchers.</w:t>
      </w:r>
    </w:p>
    <w:p w:rsidR="00747602" w:rsidRPr="00747602" w:rsidRDefault="00747602" w:rsidP="00747602">
      <w:pPr>
        <w:numPr>
          <w:ilvl w:val="0"/>
          <w:numId w:val="22"/>
        </w:num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b/>
          <w:bCs/>
          <w:color w:val="000000"/>
          <w:kern w:val="0"/>
          <w14:ligatures w14:val="none"/>
        </w:rPr>
        <w:t>Pricing:</w:t>
      </w:r>
      <w:r w:rsidRPr="00747602">
        <w:rPr>
          <w:rFonts w:ascii="Times New Roman" w:eastAsia="Times New Roman" w:hAnsi="Times New Roman" w:cs="Times New Roman"/>
          <w:color w:val="000000"/>
          <w:kern w:val="0"/>
          <w14:ligatures w14:val="none"/>
        </w:rPr>
        <w:t> $99/mo - $999/yr.</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Monetization MUST be tested before funding rounds.</w:t>
      </w:r>
    </w:p>
    <w:p w:rsidR="00747602" w:rsidRPr="00747602" w:rsidRDefault="00781A48" w:rsidP="00747602">
      <w:pPr>
        <w:spacing w:after="0" w:line="240" w:lineRule="auto"/>
        <w:rPr>
          <w:rFonts w:ascii="Times New Roman" w:eastAsia="Times New Roman" w:hAnsi="Times New Roman" w:cs="Times New Roman"/>
          <w:kern w:val="0"/>
          <w14:ligatures w14:val="none"/>
        </w:rPr>
      </w:pPr>
      <w:r w:rsidRPr="00781A48">
        <w:rPr>
          <w:rFonts w:ascii="Times New Roman" w:eastAsia="Times New Roman" w:hAnsi="Times New Roman" w:cs="Times New Roman"/>
          <w:noProof/>
          <w:kern w:val="0"/>
        </w:rPr>
        <w:pict>
          <v:rect id="_x0000_i1035" alt="" style="width:468pt;height:.05pt;mso-width-percent:0;mso-height-percent:0;mso-width-percent:0;mso-height-percent:0" o:hralign="center" o:hrstd="t" o:hr="t" fillcolor="#a0a0a0" stroked="f"/>
        </w:pict>
      </w:r>
    </w:p>
    <w:p w:rsidR="00747602" w:rsidRPr="00747602" w:rsidRDefault="00747602" w:rsidP="00747602">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47602">
        <w:rPr>
          <w:rFonts w:ascii="Apple Color Emoji" w:eastAsia="Times New Roman" w:hAnsi="Apple Color Emoji" w:cs="Apple Color Emoji"/>
          <w:b/>
          <w:bCs/>
          <w:color w:val="000000"/>
          <w:kern w:val="0"/>
          <w:sz w:val="27"/>
          <w:szCs w:val="27"/>
          <w14:ligatures w14:val="none"/>
        </w:rPr>
        <w:t>🛠️</w:t>
      </w:r>
      <w:r w:rsidRPr="00747602">
        <w:rPr>
          <w:rFonts w:ascii="Times New Roman" w:eastAsia="Times New Roman" w:hAnsi="Times New Roman" w:cs="Times New Roman"/>
          <w:b/>
          <w:bCs/>
          <w:color w:val="000000"/>
          <w:kern w:val="0"/>
          <w:sz w:val="27"/>
          <w:szCs w:val="27"/>
          <w14:ligatures w14:val="none"/>
        </w:rPr>
        <w:t xml:space="preserve"> Step 4: Updating Linear with Actionable Tasks</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lastRenderedPageBreak/>
        <w:t>We need to ensure the </w:t>
      </w:r>
      <w:r w:rsidRPr="00747602">
        <w:rPr>
          <w:rFonts w:ascii="Times New Roman" w:eastAsia="Times New Roman" w:hAnsi="Times New Roman" w:cs="Times New Roman"/>
          <w:b/>
          <w:bCs/>
          <w:color w:val="000000"/>
          <w:kern w:val="0"/>
          <w14:ligatures w14:val="none"/>
        </w:rPr>
        <w:t>Linear backlog is structured properly</w:t>
      </w:r>
      <w:r w:rsidRPr="00747602">
        <w:rPr>
          <w:rFonts w:ascii="Times New Roman" w:eastAsia="Times New Roman" w:hAnsi="Times New Roman" w:cs="Times New Roman"/>
          <w:color w:val="000000"/>
          <w:kern w:val="0"/>
          <w14:ligatures w14:val="none"/>
        </w:rPr>
        <w:t> to reflect the latest execution plan. This means: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Clearly defining </w:t>
      </w:r>
      <w:r w:rsidRPr="00747602">
        <w:rPr>
          <w:rFonts w:ascii="Times New Roman" w:eastAsia="Times New Roman" w:hAnsi="Times New Roman" w:cs="Times New Roman"/>
          <w:b/>
          <w:bCs/>
          <w:color w:val="000000"/>
          <w:kern w:val="0"/>
          <w14:ligatures w14:val="none"/>
        </w:rPr>
        <w:t>backend, frontend, AI, and business priorities.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Assigning </w:t>
      </w:r>
      <w:r w:rsidRPr="00747602">
        <w:rPr>
          <w:rFonts w:ascii="Times New Roman" w:eastAsia="Times New Roman" w:hAnsi="Times New Roman" w:cs="Times New Roman"/>
          <w:b/>
          <w:bCs/>
          <w:color w:val="000000"/>
          <w:kern w:val="0"/>
          <w14:ligatures w14:val="none"/>
        </w:rPr>
        <w:t>high-priority vs low-priority</w:t>
      </w:r>
      <w:r w:rsidRPr="00747602">
        <w:rPr>
          <w:rFonts w:ascii="Times New Roman" w:eastAsia="Times New Roman" w:hAnsi="Times New Roman" w:cs="Times New Roman"/>
          <w:color w:val="000000"/>
          <w:kern w:val="0"/>
          <w14:ligatures w14:val="none"/>
        </w:rPr>
        <w:t> tasks.</w:t>
      </w:r>
      <w:r w:rsidRPr="00747602">
        <w:rPr>
          <w:rFonts w:ascii="Times New Roman" w:eastAsia="Times New Roman" w:hAnsi="Times New Roman" w:cs="Times New Roman"/>
          <w:color w:val="000000"/>
          <w:kern w:val="0"/>
          <w14:ligatures w14:val="none"/>
        </w:rPr>
        <w:br/>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xml:space="preserve"> Ensuring </w:t>
      </w:r>
      <w:r w:rsidRPr="00747602">
        <w:rPr>
          <w:rFonts w:ascii="Times New Roman" w:eastAsia="Times New Roman" w:hAnsi="Times New Roman" w:cs="Times New Roman"/>
          <w:b/>
          <w:bCs/>
          <w:color w:val="000000"/>
          <w:kern w:val="0"/>
          <w14:ligatures w14:val="none"/>
        </w:rPr>
        <w:t>no outdated or redundant tasks</w:t>
      </w:r>
      <w:r w:rsidRPr="00747602">
        <w:rPr>
          <w:rFonts w:ascii="Times New Roman" w:eastAsia="Times New Roman" w:hAnsi="Times New Roman" w:cs="Times New Roman"/>
          <w:color w:val="000000"/>
          <w:kern w:val="0"/>
          <w14:ligatures w14:val="none"/>
        </w:rPr>
        <w:t> remain.</w:t>
      </w:r>
    </w:p>
    <w:p w:rsidR="00747602" w:rsidRPr="00747602" w:rsidRDefault="00781A48" w:rsidP="00747602">
      <w:pPr>
        <w:spacing w:after="0" w:line="240" w:lineRule="auto"/>
        <w:rPr>
          <w:rFonts w:ascii="Times New Roman" w:eastAsia="Times New Roman" w:hAnsi="Times New Roman" w:cs="Times New Roman"/>
          <w:kern w:val="0"/>
          <w14:ligatures w14:val="none"/>
        </w:rPr>
      </w:pPr>
      <w:r w:rsidRPr="00781A48">
        <w:rPr>
          <w:rFonts w:ascii="Times New Roman" w:eastAsia="Times New Roman" w:hAnsi="Times New Roman" w:cs="Times New Roman"/>
          <w:noProof/>
          <w:kern w:val="0"/>
        </w:rPr>
        <w:pict>
          <v:rect id="_x0000_i1034" alt="" style="width:468pt;height:.05pt;mso-width-percent:0;mso-height-percent:0;mso-width-percent:0;mso-height-percent:0" o:hralign="center" o:hrstd="t" o:hr="t" fillcolor="#a0a0a0" stroked="f"/>
        </w:pict>
      </w:r>
    </w:p>
    <w:p w:rsidR="00747602" w:rsidRPr="00747602" w:rsidRDefault="00747602" w:rsidP="00747602">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747602">
        <w:rPr>
          <w:rFonts w:ascii="Apple Color Emoji" w:eastAsia="Times New Roman" w:hAnsi="Apple Color Emoji" w:cs="Apple Color Emoji"/>
          <w:b/>
          <w:bCs/>
          <w:color w:val="000000"/>
          <w:kern w:val="0"/>
          <w:sz w:val="27"/>
          <w:szCs w:val="27"/>
          <w14:ligatures w14:val="none"/>
        </w:rPr>
        <w:t>✅</w:t>
      </w:r>
      <w:r w:rsidRPr="00747602">
        <w:rPr>
          <w:rFonts w:ascii="Times New Roman" w:eastAsia="Times New Roman" w:hAnsi="Times New Roman" w:cs="Times New Roman"/>
          <w:b/>
          <w:bCs/>
          <w:color w:val="000000"/>
          <w:kern w:val="0"/>
          <w:sz w:val="27"/>
          <w:szCs w:val="27"/>
          <w14:ligatures w14:val="none"/>
        </w:rPr>
        <w:t xml:space="preserve"> Confirm &amp; Proceed</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Times New Roman" w:eastAsia="Times New Roman" w:hAnsi="Times New Roman" w:cs="Times New Roman"/>
          <w:color w:val="000000"/>
          <w:kern w:val="0"/>
          <w14:ligatures w14:val="none"/>
        </w:rPr>
        <w:t>1</w:t>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Review this update.</w:t>
      </w:r>
      <w:r w:rsidRPr="00747602">
        <w:rPr>
          <w:rFonts w:ascii="Times New Roman" w:eastAsia="Times New Roman" w:hAnsi="Times New Roman" w:cs="Times New Roman"/>
          <w:color w:val="000000"/>
          <w:kern w:val="0"/>
          <w14:ligatures w14:val="none"/>
        </w:rPr>
        <w:t> If it aligns with our strategy, confirm.</w:t>
      </w:r>
      <w:r w:rsidRPr="00747602">
        <w:rPr>
          <w:rFonts w:ascii="Times New Roman" w:eastAsia="Times New Roman" w:hAnsi="Times New Roman" w:cs="Times New Roman"/>
          <w:color w:val="000000"/>
          <w:kern w:val="0"/>
          <w14:ligatures w14:val="none"/>
        </w:rPr>
        <w:br/>
        <w:t>2</w:t>
      </w: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Next, we move to the Backend Development doc to ensure everything is structured correctly.</w:t>
      </w:r>
    </w:p>
    <w:p w:rsidR="00747602" w:rsidRPr="00747602" w:rsidRDefault="00747602" w:rsidP="00747602">
      <w:pPr>
        <w:spacing w:before="100" w:beforeAutospacing="1" w:after="100" w:afterAutospacing="1" w:line="240" w:lineRule="auto"/>
        <w:rPr>
          <w:rFonts w:ascii="Times New Roman" w:eastAsia="Times New Roman" w:hAnsi="Times New Roman" w:cs="Times New Roman"/>
          <w:color w:val="000000"/>
          <w:kern w:val="0"/>
          <w14:ligatures w14:val="none"/>
        </w:rPr>
      </w:pPr>
      <w:r w:rsidRPr="00747602">
        <w:rPr>
          <w:rFonts w:ascii="Apple Color Emoji" w:eastAsia="Times New Roman" w:hAnsi="Apple Color Emoji" w:cs="Apple Color Emoji"/>
          <w:color w:val="000000"/>
          <w:kern w:val="0"/>
          <w14:ligatures w14:val="none"/>
        </w:rPr>
        <w:t>🚀</w:t>
      </w:r>
      <w:r w:rsidRPr="00747602">
        <w:rPr>
          <w:rFonts w:ascii="Times New Roman" w:eastAsia="Times New Roman" w:hAnsi="Times New Roman" w:cs="Times New Roman"/>
          <w:color w:val="000000"/>
          <w:kern w:val="0"/>
          <w14:ligatures w14:val="none"/>
        </w:rPr>
        <w:t> </w:t>
      </w:r>
      <w:r w:rsidRPr="00747602">
        <w:rPr>
          <w:rFonts w:ascii="Times New Roman" w:eastAsia="Times New Roman" w:hAnsi="Times New Roman" w:cs="Times New Roman"/>
          <w:b/>
          <w:bCs/>
          <w:color w:val="000000"/>
          <w:kern w:val="0"/>
          <w14:ligatures w14:val="none"/>
        </w:rPr>
        <w:t>Once Backend is solid, we move to AI integration, Frontend, and Business models.</w:t>
      </w:r>
    </w:p>
    <w:p w:rsidR="0075613A" w:rsidRPr="00747602" w:rsidRDefault="0075613A" w:rsidP="00747602"/>
    <w:sectPr w:rsidR="0075613A" w:rsidRPr="007476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5853"/>
    <w:multiLevelType w:val="multilevel"/>
    <w:tmpl w:val="81BC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7550E"/>
    <w:multiLevelType w:val="multilevel"/>
    <w:tmpl w:val="9D8A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17D61"/>
    <w:multiLevelType w:val="multilevel"/>
    <w:tmpl w:val="A1F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A31B8"/>
    <w:multiLevelType w:val="multilevel"/>
    <w:tmpl w:val="1F266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701B05"/>
    <w:multiLevelType w:val="multilevel"/>
    <w:tmpl w:val="9C0E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E62F3"/>
    <w:multiLevelType w:val="multilevel"/>
    <w:tmpl w:val="84D44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1D6A76"/>
    <w:multiLevelType w:val="multilevel"/>
    <w:tmpl w:val="EBAE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34551"/>
    <w:multiLevelType w:val="multilevel"/>
    <w:tmpl w:val="CE38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6E176A"/>
    <w:multiLevelType w:val="multilevel"/>
    <w:tmpl w:val="EAAC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FB0C23"/>
    <w:multiLevelType w:val="multilevel"/>
    <w:tmpl w:val="B56C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9E3A20"/>
    <w:multiLevelType w:val="multilevel"/>
    <w:tmpl w:val="395A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D82DCE"/>
    <w:multiLevelType w:val="multilevel"/>
    <w:tmpl w:val="EE3C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83E6D"/>
    <w:multiLevelType w:val="multilevel"/>
    <w:tmpl w:val="1502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025B5A"/>
    <w:multiLevelType w:val="multilevel"/>
    <w:tmpl w:val="BCFA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CE7462"/>
    <w:multiLevelType w:val="multilevel"/>
    <w:tmpl w:val="2B2C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F11267"/>
    <w:multiLevelType w:val="multilevel"/>
    <w:tmpl w:val="5FD4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622870"/>
    <w:multiLevelType w:val="multilevel"/>
    <w:tmpl w:val="225C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2B14F0"/>
    <w:multiLevelType w:val="multilevel"/>
    <w:tmpl w:val="EE46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2C1B3B"/>
    <w:multiLevelType w:val="multilevel"/>
    <w:tmpl w:val="BF7C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50205"/>
    <w:multiLevelType w:val="multilevel"/>
    <w:tmpl w:val="3BFE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AA5C36"/>
    <w:multiLevelType w:val="multilevel"/>
    <w:tmpl w:val="8C9EF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D318D3"/>
    <w:multiLevelType w:val="multilevel"/>
    <w:tmpl w:val="2CB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3989882">
    <w:abstractNumId w:val="14"/>
  </w:num>
  <w:num w:numId="2" w16cid:durableId="1443301429">
    <w:abstractNumId w:val="0"/>
  </w:num>
  <w:num w:numId="3" w16cid:durableId="584071675">
    <w:abstractNumId w:val="3"/>
  </w:num>
  <w:num w:numId="4" w16cid:durableId="458032067">
    <w:abstractNumId w:val="21"/>
  </w:num>
  <w:num w:numId="5" w16cid:durableId="1800496099">
    <w:abstractNumId w:val="18"/>
  </w:num>
  <w:num w:numId="6" w16cid:durableId="34162969">
    <w:abstractNumId w:val="9"/>
  </w:num>
  <w:num w:numId="7" w16cid:durableId="1696693024">
    <w:abstractNumId w:val="12"/>
  </w:num>
  <w:num w:numId="8" w16cid:durableId="1615139200">
    <w:abstractNumId w:val="10"/>
  </w:num>
  <w:num w:numId="9" w16cid:durableId="1781293545">
    <w:abstractNumId w:val="2"/>
  </w:num>
  <w:num w:numId="10" w16cid:durableId="763264825">
    <w:abstractNumId w:val="20"/>
  </w:num>
  <w:num w:numId="11" w16cid:durableId="771514654">
    <w:abstractNumId w:val="16"/>
  </w:num>
  <w:num w:numId="12" w16cid:durableId="955135773">
    <w:abstractNumId w:val="1"/>
  </w:num>
  <w:num w:numId="13" w16cid:durableId="83915643">
    <w:abstractNumId w:val="4"/>
  </w:num>
  <w:num w:numId="14" w16cid:durableId="429282411">
    <w:abstractNumId w:val="5"/>
  </w:num>
  <w:num w:numId="15" w16cid:durableId="1659262179">
    <w:abstractNumId w:val="11"/>
  </w:num>
  <w:num w:numId="16" w16cid:durableId="225454679">
    <w:abstractNumId w:val="15"/>
  </w:num>
  <w:num w:numId="17" w16cid:durableId="772360538">
    <w:abstractNumId w:val="19"/>
  </w:num>
  <w:num w:numId="18" w16cid:durableId="1713069923">
    <w:abstractNumId w:val="8"/>
  </w:num>
  <w:num w:numId="19" w16cid:durableId="1970936495">
    <w:abstractNumId w:val="6"/>
  </w:num>
  <w:num w:numId="20" w16cid:durableId="219632219">
    <w:abstractNumId w:val="13"/>
  </w:num>
  <w:num w:numId="21" w16cid:durableId="1788550515">
    <w:abstractNumId w:val="7"/>
  </w:num>
  <w:num w:numId="22" w16cid:durableId="44577760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36"/>
    <w:rsid w:val="00054D6E"/>
    <w:rsid w:val="00146553"/>
    <w:rsid w:val="00612236"/>
    <w:rsid w:val="00747602"/>
    <w:rsid w:val="0075613A"/>
    <w:rsid w:val="00781A48"/>
    <w:rsid w:val="00796986"/>
    <w:rsid w:val="00831529"/>
    <w:rsid w:val="00876EFA"/>
    <w:rsid w:val="008D235D"/>
    <w:rsid w:val="00C861C4"/>
    <w:rsid w:val="00F96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AE7A86E-E631-3549-A933-79B49C11B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2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122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122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122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22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22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2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2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2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2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122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122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122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22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22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2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2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236"/>
    <w:rPr>
      <w:rFonts w:eastAsiaTheme="majorEastAsia" w:cstheme="majorBidi"/>
      <w:color w:val="272727" w:themeColor="text1" w:themeTint="D8"/>
    </w:rPr>
  </w:style>
  <w:style w:type="paragraph" w:styleId="Title">
    <w:name w:val="Title"/>
    <w:basedOn w:val="Normal"/>
    <w:next w:val="Normal"/>
    <w:link w:val="TitleChar"/>
    <w:uiPriority w:val="10"/>
    <w:qFormat/>
    <w:rsid w:val="006122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2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2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2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236"/>
    <w:pPr>
      <w:spacing w:before="160"/>
      <w:jc w:val="center"/>
    </w:pPr>
    <w:rPr>
      <w:i/>
      <w:iCs/>
      <w:color w:val="404040" w:themeColor="text1" w:themeTint="BF"/>
    </w:rPr>
  </w:style>
  <w:style w:type="character" w:customStyle="1" w:styleId="QuoteChar">
    <w:name w:val="Quote Char"/>
    <w:basedOn w:val="DefaultParagraphFont"/>
    <w:link w:val="Quote"/>
    <w:uiPriority w:val="29"/>
    <w:rsid w:val="00612236"/>
    <w:rPr>
      <w:i/>
      <w:iCs/>
      <w:color w:val="404040" w:themeColor="text1" w:themeTint="BF"/>
    </w:rPr>
  </w:style>
  <w:style w:type="paragraph" w:styleId="ListParagraph">
    <w:name w:val="List Paragraph"/>
    <w:basedOn w:val="Normal"/>
    <w:uiPriority w:val="34"/>
    <w:qFormat/>
    <w:rsid w:val="00612236"/>
    <w:pPr>
      <w:ind w:left="720"/>
      <w:contextualSpacing/>
    </w:pPr>
  </w:style>
  <w:style w:type="character" w:styleId="IntenseEmphasis">
    <w:name w:val="Intense Emphasis"/>
    <w:basedOn w:val="DefaultParagraphFont"/>
    <w:uiPriority w:val="21"/>
    <w:qFormat/>
    <w:rsid w:val="00612236"/>
    <w:rPr>
      <w:i/>
      <w:iCs/>
      <w:color w:val="2F5496" w:themeColor="accent1" w:themeShade="BF"/>
    </w:rPr>
  </w:style>
  <w:style w:type="paragraph" w:styleId="IntenseQuote">
    <w:name w:val="Intense Quote"/>
    <w:basedOn w:val="Normal"/>
    <w:next w:val="Normal"/>
    <w:link w:val="IntenseQuoteChar"/>
    <w:uiPriority w:val="30"/>
    <w:qFormat/>
    <w:rsid w:val="006122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2236"/>
    <w:rPr>
      <w:i/>
      <w:iCs/>
      <w:color w:val="2F5496" w:themeColor="accent1" w:themeShade="BF"/>
    </w:rPr>
  </w:style>
  <w:style w:type="character" w:styleId="IntenseReference">
    <w:name w:val="Intense Reference"/>
    <w:basedOn w:val="DefaultParagraphFont"/>
    <w:uiPriority w:val="32"/>
    <w:qFormat/>
    <w:rsid w:val="00612236"/>
    <w:rPr>
      <w:b/>
      <w:bCs/>
      <w:smallCaps/>
      <w:color w:val="2F5496" w:themeColor="accent1" w:themeShade="BF"/>
      <w:spacing w:val="5"/>
    </w:rPr>
  </w:style>
  <w:style w:type="paragraph" w:styleId="NormalWeb">
    <w:name w:val="Normal (Web)"/>
    <w:basedOn w:val="Normal"/>
    <w:uiPriority w:val="99"/>
    <w:semiHidden/>
    <w:unhideWhenUsed/>
    <w:rsid w:val="0061223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12236"/>
    <w:rPr>
      <w:b/>
      <w:bCs/>
    </w:rPr>
  </w:style>
  <w:style w:type="character" w:customStyle="1" w:styleId="apple-converted-space">
    <w:name w:val="apple-converted-space"/>
    <w:basedOn w:val="DefaultParagraphFont"/>
    <w:rsid w:val="00612236"/>
  </w:style>
  <w:style w:type="character" w:styleId="Emphasis">
    <w:name w:val="Emphasis"/>
    <w:basedOn w:val="DefaultParagraphFont"/>
    <w:uiPriority w:val="20"/>
    <w:qFormat/>
    <w:rsid w:val="0061223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3589986">
      <w:bodyDiv w:val="1"/>
      <w:marLeft w:val="0"/>
      <w:marRight w:val="0"/>
      <w:marTop w:val="0"/>
      <w:marBottom w:val="0"/>
      <w:divBdr>
        <w:top w:val="none" w:sz="0" w:space="0" w:color="auto"/>
        <w:left w:val="none" w:sz="0" w:space="0" w:color="auto"/>
        <w:bottom w:val="none" w:sz="0" w:space="0" w:color="auto"/>
        <w:right w:val="none" w:sz="0" w:space="0" w:color="auto"/>
      </w:divBdr>
    </w:div>
    <w:div w:id="1638532457">
      <w:bodyDiv w:val="1"/>
      <w:marLeft w:val="0"/>
      <w:marRight w:val="0"/>
      <w:marTop w:val="0"/>
      <w:marBottom w:val="0"/>
      <w:divBdr>
        <w:top w:val="none" w:sz="0" w:space="0" w:color="auto"/>
        <w:left w:val="none" w:sz="0" w:space="0" w:color="auto"/>
        <w:bottom w:val="none" w:sz="0" w:space="0" w:color="auto"/>
        <w:right w:val="none" w:sz="0" w:space="0" w:color="auto"/>
      </w:divBdr>
      <w:divsChild>
        <w:div w:id="1073818821">
          <w:marLeft w:val="0"/>
          <w:marRight w:val="0"/>
          <w:marTop w:val="0"/>
          <w:marBottom w:val="0"/>
          <w:divBdr>
            <w:top w:val="none" w:sz="0" w:space="0" w:color="auto"/>
            <w:left w:val="none" w:sz="0" w:space="0" w:color="auto"/>
            <w:bottom w:val="none" w:sz="0" w:space="0" w:color="auto"/>
            <w:right w:val="none" w:sz="0" w:space="0" w:color="auto"/>
          </w:divBdr>
        </w:div>
        <w:div w:id="585261062">
          <w:marLeft w:val="0"/>
          <w:marRight w:val="0"/>
          <w:marTop w:val="0"/>
          <w:marBottom w:val="0"/>
          <w:divBdr>
            <w:top w:val="none" w:sz="0" w:space="0" w:color="auto"/>
            <w:left w:val="none" w:sz="0" w:space="0" w:color="auto"/>
            <w:bottom w:val="none" w:sz="0" w:space="0" w:color="auto"/>
            <w:right w:val="none" w:sz="0" w:space="0" w:color="auto"/>
          </w:divBdr>
        </w:div>
        <w:div w:id="262804860">
          <w:marLeft w:val="0"/>
          <w:marRight w:val="0"/>
          <w:marTop w:val="0"/>
          <w:marBottom w:val="0"/>
          <w:divBdr>
            <w:top w:val="none" w:sz="0" w:space="0" w:color="auto"/>
            <w:left w:val="none" w:sz="0" w:space="0" w:color="auto"/>
            <w:bottom w:val="none" w:sz="0" w:space="0" w:color="auto"/>
            <w:right w:val="none" w:sz="0" w:space="0" w:color="auto"/>
          </w:divBdr>
        </w:div>
        <w:div w:id="1996376559">
          <w:marLeft w:val="0"/>
          <w:marRight w:val="0"/>
          <w:marTop w:val="0"/>
          <w:marBottom w:val="0"/>
          <w:divBdr>
            <w:top w:val="none" w:sz="0" w:space="0" w:color="auto"/>
            <w:left w:val="none" w:sz="0" w:space="0" w:color="auto"/>
            <w:bottom w:val="none" w:sz="0" w:space="0" w:color="auto"/>
            <w:right w:val="none" w:sz="0" w:space="0" w:color="auto"/>
          </w:divBdr>
        </w:div>
        <w:div w:id="1983610575">
          <w:marLeft w:val="0"/>
          <w:marRight w:val="0"/>
          <w:marTop w:val="0"/>
          <w:marBottom w:val="0"/>
          <w:divBdr>
            <w:top w:val="none" w:sz="0" w:space="0" w:color="auto"/>
            <w:left w:val="none" w:sz="0" w:space="0" w:color="auto"/>
            <w:bottom w:val="none" w:sz="0" w:space="0" w:color="auto"/>
            <w:right w:val="none" w:sz="0" w:space="0" w:color="auto"/>
          </w:divBdr>
        </w:div>
        <w:div w:id="1793153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731</Words>
  <Characters>4167</Characters>
  <Application>Microsoft Office Word</Application>
  <DocSecurity>0</DocSecurity>
  <Lines>34</Lines>
  <Paragraphs>9</Paragraphs>
  <ScaleCrop>false</ScaleCrop>
  <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Poindexter</dc:creator>
  <cp:keywords/>
  <dc:description/>
  <cp:lastModifiedBy>Jason Poindexter</cp:lastModifiedBy>
  <cp:revision>2</cp:revision>
  <dcterms:created xsi:type="dcterms:W3CDTF">2025-02-25T15:15:00Z</dcterms:created>
  <dcterms:modified xsi:type="dcterms:W3CDTF">2025-03-06T08:49:00Z</dcterms:modified>
</cp:coreProperties>
</file>