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4E93" w:rsidRPr="00EB4E93" w:rsidRDefault="00EB4E93" w:rsidP="00EB4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Clarity Intelligence Platform - Data Schema &amp; Design</w:t>
      </w:r>
    </w:p>
    <w:p w:rsidR="00EB4E93" w:rsidRPr="00EB4E93" w:rsidRDefault="00CC6C4B" w:rsidP="00EB4E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C4B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EB4E93" w:rsidRPr="00EB4E93" w:rsidRDefault="00EB4E93" w:rsidP="00EB4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EB4E9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Core Schema Overview</w:t>
      </w:r>
    </w:p>
    <w:p w:rsidR="00EB4E93" w:rsidRPr="00EB4E93" w:rsidRDefault="00EB4E93" w:rsidP="00EB4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Clarity operates as an </w:t>
      </w: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AI-driven intelligence platform</w:t>
      </w: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 </w:t>
      </w: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contradiction detection, misinformation tracking, and narrative intelligence</w:t>
      </w: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B4E93" w:rsidRPr="00EB4E93" w:rsidRDefault="00EB4E93" w:rsidP="00EB4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4E9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user-generated content or engagement tracking.</w:t>
      </w: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B4E9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Strictly focused on real-time intelligence processing.</w:t>
      </w: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B4E9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Designed for speed, accuracy, and automation.</w:t>
      </w:r>
    </w:p>
    <w:p w:rsidR="00EB4E93" w:rsidRPr="00EB4E93" w:rsidRDefault="00CC6C4B" w:rsidP="00EB4E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C4B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EB4E93" w:rsidRPr="00EB4E93" w:rsidRDefault="00EB4E93" w:rsidP="00EB4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EB4E9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Primary Data Structures</w:t>
      </w:r>
    </w:p>
    <w:p w:rsidR="00EB4E93" w:rsidRPr="00EB4E93" w:rsidRDefault="00EB4E93" w:rsidP="00EB4E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B4E93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📌</w:t>
      </w: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Articles Table</w:t>
      </w:r>
    </w:p>
    <w:p w:rsidR="00EB4E93" w:rsidRPr="00EB4E93" w:rsidRDefault="00EB4E93" w:rsidP="00EB4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Stores all ingested news, reports, and intelligence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501"/>
        <w:gridCol w:w="2994"/>
      </w:tblGrid>
      <w:tr w:rsidR="00EB4E93" w:rsidRPr="00EB4E93" w:rsidTr="00EB4E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Primary Key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Headline of the article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AI-generated summary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Full article text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Publisher/source name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Source URL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published_at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Original publish date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ai_summary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AI-enhanced summary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credibility_score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AI-evaluated credibility rating</w:t>
            </w:r>
          </w:p>
        </w:tc>
      </w:tr>
    </w:tbl>
    <w:p w:rsidR="00EB4E93" w:rsidRPr="00EB4E93" w:rsidRDefault="00CC6C4B" w:rsidP="00EB4E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C4B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EB4E93" w:rsidRPr="00EB4E93" w:rsidRDefault="00EB4E93" w:rsidP="00EB4E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B4E93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📌</w:t>
      </w: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Contradictions Table</w:t>
      </w:r>
    </w:p>
    <w:p w:rsidR="00EB4E93" w:rsidRPr="00EB4E93" w:rsidRDefault="00EB4E93" w:rsidP="00EB4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Tracks AI-identified contradictions between articles and sources over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141"/>
        <w:gridCol w:w="4380"/>
      </w:tblGrid>
      <w:tr w:rsidR="00EB4E93" w:rsidRPr="00EB4E93" w:rsidTr="00EB4E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Primary Key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article_1_id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First article in contradiction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article_2_id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Second article in contradiction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contradiction_type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Category (financial, political, scientific, etc.)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severity_score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AI-assigned severity score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identified_at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Time of detection</w:t>
            </w:r>
          </w:p>
        </w:tc>
      </w:tr>
    </w:tbl>
    <w:p w:rsidR="00EB4E93" w:rsidRPr="00EB4E93" w:rsidRDefault="00CC6C4B" w:rsidP="00EB4E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C4B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EB4E93" w:rsidRPr="00EB4E93" w:rsidRDefault="00EB4E93" w:rsidP="00EB4E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B4E93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📌</w:t>
      </w: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Source Reputation Table</w:t>
      </w:r>
    </w:p>
    <w:p w:rsidR="00EB4E93" w:rsidRPr="00EB4E93" w:rsidRDefault="00EB4E93" w:rsidP="00EB4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Tracks the credibility of news sources over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501"/>
        <w:gridCol w:w="3148"/>
      </w:tblGrid>
      <w:tr w:rsidR="00EB4E93" w:rsidRPr="00EB4E93" w:rsidTr="00EB4E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Primary Key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source_name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Publisher/source name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avg_credibility_score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AI-generated reputation score</w:t>
            </w:r>
          </w:p>
        </w:tc>
      </w:tr>
      <w:tr w:rsidR="00EB4E93" w:rsidRPr="00EB4E93" w:rsidTr="00EB4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last_updated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EB4E93" w:rsidRPr="00EB4E93" w:rsidRDefault="00EB4E93" w:rsidP="00EB4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B4E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 time the score was updated</w:t>
            </w:r>
          </w:p>
        </w:tc>
      </w:tr>
    </w:tbl>
    <w:p w:rsidR="00EB4E93" w:rsidRPr="00EB4E93" w:rsidRDefault="00CC6C4B" w:rsidP="00EB4E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C4B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B4E93" w:rsidRPr="00EB4E93" w:rsidRDefault="00EB4E93" w:rsidP="00EB4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EB4E9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Data Ingestion Pipeline</w:t>
      </w:r>
    </w:p>
    <w:p w:rsidR="00EB4E93" w:rsidRPr="00EB4E93" w:rsidRDefault="00EB4E93" w:rsidP="00EB4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Ingests data from major news sources, government reports, and finance feeds</w:t>
      </w: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B4E93" w:rsidRPr="00EB4E93" w:rsidRDefault="00EB4E93" w:rsidP="00EB4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processes incoming data in real time</w:t>
      </w: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B4E93" w:rsidRPr="00EB4E93" w:rsidRDefault="00EB4E93" w:rsidP="00EB4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Contradictions &amp; misinformation tracked across multiple narratives</w:t>
      </w: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B4E93" w:rsidRPr="00EB4E93" w:rsidRDefault="00EB4E93" w:rsidP="00EB4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4E9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user accounts or engagement tracking.</w:t>
      </w: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B4E9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Strict focus on AI-driven intelligence analysis.</w:t>
      </w: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B4E9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Optimized for speed, automation, and large-scale ingestion.</w:t>
      </w:r>
    </w:p>
    <w:p w:rsidR="00EB4E93" w:rsidRPr="00EB4E93" w:rsidRDefault="00CC6C4B" w:rsidP="00EB4E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C4B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B4E93" w:rsidRPr="00EB4E93" w:rsidRDefault="00EB4E93" w:rsidP="00EB4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EB4E9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Next Steps</w:t>
      </w:r>
    </w:p>
    <w:p w:rsidR="00EB4E93" w:rsidRPr="00EB4E93" w:rsidRDefault="00EB4E93" w:rsidP="00EB4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Validate schema against current ingestion process.</w:t>
      </w:r>
    </w:p>
    <w:p w:rsidR="00EB4E93" w:rsidRPr="00EB4E93" w:rsidRDefault="00EB4E93" w:rsidP="00EB4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Ensure contradiction detection runs at high accuracy.</w:t>
      </w:r>
    </w:p>
    <w:p w:rsidR="00EB4E93" w:rsidRPr="00EB4E93" w:rsidRDefault="00EB4E93" w:rsidP="00EB4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Confirm AI credibility scoring method is optimized.</w:t>
      </w:r>
    </w:p>
    <w:p w:rsidR="00EB4E93" w:rsidRPr="00EB4E93" w:rsidRDefault="00EB4E93" w:rsidP="00EB4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Expand financial &amp; geopolitical intelligence tracking.</w:t>
      </w:r>
    </w:p>
    <w:p w:rsidR="00EB4E93" w:rsidRPr="00EB4E93" w:rsidRDefault="00EB4E93" w:rsidP="00EB4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4E9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EB4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B4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This schema reflects Clarity's AI-driven intelligence model with no user-based interaction or bias tracking.</w:t>
      </w:r>
    </w:p>
    <w:p w:rsidR="0075613A" w:rsidRPr="00EB4E93" w:rsidRDefault="0075613A" w:rsidP="00EB4E93"/>
    <w:sectPr w:rsidR="0075613A" w:rsidRPr="00EB4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0869"/>
    <w:multiLevelType w:val="multilevel"/>
    <w:tmpl w:val="C1C0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72670"/>
    <w:multiLevelType w:val="multilevel"/>
    <w:tmpl w:val="949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03BA0"/>
    <w:multiLevelType w:val="multilevel"/>
    <w:tmpl w:val="77A8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524236">
    <w:abstractNumId w:val="0"/>
  </w:num>
  <w:num w:numId="2" w16cid:durableId="33578052">
    <w:abstractNumId w:val="1"/>
  </w:num>
  <w:num w:numId="3" w16cid:durableId="187765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69"/>
    <w:rsid w:val="00054D6E"/>
    <w:rsid w:val="003D3469"/>
    <w:rsid w:val="003D63DA"/>
    <w:rsid w:val="0056404D"/>
    <w:rsid w:val="0075613A"/>
    <w:rsid w:val="00796986"/>
    <w:rsid w:val="008D235D"/>
    <w:rsid w:val="00CC6C4B"/>
    <w:rsid w:val="00EB4E93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F6A19F-49AC-854B-9962-7D4CE9EE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3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3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4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3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D3469"/>
  </w:style>
  <w:style w:type="character" w:styleId="Strong">
    <w:name w:val="Strong"/>
    <w:basedOn w:val="DefaultParagraphFont"/>
    <w:uiPriority w:val="22"/>
    <w:qFormat/>
    <w:rsid w:val="003D34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34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34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34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9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2</cp:revision>
  <dcterms:created xsi:type="dcterms:W3CDTF">2025-02-22T11:38:00Z</dcterms:created>
  <dcterms:modified xsi:type="dcterms:W3CDTF">2025-03-08T16:49:00Z</dcterms:modified>
</cp:coreProperties>
</file>