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Тест-кейс “Регистрация пользователя на сайте”.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Предусловие: Открыть сайт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https://alfa-doc.ru</w:t>
        </w:r>
      </w:hyperlink>
      <w:r w:rsidDel="00000000" w:rsidR="00000000" w:rsidRPr="00000000">
        <w:rPr>
          <w:rtl w:val="0"/>
        </w:rPr>
        <w:t xml:space="preserve">/ , перейти к форме регистрации.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00"/>
        <w:tblGridChange w:id="0">
          <w:tblGrid>
            <w:gridCol w:w="4485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“Зарегистрироваться” выбрать</w:t>
            </w:r>
            <w:r w:rsidDel="00000000" w:rsidR="00000000" w:rsidRPr="00000000">
              <w:rPr>
                <w:highlight w:val="white"/>
                <w:rtl w:val="0"/>
              </w:rPr>
              <w:t xml:space="preserve"> как нотариус.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Слева от выбранного блока “Как нотариус” круг подсвечивается зеленым цветом.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поле “ФИО”, ввести данные “Иванов Иван Иванович”.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поле “ФИО” отображаются введенные данные “Иванов Иван Иванович”.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поле “E-mail”, ввести данные “ivanivanov@icloud.com”.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поле “E-mail” отображаются введенные данные “ivanivanov@icloud.com”.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поле “Логин”, ввести данные “ivanivanov123”.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поле “Логин” отображаются введенные данные “ivanivanov123”.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поле “Телефон”, ввести данные “+7 (123) 456-78-90”.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поле “Телефон” отображаются введенные данные “+7 (123) 456-78-90”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поле “ИНН”, ввести данные “</w:t>
            </w:r>
            <w:r w:rsidDel="00000000" w:rsidR="00000000" w:rsidRPr="00000000">
              <w:rPr>
                <w:color w:val="040c28"/>
                <w:rtl w:val="0"/>
              </w:rPr>
              <w:t xml:space="preserve">7727563778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поле “ИНН” отображаются введенные данные “</w:t>
            </w:r>
            <w:r w:rsidDel="00000000" w:rsidR="00000000" w:rsidRPr="00000000">
              <w:rPr>
                <w:color w:val="040c28"/>
                <w:rtl w:val="0"/>
              </w:rPr>
              <w:t xml:space="preserve">7727563778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кнопку “Далее”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Открывается окно для заполнения полей “Регион” и “Сфера”.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поле “Регион”, ввести в поиске данные “Москва” или проскролить вниз и выбрать Москву.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поле “Регион” отображаются введенные данные “Москва”.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поле “Сфера”, выбрать нотариальную деятельность.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поле “Сфера” отображается нотариальная деятельность.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на кнопку “Далее”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Открывается окно для заполнения полей “</w:t>
            </w:r>
            <w:r w:rsidDel="00000000" w:rsidR="00000000" w:rsidRPr="00000000">
              <w:rPr>
                <w:rtl w:val="0"/>
              </w:rPr>
              <w:t xml:space="preserve">Придумайте пароль”, “Повторите пароль” и “У меня есть промокод”.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поле “Придумайте пароль”, ввести данные “Ivanov123”.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поле “Придумайте пароль” введенные данные скрыты кружочками, количество кружочков совпадает с количеством символов введенных данных.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Кликнуть на поле “Повторите пароль”, ввести данные “Ivanov123”.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поле “Повторите пароль” введенные данные скрыты кружочками, количество кружочков совпадает с количеством символов введенных данных.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квадратик слева от блока “</w:t>
            </w:r>
            <w:r w:rsidDel="00000000" w:rsidR="00000000" w:rsidRPr="00000000">
              <w:rPr>
                <w:highlight w:val="white"/>
                <w:rtl w:val="0"/>
              </w:rPr>
              <w:t xml:space="preserve"> Я принимаю условия пользовательского соглашения и даю своё согласие ООО «НПЦ «КСБ» на обработку моих персональных данных, в соответствии с Федеральным законом от 27.07.2006 года №152-ФЗ «О персональных данных», на условиях и для целей, определённых политикой в отношении обработки персональных данных, а также на передачу моих персональных данных </w:t>
            </w:r>
            <w:hyperlink r:id="rId7">
              <w:r w:rsidDel="00000000" w:rsidR="00000000" w:rsidRPr="00000000">
                <w:rPr>
                  <w:highlight w:val="white"/>
                  <w:rtl w:val="0"/>
                </w:rPr>
                <w:t xml:space="preserve">официальным партнерам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ООО «НПЦ «КСБ» в целях оперативного решения вопросов, возникающих в процессе эксплуатации Сервиса «АльфаДок»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окно с пользовательским соглашением.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Пролистать вниз и нажать на кнопку “Принять условия”.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Появляется галочка  в зеленом квадратике слева от блока с пользовательским соглашением.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на кнопку “Далее”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Появляется окно “Мы настраиваем ваш профиль”, открывается страница Входа.</w:t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Чек-лист “Поиск”.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455"/>
        <w:gridCol w:w="3555"/>
        <w:gridCol w:w="3435"/>
        <w:tblGridChange w:id="0">
          <w:tblGrid>
            <w:gridCol w:w="495"/>
            <w:gridCol w:w="1455"/>
            <w:gridCol w:w="3555"/>
            <w:gridCol w:w="34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Проверка функционирования строки Поиск на сайте https://market.yandex.ru/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141.7322834645671"/>
              <w:rPr/>
            </w:pPr>
            <w:r w:rsidDel="00000000" w:rsidR="00000000" w:rsidRPr="00000000">
              <w:rPr>
                <w:rtl w:val="0"/>
              </w:rPr>
              <w:t xml:space="preserve">Введение данных клавиатурой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29.90829944610596" w:lineRule="auto"/>
              <w:ind w:left="112.320556640625" w:right="230.919189453125" w:firstLine="4.7998046875"/>
              <w:rPr/>
            </w:pPr>
            <w:r w:rsidDel="00000000" w:rsidR="00000000" w:rsidRPr="00000000">
              <w:rPr>
                <w:rtl w:val="0"/>
              </w:rPr>
              <w:t xml:space="preserve">При введении данных клавиатурой в  строке "Поиск" выпадает список с  результатами поиска.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16.8798828125" w:firstLine="0"/>
              <w:rPr/>
            </w:pPr>
            <w:r w:rsidDel="00000000" w:rsidR="00000000" w:rsidRPr="00000000">
              <w:rPr>
                <w:rtl w:val="0"/>
              </w:rPr>
              <w:t xml:space="preserve">Ввод данных экранной 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18.08013916015625" w:firstLine="0"/>
              <w:rPr/>
            </w:pPr>
            <w:r w:rsidDel="00000000" w:rsidR="00000000" w:rsidRPr="00000000">
              <w:rPr>
                <w:rtl w:val="0"/>
              </w:rPr>
              <w:t xml:space="preserve">клавиатурой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Данные вводятся.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30.4090929031372" w:lineRule="auto"/>
              <w:ind w:left="120.9600830078125" w:right="366.719970703125" w:hanging="4.0802001953125"/>
              <w:rPr/>
            </w:pPr>
            <w:r w:rsidDel="00000000" w:rsidR="00000000" w:rsidRPr="00000000">
              <w:rPr>
                <w:rtl w:val="0"/>
              </w:rPr>
              <w:t xml:space="preserve">Введение данных из буфера  обмена через контекстное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30.07489681243896" w:lineRule="auto"/>
              <w:ind w:left="118.0804443359375" w:right="104.19921875" w:hanging="2.1600341796875"/>
              <w:rPr/>
            </w:pPr>
            <w:r w:rsidDel="00000000" w:rsidR="00000000" w:rsidRPr="00000000">
              <w:rPr>
                <w:rtl w:val="0"/>
              </w:rPr>
              <w:t xml:space="preserve">Данные вводятся при нажатии правой  кнопкой мыши по строке "Поиск",  вызвав контекстное меню и выбрав  пункт “вставить”.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29.90779876708984" w:lineRule="auto"/>
              <w:ind w:left="120.9600830078125" w:right="208.67919921875" w:hanging="4.0802001953125"/>
              <w:rPr/>
            </w:pPr>
            <w:r w:rsidDel="00000000" w:rsidR="00000000" w:rsidRPr="00000000">
              <w:rPr>
                <w:rtl w:val="0"/>
              </w:rPr>
              <w:t xml:space="preserve">Введение данных из буфера  обмена сочетанием клавиш ctrl+v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15.92041015625" w:firstLine="0"/>
              <w:rPr/>
            </w:pPr>
            <w:r w:rsidDel="00000000" w:rsidR="00000000" w:rsidRPr="00000000">
              <w:rPr>
                <w:rtl w:val="0"/>
              </w:rPr>
              <w:t xml:space="preserve">Данные вводятся.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Корректировка введенных 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29.90829944610596" w:lineRule="auto"/>
              <w:ind w:left="118.0804443359375" w:right="862.83935546875" w:hanging="1.199951171875"/>
              <w:rPr/>
            </w:pPr>
            <w:r w:rsidDel="00000000" w:rsidR="00000000" w:rsidRPr="00000000">
              <w:rPr>
                <w:rtl w:val="0"/>
              </w:rPr>
              <w:t xml:space="preserve">Введенные данные стираются:  клавишами Delete; BackSpace; 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15.611572265625" w:line="229.90829944610596" w:lineRule="auto"/>
              <w:ind w:left="118.0804443359375" w:right="313.47900390625" w:firstLine="0"/>
              <w:rPr/>
            </w:pPr>
            <w:r w:rsidDel="00000000" w:rsidR="00000000" w:rsidRPr="00000000">
              <w:rPr>
                <w:rtl w:val="0"/>
              </w:rPr>
              <w:t xml:space="preserve">при нажатии правой кнопкой мыши  по строке “Поиск”, вызвав  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6.0113525390625" w:line="229.90779876708984" w:lineRule="auto"/>
              <w:ind w:left="128.4002685546875" w:right="474.2791748046875" w:hanging="10.31982421875"/>
              <w:rPr/>
            </w:pPr>
            <w:r w:rsidDel="00000000" w:rsidR="00000000" w:rsidRPr="00000000">
              <w:rPr>
                <w:rtl w:val="0"/>
              </w:rPr>
              <w:t xml:space="preserve">контекстное меню и выбрав пункт  “вырезать”.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17.1199798583984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Проверка строки Поиск введением разных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29.90779876708984" w:lineRule="auto"/>
              <w:ind w:left="122.64007568359375" w:right="602.2802734375" w:hanging="2.64007568359375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Точное наименование товара(кофе)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29.9079704284668" w:lineRule="auto"/>
              <w:ind w:left="118.0804443359375" w:right="362.43896484375" w:hanging="1.199951171875"/>
              <w:rPr/>
            </w:pPr>
            <w:r w:rsidDel="00000000" w:rsidR="00000000" w:rsidRPr="00000000">
              <w:rPr>
                <w:rtl w:val="0"/>
              </w:rPr>
              <w:t xml:space="preserve">Выпадает список с результатами  поиска. Список содержит товары, в  наименовании которых содержится “кофе”.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112.3199462890625" w:firstLine="0"/>
              <w:rPr/>
            </w:pPr>
            <w:r w:rsidDel="00000000" w:rsidR="00000000" w:rsidRPr="00000000">
              <w:rPr>
                <w:rtl w:val="0"/>
              </w:rPr>
              <w:t xml:space="preserve">Часть наименования товара(коф)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29.9079704284668" w:lineRule="auto"/>
              <w:ind w:left="118.0804443359375" w:right="362.43896484375" w:hanging="1.199951171875"/>
              <w:rPr/>
            </w:pPr>
            <w:r w:rsidDel="00000000" w:rsidR="00000000" w:rsidRPr="00000000">
              <w:rPr>
                <w:rtl w:val="0"/>
              </w:rPr>
              <w:t xml:space="preserve">Выпадает список с результатами  поиска. Список содержит товары, в  наименовании которых содержится “коф”.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29.90804195404053" w:lineRule="auto"/>
              <w:ind w:left="122.64007568359375" w:right="79.7991943359375" w:hanging="5.76019287109375"/>
              <w:rPr/>
            </w:pPr>
            <w:r w:rsidDel="00000000" w:rsidR="00000000" w:rsidRPr="00000000">
              <w:rPr>
                <w:rtl w:val="0"/>
              </w:rPr>
              <w:t xml:space="preserve">Наименование товара с опечаткой(кофщ)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29.9079704284668" w:lineRule="auto"/>
              <w:ind w:left="117.120361328125" w:right="314.678955078125" w:hanging="0.9600830078125"/>
              <w:rPr/>
            </w:pPr>
            <w:r w:rsidDel="00000000" w:rsidR="00000000" w:rsidRPr="00000000">
              <w:rPr>
                <w:rtl w:val="0"/>
              </w:rPr>
              <w:t xml:space="preserve">Поиск осуществляется, выдает  сообщение “Этого мы не нашли. </w:t>
            </w:r>
            <w:r w:rsidDel="00000000" w:rsidR="00000000" w:rsidRPr="00000000">
              <w:rPr>
                <w:rtl w:val="0"/>
              </w:rPr>
              <w:t xml:space="preserve">Попробуйте написать название товара по-другому или сократить запрос. Убедитесь, что название бренда и модели написано правильно.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29.90804195404053" w:lineRule="auto"/>
              <w:ind w:left="118.32000732421875" w:right="563.87939453125" w:hanging="1.199951171875"/>
              <w:rPr/>
            </w:pPr>
            <w:r w:rsidDel="00000000" w:rsidR="00000000" w:rsidRPr="00000000">
              <w:rPr>
                <w:rtl w:val="0"/>
              </w:rPr>
              <w:t xml:space="preserve">Перед наименованием товара  вводится пробел ( кофе)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29.9079704284668" w:lineRule="auto"/>
              <w:ind w:left="118.0804443359375" w:right="362.43896484375" w:hanging="1.199951171875"/>
              <w:rPr/>
            </w:pPr>
            <w:r w:rsidDel="00000000" w:rsidR="00000000" w:rsidRPr="00000000">
              <w:rPr>
                <w:rtl w:val="0"/>
              </w:rPr>
              <w:t xml:space="preserve">Выпадает список с результатами  поиска. Список содержит товары, в  наименовании которых содержится “кофе”.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116.8798828125" w:firstLine="0"/>
              <w:rPr/>
            </w:pPr>
            <w:r w:rsidDel="00000000" w:rsidR="00000000" w:rsidRPr="00000000">
              <w:rPr>
                <w:rtl w:val="0"/>
              </w:rPr>
              <w:t xml:space="preserve">Ввод нескольких пробелов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29.9079704284668" w:lineRule="auto"/>
              <w:ind w:left="118.0804443359375" w:right="362.43896484375" w:hanging="1.199951171875"/>
              <w:rPr/>
            </w:pPr>
            <w:r w:rsidDel="00000000" w:rsidR="00000000" w:rsidRPr="00000000">
              <w:rPr>
                <w:rtl w:val="0"/>
              </w:rPr>
              <w:t xml:space="preserve">Поиск не осуществляется.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29.90779876708984" w:lineRule="auto"/>
              <w:ind w:left="115.679931640625" w:right="213.719482421875" w:firstLine="1.199951171875"/>
              <w:rPr/>
            </w:pPr>
            <w:r w:rsidDel="00000000" w:rsidR="00000000" w:rsidRPr="00000000">
              <w:rPr>
                <w:rtl w:val="0"/>
              </w:rPr>
              <w:t xml:space="preserve">Наименование товара вводится с  заглавной буквы (Кофе)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29.9079704284668" w:lineRule="auto"/>
              <w:ind w:left="118.0804443359375" w:right="362.43896484375" w:hanging="1.199951171875"/>
              <w:rPr/>
            </w:pPr>
            <w:r w:rsidDel="00000000" w:rsidR="00000000" w:rsidRPr="00000000">
              <w:rPr>
                <w:rtl w:val="0"/>
              </w:rPr>
              <w:t xml:space="preserve">Выпадает список с результатами  поиска. Список содержит товары, в  наименовании которых содержится “кофе”.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29.90829944610596" w:lineRule="auto"/>
              <w:ind w:left="116.8798828125" w:right="324.1192626953125" w:hanging="1.20025634765625"/>
              <w:rPr/>
            </w:pPr>
            <w:r w:rsidDel="00000000" w:rsidR="00000000" w:rsidRPr="00000000">
              <w:rPr>
                <w:rtl w:val="0"/>
              </w:rPr>
              <w:t xml:space="preserve">Наименование товара содержит  как заглавные так и строчные  буквы (КоФе)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29.9079704284668" w:lineRule="auto"/>
              <w:ind w:left="118.0804443359375" w:right="362.43896484375" w:hanging="1.199951171875"/>
              <w:rPr/>
            </w:pPr>
            <w:r w:rsidDel="00000000" w:rsidR="00000000" w:rsidRPr="00000000">
              <w:rPr>
                <w:rtl w:val="0"/>
              </w:rPr>
              <w:t xml:space="preserve">Происходит автоисправление на “кофе”. Выпадает список с результатами  поиска. Список содержит товары, в  наименовании которых содержится “кофе”.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29.90779876708984" w:lineRule="auto"/>
              <w:ind w:left="122.64007568359375" w:right="252.120361328125" w:hanging="5.76019287109375"/>
              <w:rPr/>
            </w:pPr>
            <w:r w:rsidDel="00000000" w:rsidR="00000000" w:rsidRPr="00000000">
              <w:rPr>
                <w:rtl w:val="0"/>
              </w:rPr>
              <w:t xml:space="preserve">Ввод на кириллице одной буквы  (ж) (пограничное значение)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Выдает сообщение “Что-то пошло не так. Возможно, вы перешли по некорректной ссылке. Попробуйте зайти на главную и поищите товары еще раз.”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30.407075881958" w:lineRule="auto"/>
              <w:ind w:left="120.9600830078125" w:right="696.1199951171875" w:hanging="4.0802001953125"/>
              <w:rPr/>
            </w:pPr>
            <w:r w:rsidDel="00000000" w:rsidR="00000000" w:rsidRPr="00000000">
              <w:rPr>
                <w:rtl w:val="0"/>
              </w:rPr>
              <w:t xml:space="preserve">Ввод на кириллице двойной  одинаковой буквы (жж)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30.0742244720459" w:lineRule="auto"/>
              <w:ind w:left="116.8804931640625" w:right="362.43896484375" w:firstLine="24.851790300504604"/>
              <w:rPr/>
            </w:pPr>
            <w:r w:rsidDel="00000000" w:rsidR="00000000" w:rsidRPr="00000000">
              <w:rPr>
                <w:rtl w:val="0"/>
              </w:rPr>
              <w:t xml:space="preserve">Выпадает список с результатами  поиска. Список содержит товары, в  наименовании которых содержится “жж”.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29.90804195404053" w:lineRule="auto"/>
              <w:ind w:left="116.8798828125" w:right="239.88037109375" w:hanging="1.20025634765625"/>
              <w:rPr/>
            </w:pPr>
            <w:r w:rsidDel="00000000" w:rsidR="00000000" w:rsidRPr="00000000">
              <w:rPr>
                <w:rtl w:val="0"/>
              </w:rPr>
              <w:t xml:space="preserve">Ввод на кириллице разных букв,  не составляющих какое-либо  слово (жжлж)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29.9079704284668" w:lineRule="auto"/>
              <w:ind w:left="117.120361328125" w:right="314.678955078125" w:hanging="0.9600830078125"/>
              <w:rPr/>
            </w:pPr>
            <w:r w:rsidDel="00000000" w:rsidR="00000000" w:rsidRPr="00000000">
              <w:rPr>
                <w:rtl w:val="0"/>
              </w:rPr>
              <w:t xml:space="preserve">Поиск осуществляется, выдает  сообщение “Этого мы не нашли. Попробуйте написать название товара по-другому или сократить запрос. Убедитесь, что название бренда и модели написано правильно.”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116.879882812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Наименование товара на 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121.44012451171875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английском языке(coffee)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29.9079704284668" w:lineRule="auto"/>
              <w:ind w:left="118.0804443359375" w:right="362.43896484375" w:hanging="1.199951171875"/>
              <w:rPr/>
            </w:pPr>
            <w:r w:rsidDel="00000000" w:rsidR="00000000" w:rsidRPr="00000000">
              <w:rPr>
                <w:rtl w:val="0"/>
              </w:rPr>
              <w:t xml:space="preserve">Выпадает список с результатами  поиска. Список содержит товары, в  наименовании которых содержится “coffee” или “кофе”.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116.8798828125" w:firstLine="0"/>
              <w:rPr/>
            </w:pPr>
            <w:r w:rsidDel="00000000" w:rsidR="00000000" w:rsidRPr="00000000">
              <w:rPr>
                <w:rtl w:val="0"/>
              </w:rPr>
              <w:t xml:space="preserve">Ввод наименования товара 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29.90779876708984" w:lineRule="auto"/>
              <w:ind w:left="131.2799072265625" w:right="235.799560546875" w:hanging="2.87994384765625"/>
              <w:rPr/>
            </w:pPr>
            <w:r w:rsidDel="00000000" w:rsidR="00000000" w:rsidRPr="00000000">
              <w:rPr>
                <w:rtl w:val="0"/>
              </w:rPr>
              <w:t xml:space="preserve">“кофе” на английской раскладке  “rjat”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29.9079704284668" w:lineRule="auto"/>
              <w:ind w:left="118.0804443359375" w:right="362.43896484375" w:hanging="1.199951171875"/>
              <w:rPr/>
            </w:pPr>
            <w:r w:rsidDel="00000000" w:rsidR="00000000" w:rsidRPr="00000000">
              <w:rPr>
                <w:rtl w:val="0"/>
              </w:rPr>
              <w:t xml:space="preserve">Происходит автоисправление на “кофе”. Выпадает список с результатами  поиска. Список содержит товары, в  наименовании которых содержится “кофе”.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29.90829944610596" w:lineRule="auto"/>
              <w:ind w:left="122.64007568359375" w:right="141.239013671875" w:hanging="5.76019287109375"/>
              <w:rPr/>
            </w:pPr>
            <w:r w:rsidDel="00000000" w:rsidR="00000000" w:rsidRPr="00000000">
              <w:rPr>
                <w:rtl w:val="0"/>
              </w:rPr>
              <w:t xml:space="preserve">Ввод на английской раскладке (s)  (пограничное значение)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Выдает сообщение “Что-то пошло не так. Возможно, вы перешли по некорректной ссылке. Попробуйте зайти на главную и поищите товары еще раз.”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29.90804195404053" w:lineRule="auto"/>
              <w:ind w:left="112.3199462890625" w:right="345.72021484375" w:firstLine="7.6800537109375"/>
              <w:rPr/>
            </w:pPr>
            <w:r w:rsidDel="00000000" w:rsidR="00000000" w:rsidRPr="00000000">
              <w:rPr>
                <w:rtl w:val="0"/>
              </w:rPr>
              <w:t xml:space="preserve">Точное наименование торговой  марки товара на английской  раскладке(apple)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29.9079704284668" w:lineRule="auto"/>
              <w:ind w:left="118.0804443359375" w:right="362.43896484375" w:hanging="1.199951171875"/>
              <w:rPr/>
            </w:pPr>
            <w:r w:rsidDel="00000000" w:rsidR="00000000" w:rsidRPr="00000000">
              <w:rPr>
                <w:rtl w:val="0"/>
              </w:rPr>
              <w:t xml:space="preserve">Выпадает список с результатами  поиска. Список содержит товары, в  наименовании которых содержится “apple”.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116.8798828125" w:firstLine="0"/>
              <w:rPr/>
            </w:pPr>
            <w:r w:rsidDel="00000000" w:rsidR="00000000" w:rsidRPr="00000000">
              <w:rPr>
                <w:rtl w:val="0"/>
              </w:rPr>
              <w:t xml:space="preserve">Наименование товара 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29.90804195404053" w:lineRule="auto"/>
              <w:ind w:left="112.3199462890625" w:right="305.400390625" w:firstLine="5.76019287109375"/>
              <w:rPr/>
            </w:pPr>
            <w:r w:rsidDel="00000000" w:rsidR="00000000" w:rsidRPr="00000000">
              <w:rPr>
                <w:rtl w:val="0"/>
              </w:rPr>
              <w:t xml:space="preserve">иностранного производителя на  русском языке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29.9079704284668" w:lineRule="auto"/>
              <w:ind w:left="118.0804443359375" w:right="362.43896484375" w:hanging="1.19995117187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Выпадает список с результатами  поиска. Список содержит товары, в  наименовании которых содержится “apple”.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116.8798828125" w:firstLine="0"/>
              <w:rPr/>
            </w:pPr>
            <w:r w:rsidDel="00000000" w:rsidR="00000000" w:rsidRPr="00000000">
              <w:rPr>
                <w:rtl w:val="0"/>
              </w:rPr>
              <w:t xml:space="preserve">Ввод одной цифры (5) 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122.64007568359375" w:firstLine="0"/>
              <w:rPr/>
            </w:pPr>
            <w:r w:rsidDel="00000000" w:rsidR="00000000" w:rsidRPr="00000000">
              <w:rPr>
                <w:rtl w:val="0"/>
              </w:rPr>
              <w:t xml:space="preserve">(пограничное значение)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Выдает сообщение “Что-то пошло не так. Возможно, вы перешли по некорректной ссылке. Попробуйте зайти на главную и поищите товары еще раз.”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116.8798828125" w:firstLine="0"/>
              <w:rPr/>
            </w:pPr>
            <w:r w:rsidDel="00000000" w:rsidR="00000000" w:rsidRPr="00000000">
              <w:rPr>
                <w:rtl w:val="0"/>
              </w:rPr>
              <w:t xml:space="preserve">Ввод отрицательного числа (-1) (пограничное значение)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Выдает сообщение “Что-то пошло не так. Возможно, вы перешли по некорректной ссылке. Попробуйте зайти на главную и поищите товары еще раз.”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116.8798828125" w:firstLine="0"/>
              <w:rPr/>
            </w:pPr>
            <w:r w:rsidDel="00000000" w:rsidR="00000000" w:rsidRPr="00000000">
              <w:rPr>
                <w:rtl w:val="0"/>
              </w:rPr>
              <w:t xml:space="preserve">Пустое поле(логическая граница)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Поиск не осуществляется.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29.90779876708984" w:lineRule="auto"/>
              <w:ind w:left="116.39984130859375" w:right="218.9996337890625" w:firstLine="0.4800415039062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Ввод нескольких отрицательных  чисел (-248)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29.9079704284668" w:lineRule="auto"/>
              <w:ind w:left="118.0804443359375" w:right="362.43896484375" w:hanging="1.199951171875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Выпадает список с результатами  поиска. Список содержит товары, в  наименовании которых содержится “248”.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29.90779876708984" w:lineRule="auto"/>
              <w:ind w:left="124.320068359375" w:right="448.919677734375" w:hanging="7.4401855468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Ввод числа c точкой и запятой  (15.6565,5)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29.9079704284668" w:lineRule="auto"/>
              <w:ind w:left="117.120361328125" w:right="314.678955078125" w:hanging="0.9600830078125"/>
              <w:rPr/>
            </w:pPr>
            <w:r w:rsidDel="00000000" w:rsidR="00000000" w:rsidRPr="00000000">
              <w:rPr>
                <w:rtl w:val="0"/>
              </w:rPr>
              <w:t xml:space="preserve">Поиск осуществляется, выдает  сообщение “Этого мы не нашли. Попробуйте написать название товара по-другому или сократить запрос. Убедитесь, что название бренда и модели написано правильно.”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29.90779876708984" w:lineRule="auto"/>
              <w:ind w:left="124.320068359375" w:right="525.72021484375" w:hanging="7.4401855468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Ввод хаотичных цифр подряд(154455454)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29.9079704284668" w:lineRule="auto"/>
              <w:ind w:left="117.120361328125" w:right="314.678955078125" w:hanging="0.9600830078125"/>
              <w:rPr/>
            </w:pPr>
            <w:r w:rsidDel="00000000" w:rsidR="00000000" w:rsidRPr="00000000">
              <w:rPr>
                <w:rtl w:val="0"/>
              </w:rPr>
              <w:t xml:space="preserve">Поиск осуществляется, выдает  сообщение “Этого мы не нашли. Попробуйте написать название товара по-другому или сократить запрос. Убедитесь, что название бренда и модели написано правильно.”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116.87988281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Ввод спецсимволов (!.\\\"№;)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29.9079704284668" w:lineRule="auto"/>
              <w:ind w:left="118.0804443359375" w:right="362.43896484375" w:hanging="1.199951171875"/>
              <w:rPr/>
            </w:pPr>
            <w:r w:rsidDel="00000000" w:rsidR="00000000" w:rsidRPr="00000000">
              <w:rPr>
                <w:rtl w:val="0"/>
              </w:rPr>
              <w:t xml:space="preserve">Выпадает список с результатами  поиска. Список содержит товары, в  наименовании которых содержится “№”.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29.90829944610596" w:lineRule="auto"/>
              <w:ind w:left="116.39984130859375" w:right="269.16015625" w:firstLine="0.48004150390625"/>
              <w:rPr/>
            </w:pPr>
            <w:r w:rsidDel="00000000" w:rsidR="00000000" w:rsidRPr="00000000">
              <w:rPr>
                <w:rtl w:val="0"/>
              </w:rPr>
              <w:t xml:space="preserve">Ввод двух наименований товара  через пробел (чай кофе)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29.9079704284668" w:lineRule="auto"/>
              <w:ind w:left="118.0804443359375" w:right="362.43896484375" w:hanging="1.199951171875"/>
              <w:rPr/>
            </w:pPr>
            <w:r w:rsidDel="00000000" w:rsidR="00000000" w:rsidRPr="00000000">
              <w:rPr>
                <w:rtl w:val="0"/>
              </w:rPr>
              <w:t xml:space="preserve">Выпадает список с результатами  поиска. Список содержит товары, в  наименовании которых содержится “чай кофе”.</w:t>
            </w:r>
          </w:p>
        </w:tc>
      </w:tr>
    </w:tbl>
    <w:p w:rsidR="00000000" w:rsidDel="00000000" w:rsidP="00000000" w:rsidRDefault="00000000" w:rsidRPr="00000000" w14:paraId="000000B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Баг-репорт “Не обновляется итоговая сумма покупки после удаления товара из корзины”.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Серьезность: </w:t>
      </w:r>
      <w:r w:rsidDel="00000000" w:rsidR="00000000" w:rsidRPr="00000000">
        <w:rPr>
          <w:rtl w:val="0"/>
        </w:rPr>
        <w:t xml:space="preserve">S4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Ответственная команда: </w:t>
      </w:r>
      <w:r w:rsidDel="00000000" w:rsidR="00000000" w:rsidRPr="00000000">
        <w:rPr>
          <w:rtl w:val="0"/>
        </w:rPr>
        <w:t xml:space="preserve">фронтенд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Браузер/окружение: </w:t>
      </w:r>
      <w:r w:rsidDel="00000000" w:rsidR="00000000" w:rsidRPr="00000000">
        <w:rPr>
          <w:rtl w:val="0"/>
        </w:rPr>
        <w:t xml:space="preserve">любой браузер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1)Добавить несколько товаров в корзину на сайте https://elize.ru/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2)Перейти на страницу корзины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3)Удалить товар из корзины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 </w:t>
      </w:r>
      <w:r w:rsidDel="00000000" w:rsidR="00000000" w:rsidRPr="00000000">
        <w:rPr>
          <w:rtl w:val="0"/>
        </w:rPr>
        <w:t xml:space="preserve">После удаления товара из корзины итоговая сумма покупки пересчитывается правильно.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Фактический результат: </w:t>
      </w:r>
      <w:r w:rsidDel="00000000" w:rsidR="00000000" w:rsidRPr="00000000">
        <w:rPr>
          <w:rtl w:val="0"/>
        </w:rPr>
        <w:t xml:space="preserve">После удаления товара итоговая сумма покупки не изменилась. 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Вложения:</w:t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0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4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before="827.999267578125" w:line="240" w:lineRule="auto"/>
        <w:rPr>
          <w:rFonts w:ascii="Times" w:cs="Times" w:eastAsia="Times" w:hAnsi="Times"/>
          <w:sz w:val="24"/>
          <w:szCs w:val="24"/>
        </w:rPr>
        <w:sectPr>
          <w:type w:val="continuous"/>
          <w:pgSz w:h="16834" w:w="11909" w:orient="portrait"/>
          <w:pgMar w:bottom="1440" w:top="1440" w:left="1075.2000427246094" w:right="1591.56005859375" w:header="72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rPr>
          <w:rFonts w:ascii="Roboto" w:cs="Roboto" w:eastAsia="Roboto" w:hAnsi="Roboto"/>
          <w:color w:val="ff0000"/>
          <w:highlight w:val="white"/>
        </w:rPr>
        <w:sectPr>
          <w:type w:val="continuous"/>
          <w:pgSz w:h="16834" w:w="11909" w:orient="portrait"/>
          <w:pgMar w:bottom="1440" w:top="1440" w:left="0" w:right="394.000244140625" w:header="720" w:footer="720"/>
          <w:cols w:equalWidth="0" w:num="1">
            <w:col w:space="0" w:w="11505.99975585937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lfa-doc.ru/" TargetMode="External"/><Relationship Id="rId7" Type="http://schemas.openxmlformats.org/officeDocument/2006/relationships/hyperlink" Target="https://alfa-doc.ru/public/info/contacts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