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DEA0" w14:textId="77777777" w:rsidR="00F56E23" w:rsidRDefault="00F56E23" w:rsidP="00F56E23"/>
    <w:tbl>
      <w:tblPr>
        <w:tblW w:w="10702" w:type="dxa"/>
        <w:tblInd w:w="-6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6157"/>
      </w:tblGrid>
      <w:tr w:rsidR="00F56E23" w14:paraId="75B0CD72" w14:textId="77777777" w:rsidTr="00F56E23">
        <w:trPr>
          <w:trHeight w:val="299"/>
        </w:trPr>
        <w:tc>
          <w:tcPr>
            <w:tcW w:w="107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865A8" w14:textId="77777777" w:rsidR="00F56E23" w:rsidRDefault="00F56E23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Consultant Coordinates    </w:t>
            </w:r>
            <w:r>
              <w:rPr>
                <w:b/>
                <w:bCs/>
                <w:color w:val="000000"/>
              </w:rPr>
              <w:t> </w:t>
            </w:r>
          </w:p>
        </w:tc>
      </w:tr>
      <w:tr w:rsidR="00F56E23" w14:paraId="57378F1D" w14:textId="77777777" w:rsidTr="00F56E23">
        <w:trPr>
          <w:trHeight w:val="299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69284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Full Name of the candidate (Last Name, First Name, Middle Initial)    </w:t>
            </w: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8E6B" w14:textId="3D9DA7A4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Jayaprakash Reddy Nandikonda</w:t>
            </w:r>
          </w:p>
        </w:tc>
      </w:tr>
      <w:tr w:rsidR="00F56E23" w14:paraId="40B473C8" w14:textId="77777777" w:rsidTr="00F56E23">
        <w:trPr>
          <w:trHeight w:val="502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A2920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Location: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85F15" w14:textId="70D5DCBC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Memphis, TN (Ready to Relocate)</w:t>
            </w:r>
          </w:p>
        </w:tc>
      </w:tr>
      <w:tr w:rsidR="00F56E23" w14:paraId="421C2034" w14:textId="77777777" w:rsidTr="00F56E23">
        <w:trPr>
          <w:trHeight w:val="299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AA09D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Contact Number (Most preferred)    </w:t>
            </w: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08286" w14:textId="22ACAB38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+1 304-666-2215</w:t>
            </w:r>
          </w:p>
        </w:tc>
      </w:tr>
      <w:tr w:rsidR="00F56E23" w14:paraId="53EA27B1" w14:textId="77777777" w:rsidTr="00F56E23">
        <w:trPr>
          <w:trHeight w:val="299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C3658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Email ID    </w:t>
            </w: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DA471" w14:textId="1A93C003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Prakash.nandi.28@gmail.com</w:t>
            </w:r>
          </w:p>
        </w:tc>
      </w:tr>
      <w:tr w:rsidR="00F56E23" w14:paraId="2C98BC17" w14:textId="77777777" w:rsidTr="00F56E23">
        <w:trPr>
          <w:trHeight w:val="245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18452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LinkedIn    </w:t>
            </w: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E2185" w14:textId="4725D0FA" w:rsidR="00F56E23" w:rsidRDefault="00F56E23">
            <w:pPr>
              <w:rPr>
                <w:rFonts w:ascii="Arial" w:hAnsi="Arial" w:cs="Arial"/>
                <w:color w:val="222222"/>
              </w:rPr>
            </w:pPr>
            <w:hyperlink r:id="rId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linkedin.com/in/prakash-n-a9270b263</w:t>
              </w:r>
            </w:hyperlink>
          </w:p>
        </w:tc>
      </w:tr>
      <w:tr w:rsidR="00F56E23" w14:paraId="60166CD8" w14:textId="77777777" w:rsidTr="00F56E23">
        <w:trPr>
          <w:trHeight w:val="245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490D9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Rate  per hour     </w:t>
            </w: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5D482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</w:p>
        </w:tc>
      </w:tr>
      <w:tr w:rsidR="00F56E23" w14:paraId="47E7F676" w14:textId="77777777" w:rsidTr="00F56E23">
        <w:trPr>
          <w:trHeight w:val="245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A90B4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Employment authorization    </w:t>
            </w: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E3B5B" w14:textId="00267B02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H1B</w:t>
            </w:r>
          </w:p>
        </w:tc>
      </w:tr>
      <w:tr w:rsidR="00F56E23" w14:paraId="759AB3AE" w14:textId="77777777" w:rsidTr="00F56E23">
        <w:trPr>
          <w:trHeight w:val="245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6F5FE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Availability to start    </w:t>
            </w: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7E50B" w14:textId="3563D0C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ASAP</w:t>
            </w:r>
          </w:p>
        </w:tc>
      </w:tr>
      <w:tr w:rsidR="00F56E23" w14:paraId="420FC77C" w14:textId="77777777" w:rsidTr="00F56E23">
        <w:trPr>
          <w:trHeight w:val="961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C0E80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Education / Certification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26522" w14:textId="77777777" w:rsidR="00F56E23" w:rsidRDefault="00F56E23" w:rsidP="00F56E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Master’s in Computer Information Systems </w:t>
            </w:r>
          </w:p>
          <w:p w14:paraId="2DFD8F81" w14:textId="77777777" w:rsidR="00F56E23" w:rsidRDefault="00F56E23" w:rsidP="00F56E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Christian Brothers University, Memphis, TN (2014-2015)</w:t>
            </w:r>
          </w:p>
          <w:p w14:paraId="74F42EE9" w14:textId="77777777" w:rsidR="00F56E23" w:rsidRDefault="00F56E23" w:rsidP="00F56E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Bachelor’s in Mechanical Engineering</w:t>
            </w:r>
          </w:p>
          <w:p w14:paraId="5CF51ABE" w14:textId="4BAC44A7" w:rsidR="00F56E23" w:rsidRDefault="00F56E23" w:rsidP="00F56E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JNTU Hyderabad, Telangana, India (2009-2013)</w:t>
            </w:r>
          </w:p>
        </w:tc>
      </w:tr>
      <w:tr w:rsidR="00F56E23" w14:paraId="03DEB304" w14:textId="77777777" w:rsidTr="00F56E23">
        <w:trPr>
          <w:trHeight w:val="67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4BF6E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Current Employment status    </w:t>
            </w: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0C192" w14:textId="6665EE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Align Technology, Raleigh, NC</w:t>
            </w:r>
          </w:p>
        </w:tc>
      </w:tr>
      <w:tr w:rsidR="00F56E23" w14:paraId="25F8173C" w14:textId="77777777" w:rsidTr="00F56E23">
        <w:trPr>
          <w:trHeight w:val="205"/>
        </w:trPr>
        <w:tc>
          <w:tcPr>
            <w:tcW w:w="4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6640B" w14:textId="77777777" w:rsidR="00F56E23" w:rsidRDefault="00F56E23">
            <w:pPr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Employer Name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8A753" w14:textId="37B9055F" w:rsidR="00F56E23" w:rsidRPr="00F56E23" w:rsidRDefault="00F56E2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6E23">
              <w:rPr>
                <w:rFonts w:ascii="Arial" w:hAnsi="Arial" w:cs="Arial"/>
                <w:color w:val="000000"/>
              </w:rPr>
              <w:t>PRIME SOFTWARE GROUP LLC</w:t>
            </w:r>
          </w:p>
        </w:tc>
      </w:tr>
    </w:tbl>
    <w:p w14:paraId="16418074" w14:textId="39A02AD8" w:rsidR="005752EF" w:rsidRDefault="00F56E23">
      <w:r>
        <w:rPr>
          <w:rFonts w:ascii="Arial" w:hAnsi="Arial" w:cs="Arial"/>
          <w:color w:val="500050"/>
          <w:shd w:val="clear" w:color="auto" w:fill="FFFFFF"/>
        </w:rPr>
        <w:br/>
      </w:r>
    </w:p>
    <w:sectPr w:rsidR="005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23"/>
    <w:rsid w:val="005752EF"/>
    <w:rsid w:val="00E45156"/>
    <w:rsid w:val="00F5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2F9"/>
  <w15:chartTrackingRefBased/>
  <w15:docId w15:val="{FDCD9B87-7C50-4DCD-ADFA-8E6B701F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5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156"/>
    <w:pPr>
      <w:keepNext/>
      <w:keepLines/>
      <w:pBdr>
        <w:bottom w:val="single" w:sz="6" w:space="1" w:color="auto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56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6E2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56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prakash-n-a9270b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Reddy Nandikonda</dc:creator>
  <cp:keywords/>
  <dc:description/>
  <cp:lastModifiedBy>Jayaprakash Reddy Nandikonda</cp:lastModifiedBy>
  <cp:revision>1</cp:revision>
  <dcterms:created xsi:type="dcterms:W3CDTF">2023-02-16T20:25:00Z</dcterms:created>
  <dcterms:modified xsi:type="dcterms:W3CDTF">2023-02-16T20:34:00Z</dcterms:modified>
</cp:coreProperties>
</file>