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0"/>
        <w:gridCol w:w="5753"/>
      </w:tblGrid>
      <w:tr w:rsidR="006D0BFC" w14:paraId="1D47AAD0" w14:textId="77777777" w:rsidTr="00ED4EC4">
        <w:trPr>
          <w:trHeight w:val="527"/>
        </w:trPr>
        <w:tc>
          <w:tcPr>
            <w:tcW w:w="3630" w:type="dxa"/>
          </w:tcPr>
          <w:p w14:paraId="2A45DF5F" w14:textId="4F4273A0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Full legal Name:</w:t>
            </w:r>
          </w:p>
        </w:tc>
        <w:tc>
          <w:tcPr>
            <w:tcW w:w="5753" w:type="dxa"/>
          </w:tcPr>
          <w:p w14:paraId="5597027F" w14:textId="435A9DBD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 Nandikonda Jayaprakash Reddy</w:t>
            </w:r>
          </w:p>
        </w:tc>
      </w:tr>
      <w:tr w:rsidR="006D0BFC" w14:paraId="084DF149" w14:textId="77777777" w:rsidTr="00ED4EC4">
        <w:trPr>
          <w:trHeight w:val="527"/>
        </w:trPr>
        <w:tc>
          <w:tcPr>
            <w:tcW w:w="3630" w:type="dxa"/>
          </w:tcPr>
          <w:p w14:paraId="371C67E4" w14:textId="0662229F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>Contact Number:</w:t>
            </w:r>
          </w:p>
        </w:tc>
        <w:tc>
          <w:tcPr>
            <w:tcW w:w="5753" w:type="dxa"/>
          </w:tcPr>
          <w:p w14:paraId="57CA55E4" w14:textId="7DD6E1C2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+1-304-666-2215</w:t>
            </w:r>
          </w:p>
        </w:tc>
      </w:tr>
      <w:tr w:rsidR="006D0BFC" w14:paraId="592EF469" w14:textId="77777777" w:rsidTr="00ED4EC4">
        <w:trPr>
          <w:trHeight w:val="527"/>
        </w:trPr>
        <w:tc>
          <w:tcPr>
            <w:tcW w:w="3630" w:type="dxa"/>
          </w:tcPr>
          <w:p w14:paraId="1596E2CB" w14:textId="379FD1ED" w:rsidR="006D0BFC" w:rsidRPr="006D0BFC" w:rsidRDefault="005600A4" w:rsidP="006D0BFC">
            <w:pPr>
              <w:rPr>
                <w:bCs/>
              </w:rPr>
            </w:pPr>
            <w:hyperlink r:id="rId7" w:tgtFrame="_blank" w:history="1">
              <w:r w:rsidR="006D0BFC" w:rsidRPr="006D0BFC">
                <w:rPr>
                  <w:rStyle w:val="Hyperlink"/>
                  <w:bCs/>
                  <w:color w:val="0563C1"/>
                </w:rPr>
                <w:t>Email:</w:t>
              </w:r>
            </w:hyperlink>
            <w:r w:rsidR="006D0BFC" w:rsidRPr="006D0BFC">
              <w:rPr>
                <w:bCs/>
                <w:color w:val="222222"/>
              </w:rPr>
              <w:t>-</w:t>
            </w:r>
          </w:p>
        </w:tc>
        <w:tc>
          <w:tcPr>
            <w:tcW w:w="5753" w:type="dxa"/>
          </w:tcPr>
          <w:p w14:paraId="58874A01" w14:textId="09455415" w:rsidR="006D0BFC" w:rsidRPr="006D0BFC" w:rsidRDefault="005600A4" w:rsidP="006D0BFC">
            <w:pPr>
              <w:rPr>
                <w:bCs/>
              </w:rPr>
            </w:pPr>
            <w:hyperlink r:id="rId8" w:history="1">
              <w:r w:rsidR="006D0BFC" w:rsidRPr="006D0BFC">
                <w:rPr>
                  <w:rStyle w:val="Hyperlink"/>
                  <w:bCs/>
                </w:rPr>
                <w:t>Prakash.nandi28@gmail.com</w:t>
              </w:r>
            </w:hyperlink>
          </w:p>
        </w:tc>
      </w:tr>
      <w:tr w:rsidR="006D0BFC" w14:paraId="0A088DCE" w14:textId="77777777" w:rsidTr="00ED4EC4">
        <w:trPr>
          <w:trHeight w:val="527"/>
        </w:trPr>
        <w:tc>
          <w:tcPr>
            <w:tcW w:w="3630" w:type="dxa"/>
          </w:tcPr>
          <w:p w14:paraId="6A9D4A06" w14:textId="43B75B15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Linked In Id:</w:t>
            </w:r>
          </w:p>
        </w:tc>
        <w:tc>
          <w:tcPr>
            <w:tcW w:w="5753" w:type="dxa"/>
          </w:tcPr>
          <w:p w14:paraId="2F2DC5C3" w14:textId="6C2E09F8" w:rsidR="006D0BFC" w:rsidRPr="006D0BFC" w:rsidRDefault="005600A4" w:rsidP="006D0BFC">
            <w:pPr>
              <w:rPr>
                <w:bCs/>
              </w:rPr>
            </w:pPr>
            <w:hyperlink r:id="rId9" w:history="1">
              <w:r w:rsidR="006D0BFC" w:rsidRPr="006D0BFC">
                <w:rPr>
                  <w:rStyle w:val="Hyperlink"/>
                  <w:bCs/>
                  <w:shd w:val="clear" w:color="auto" w:fill="FFFFFF"/>
                </w:rPr>
                <w:t>linkedin.com/in/prakash-n-a9270b263</w:t>
              </w:r>
            </w:hyperlink>
          </w:p>
        </w:tc>
      </w:tr>
      <w:tr w:rsidR="006D0BFC" w14:paraId="41C5A898" w14:textId="77777777" w:rsidTr="00ED4EC4">
        <w:trPr>
          <w:trHeight w:val="527"/>
        </w:trPr>
        <w:tc>
          <w:tcPr>
            <w:tcW w:w="3630" w:type="dxa"/>
          </w:tcPr>
          <w:p w14:paraId="30CFA3A4" w14:textId="3D416B07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Notice period:</w:t>
            </w:r>
          </w:p>
        </w:tc>
        <w:tc>
          <w:tcPr>
            <w:tcW w:w="5753" w:type="dxa"/>
          </w:tcPr>
          <w:p w14:paraId="28C5A7DE" w14:textId="11B3AFCE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ASAP</w:t>
            </w:r>
          </w:p>
        </w:tc>
      </w:tr>
      <w:tr w:rsidR="006D0BFC" w14:paraId="0C36B2EE" w14:textId="77777777" w:rsidTr="00ED4EC4">
        <w:trPr>
          <w:trHeight w:val="527"/>
        </w:trPr>
        <w:tc>
          <w:tcPr>
            <w:tcW w:w="3630" w:type="dxa"/>
          </w:tcPr>
          <w:p w14:paraId="2E829FA2" w14:textId="356C3785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Work Authorization:</w:t>
            </w:r>
          </w:p>
        </w:tc>
        <w:tc>
          <w:tcPr>
            <w:tcW w:w="5753" w:type="dxa"/>
          </w:tcPr>
          <w:p w14:paraId="6432CEDC" w14:textId="139AC050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H1B</w:t>
            </w:r>
          </w:p>
        </w:tc>
      </w:tr>
      <w:tr w:rsidR="006D0BFC" w14:paraId="1B7288A0" w14:textId="77777777" w:rsidTr="00ED4EC4">
        <w:trPr>
          <w:trHeight w:val="527"/>
        </w:trPr>
        <w:tc>
          <w:tcPr>
            <w:tcW w:w="3630" w:type="dxa"/>
          </w:tcPr>
          <w:p w14:paraId="297B023E" w14:textId="32D06C1E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Education Details:</w:t>
            </w:r>
          </w:p>
        </w:tc>
        <w:tc>
          <w:tcPr>
            <w:tcW w:w="5753" w:type="dxa"/>
          </w:tcPr>
          <w:p w14:paraId="00D09770" w14:textId="77777777" w:rsidR="006D0BFC" w:rsidRPr="006D0BFC" w:rsidRDefault="006D0BFC" w:rsidP="006D0BFC">
            <w:pPr>
              <w:rPr>
                <w:bCs/>
                <w:color w:val="222222"/>
              </w:rPr>
            </w:pPr>
            <w:r w:rsidRPr="006D0BFC">
              <w:rPr>
                <w:bCs/>
                <w:color w:val="222222"/>
              </w:rPr>
              <w:t>Master’s Computer Information Systems</w:t>
            </w:r>
          </w:p>
          <w:p w14:paraId="6F11DDB0" w14:textId="5D4E63AD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Christian Brothers University, Memphis, TN</w:t>
            </w:r>
          </w:p>
        </w:tc>
      </w:tr>
      <w:tr w:rsidR="006D0BFC" w14:paraId="63211B31" w14:textId="77777777" w:rsidTr="00ED4EC4">
        <w:trPr>
          <w:trHeight w:val="527"/>
        </w:trPr>
        <w:tc>
          <w:tcPr>
            <w:tcW w:w="3630" w:type="dxa"/>
          </w:tcPr>
          <w:p w14:paraId="13F013F5" w14:textId="2352C256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>Hourly Desired Pay</w:t>
            </w:r>
          </w:p>
        </w:tc>
        <w:tc>
          <w:tcPr>
            <w:tcW w:w="5753" w:type="dxa"/>
          </w:tcPr>
          <w:p w14:paraId="7C3A4975" w14:textId="38F61E0E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>80/</w:t>
            </w:r>
            <w:proofErr w:type="spellStart"/>
            <w:r w:rsidRPr="006D0BFC">
              <w:rPr>
                <w:bCs/>
              </w:rPr>
              <w:t>hr</w:t>
            </w:r>
            <w:proofErr w:type="spellEnd"/>
          </w:p>
        </w:tc>
      </w:tr>
      <w:tr w:rsidR="006D0BFC" w14:paraId="20A5B687" w14:textId="77777777" w:rsidTr="00ED4EC4">
        <w:trPr>
          <w:trHeight w:val="527"/>
        </w:trPr>
        <w:tc>
          <w:tcPr>
            <w:tcW w:w="3630" w:type="dxa"/>
          </w:tcPr>
          <w:p w14:paraId="081D133A" w14:textId="54EBDD7F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>Is the candidate comfortable with commuting to Irvine, CA on a daily basis?</w:t>
            </w:r>
          </w:p>
        </w:tc>
        <w:tc>
          <w:tcPr>
            <w:tcW w:w="5753" w:type="dxa"/>
          </w:tcPr>
          <w:p w14:paraId="5E77452D" w14:textId="779D25E1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 xml:space="preserve">I am ok with the Day 1 onsite. </w:t>
            </w:r>
          </w:p>
        </w:tc>
      </w:tr>
      <w:tr w:rsidR="006D0BFC" w14:paraId="6336CDA1" w14:textId="77777777" w:rsidTr="00ED4EC4">
        <w:trPr>
          <w:trHeight w:val="527"/>
        </w:trPr>
        <w:tc>
          <w:tcPr>
            <w:tcW w:w="3630" w:type="dxa"/>
          </w:tcPr>
          <w:p w14:paraId="10581118" w14:textId="62C31349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>Has the candidate applied or been interviewed for any role with this company in the past? If so, please provide details.</w:t>
            </w:r>
          </w:p>
        </w:tc>
        <w:tc>
          <w:tcPr>
            <w:tcW w:w="5753" w:type="dxa"/>
          </w:tcPr>
          <w:p w14:paraId="1D94741A" w14:textId="70C7BCBF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</w:rPr>
              <w:t xml:space="preserve">NO </w:t>
            </w:r>
          </w:p>
        </w:tc>
      </w:tr>
      <w:tr w:rsidR="006D0BFC" w14:paraId="4DCA4761" w14:textId="77777777" w:rsidTr="00D41FA2">
        <w:trPr>
          <w:trHeight w:val="527"/>
        </w:trPr>
        <w:tc>
          <w:tcPr>
            <w:tcW w:w="3630" w:type="dxa"/>
            <w:vAlign w:val="center"/>
          </w:tcPr>
          <w:p w14:paraId="4A1F3FBB" w14:textId="642131AC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>Technologies:</w:t>
            </w:r>
          </w:p>
        </w:tc>
        <w:tc>
          <w:tcPr>
            <w:tcW w:w="5753" w:type="dxa"/>
            <w:vAlign w:val="bottom"/>
          </w:tcPr>
          <w:p w14:paraId="2BDCB9A2" w14:textId="687B80BA" w:rsidR="006D0BFC" w:rsidRPr="006D0BFC" w:rsidRDefault="006D0BFC" w:rsidP="006D0BFC">
            <w:pPr>
              <w:rPr>
                <w:bCs/>
              </w:rPr>
            </w:pPr>
            <w:r w:rsidRPr="006D0BFC">
              <w:rPr>
                <w:bCs/>
                <w:color w:val="222222"/>
              </w:rPr>
              <w:t xml:space="preserve">AWS, Azure, GCP, Terraform, Docker, Kubernetes, Agile Method, Jenkins, GIT tools, </w:t>
            </w:r>
          </w:p>
        </w:tc>
      </w:tr>
      <w:tr w:rsidR="001A050F" w14:paraId="68AC8154" w14:textId="77777777" w:rsidTr="00D41FA2">
        <w:trPr>
          <w:trHeight w:val="527"/>
        </w:trPr>
        <w:tc>
          <w:tcPr>
            <w:tcW w:w="3630" w:type="dxa"/>
            <w:vAlign w:val="center"/>
          </w:tcPr>
          <w:p w14:paraId="3CC2BA51" w14:textId="3D5DC771" w:rsidR="001A050F" w:rsidRPr="006D0BFC" w:rsidRDefault="001A050F" w:rsidP="006D0BFC">
            <w:pPr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Employer </w:t>
            </w:r>
          </w:p>
        </w:tc>
        <w:tc>
          <w:tcPr>
            <w:tcW w:w="5753" w:type="dxa"/>
            <w:vAlign w:val="bottom"/>
          </w:tcPr>
          <w:p w14:paraId="31FB0E17" w14:textId="77777777" w:rsidR="001A050F" w:rsidRDefault="001A050F" w:rsidP="006D0B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PRIME SOFTWARE GROUP LLC</w:t>
            </w:r>
          </w:p>
          <w:p w14:paraId="255C772C" w14:textId="77777777" w:rsidR="001A050F" w:rsidRDefault="001A050F" w:rsidP="001A05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Sumanth / +1 5717486966</w:t>
            </w:r>
          </w:p>
          <w:p w14:paraId="15729AE2" w14:textId="34604461" w:rsidR="001A050F" w:rsidRPr="001A050F" w:rsidRDefault="001A050F" w:rsidP="006D0B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A050F">
              <w:rPr>
                <w:rFonts w:ascii="Calibri" w:hAnsi="Calibri" w:cs="Calibri"/>
                <w:color w:val="000000"/>
                <w:sz w:val="22"/>
                <w:szCs w:val="22"/>
              </w:rPr>
              <w:t>Sumanth@primesoftwarellc.com</w:t>
            </w:r>
          </w:p>
        </w:tc>
      </w:tr>
    </w:tbl>
    <w:p w14:paraId="0D817186" w14:textId="0CA31D0A" w:rsidR="005752EF" w:rsidRDefault="005752EF" w:rsidP="00ED4EC4"/>
    <w:sectPr w:rsidR="005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C4"/>
    <w:rsid w:val="00005060"/>
    <w:rsid w:val="001A050F"/>
    <w:rsid w:val="005600A4"/>
    <w:rsid w:val="005752EF"/>
    <w:rsid w:val="00681654"/>
    <w:rsid w:val="006D0BFC"/>
    <w:rsid w:val="007C640B"/>
    <w:rsid w:val="00E37D61"/>
    <w:rsid w:val="00E45156"/>
    <w:rsid w:val="00E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DF4D"/>
  <w15:chartTrackingRefBased/>
  <w15:docId w15:val="{A5F01815-9F1C-4993-ADD0-FA6C4738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15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156"/>
    <w:pPr>
      <w:keepNext/>
      <w:keepLines/>
      <w:pBdr>
        <w:bottom w:val="single" w:sz="6" w:space="1" w:color="auto"/>
      </w:pBdr>
      <w:spacing w:before="400" w:after="4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56"/>
    <w:rPr>
      <w:rFonts w:asciiTheme="majorHAnsi" w:eastAsiaTheme="majorEastAsia" w:hAnsiTheme="majorHAnsi" w:cstheme="majorBidi"/>
      <w:color w:val="000000" w:themeColor="text1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050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.nandi28@gmail.com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venkatasurya1378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linkedin.com/in/prakash-n-a9270b2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b690c1-3954-4dd2-bc52-ef0af5e271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83C8DDA72394385F072AF2615B83E" ma:contentTypeVersion="6" ma:contentTypeDescription="Create a new document." ma:contentTypeScope="" ma:versionID="b17f15756ab6b49a2a67c484f8e07a2c">
  <xsd:schema xmlns:xsd="http://www.w3.org/2001/XMLSchema" xmlns:xs="http://www.w3.org/2001/XMLSchema" xmlns:p="http://schemas.microsoft.com/office/2006/metadata/properties" xmlns:ns3="3eb690c1-3954-4dd2-bc52-ef0af5e271a6" targetNamespace="http://schemas.microsoft.com/office/2006/metadata/properties" ma:root="true" ma:fieldsID="c2f2e04c27aca6abc58ceca63d3c6adf" ns3:_="">
    <xsd:import namespace="3eb690c1-3954-4dd2-bc52-ef0af5e271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690c1-3954-4dd2-bc52-ef0af5e271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D8FA2-4306-4C4C-BAB2-A76AB89B5617}">
  <ds:schemaRefs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eb690c1-3954-4dd2-bc52-ef0af5e271a6"/>
  </ds:schemaRefs>
</ds:datastoreItem>
</file>

<file path=customXml/itemProps2.xml><?xml version="1.0" encoding="utf-8"?>
<ds:datastoreItem xmlns:ds="http://schemas.openxmlformats.org/officeDocument/2006/customXml" ds:itemID="{0DBC708B-EE4F-443A-8F4A-1E3145304C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1F1253-264C-47C6-8E37-9E2BA860D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690c1-3954-4dd2-bc52-ef0af5e271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Jayaprakash Reddy Nandikonda</dc:creator>
  <cp:keywords/>
  <dc:description/>
  <cp:lastModifiedBy>Jayaprakash Reddy Nandikonda</cp:lastModifiedBy>
  <cp:revision>2</cp:revision>
  <dcterms:created xsi:type="dcterms:W3CDTF">2023-02-13T16:19:00Z</dcterms:created>
  <dcterms:modified xsi:type="dcterms:W3CDTF">2023-02-13T16:19:00Z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0x01010029B83C8DDA72394385F072AF2615B83E</vt:lpwstr>
  </property>
</Properties>
</file>