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469" w:rsidRDefault="00883469" w:rsidP="00883469">
      <w:pPr>
        <w:jc w:val="center"/>
        <w:rPr>
          <w:b/>
          <w:sz w:val="56"/>
          <w:szCs w:val="56"/>
        </w:rPr>
      </w:pPr>
    </w:p>
    <w:p w:rsidR="00883469" w:rsidRDefault="00883469" w:rsidP="00883469">
      <w:pPr>
        <w:jc w:val="center"/>
        <w:rPr>
          <w:b/>
          <w:sz w:val="56"/>
          <w:szCs w:val="56"/>
        </w:rPr>
      </w:pPr>
    </w:p>
    <w:p w:rsidR="00883469" w:rsidRDefault="00883469" w:rsidP="00883469">
      <w:pPr>
        <w:jc w:val="center"/>
        <w:rPr>
          <w:b/>
          <w:sz w:val="56"/>
          <w:szCs w:val="56"/>
        </w:rPr>
      </w:pPr>
    </w:p>
    <w:p w:rsidR="00883469" w:rsidRDefault="00883469" w:rsidP="00883469">
      <w:pPr>
        <w:jc w:val="center"/>
        <w:rPr>
          <w:b/>
          <w:sz w:val="56"/>
          <w:szCs w:val="56"/>
        </w:rPr>
      </w:pPr>
    </w:p>
    <w:p w:rsidR="00D84BB3" w:rsidRDefault="005C7E0D" w:rsidP="00883469">
      <w:pPr>
        <w:jc w:val="center"/>
        <w:rPr>
          <w:rFonts w:ascii="Times New Roman" w:hAnsi="Times New Roman" w:cs="Times New Roman"/>
          <w:b/>
          <w:sz w:val="56"/>
          <w:szCs w:val="56"/>
        </w:rPr>
      </w:pPr>
      <w:r w:rsidRPr="00543218">
        <w:rPr>
          <w:rFonts w:ascii="Times New Roman" w:hAnsi="Times New Roman" w:cs="Times New Roman"/>
          <w:b/>
          <w:sz w:val="56"/>
          <w:szCs w:val="56"/>
        </w:rPr>
        <w:t>Tópicos Avançados I</w:t>
      </w:r>
      <w:r w:rsidR="00883469" w:rsidRPr="00543218">
        <w:rPr>
          <w:rFonts w:ascii="Times New Roman" w:hAnsi="Times New Roman" w:cs="Times New Roman"/>
          <w:b/>
          <w:sz w:val="56"/>
          <w:szCs w:val="56"/>
        </w:rPr>
        <w:t xml:space="preserve"> – EC 020</w:t>
      </w:r>
    </w:p>
    <w:p w:rsidR="00182E42" w:rsidRPr="00543218" w:rsidRDefault="00182E42" w:rsidP="00883469">
      <w:pPr>
        <w:jc w:val="center"/>
        <w:rPr>
          <w:rFonts w:ascii="Times New Roman" w:hAnsi="Times New Roman" w:cs="Times New Roman"/>
          <w:b/>
          <w:sz w:val="56"/>
          <w:szCs w:val="56"/>
        </w:rPr>
      </w:pPr>
    </w:p>
    <w:p w:rsidR="00883469" w:rsidRPr="007374E7" w:rsidRDefault="00883469" w:rsidP="007374E7">
      <w:pPr>
        <w:rPr>
          <w:b/>
          <w:sz w:val="56"/>
          <w:szCs w:val="56"/>
        </w:rPr>
      </w:pPr>
    </w:p>
    <w:p w:rsidR="005C7E0D" w:rsidRPr="007374E7" w:rsidRDefault="005C7E0D" w:rsidP="00883469">
      <w:pPr>
        <w:spacing w:after="0"/>
        <w:jc w:val="center"/>
        <w:rPr>
          <w:rFonts w:ascii="Times New Roman" w:hAnsi="Times New Roman" w:cs="Times New Roman"/>
          <w:b/>
          <w:sz w:val="24"/>
          <w:szCs w:val="24"/>
        </w:rPr>
      </w:pPr>
      <w:r w:rsidRPr="007374E7">
        <w:rPr>
          <w:rFonts w:ascii="Times New Roman" w:hAnsi="Times New Roman" w:cs="Times New Roman"/>
          <w:b/>
          <w:sz w:val="24"/>
          <w:szCs w:val="24"/>
        </w:rPr>
        <w:t>Fernanda Carneiro Avelar</w:t>
      </w:r>
    </w:p>
    <w:p w:rsidR="005C7E0D" w:rsidRPr="007374E7" w:rsidRDefault="005C7E0D" w:rsidP="00883469">
      <w:pPr>
        <w:spacing w:after="0"/>
        <w:jc w:val="center"/>
        <w:rPr>
          <w:rFonts w:ascii="Times New Roman" w:hAnsi="Times New Roman" w:cs="Times New Roman"/>
          <w:b/>
          <w:sz w:val="24"/>
          <w:szCs w:val="24"/>
        </w:rPr>
      </w:pPr>
      <w:r w:rsidRPr="007374E7">
        <w:rPr>
          <w:rFonts w:ascii="Times New Roman" w:hAnsi="Times New Roman" w:cs="Times New Roman"/>
          <w:b/>
          <w:sz w:val="24"/>
          <w:szCs w:val="24"/>
        </w:rPr>
        <w:t>João</w:t>
      </w:r>
      <w:r w:rsidR="0072512C" w:rsidRPr="007374E7">
        <w:rPr>
          <w:rFonts w:ascii="Times New Roman" w:hAnsi="Times New Roman" w:cs="Times New Roman"/>
          <w:b/>
          <w:sz w:val="24"/>
          <w:szCs w:val="24"/>
        </w:rPr>
        <w:t xml:space="preserve"> Pedro </w:t>
      </w:r>
      <w:proofErr w:type="spellStart"/>
      <w:r w:rsidR="0072512C" w:rsidRPr="007374E7">
        <w:rPr>
          <w:rFonts w:ascii="Times New Roman" w:hAnsi="Times New Roman" w:cs="Times New Roman"/>
          <w:b/>
          <w:sz w:val="24"/>
          <w:szCs w:val="24"/>
        </w:rPr>
        <w:t>Oneti</w:t>
      </w:r>
      <w:proofErr w:type="spellEnd"/>
      <w:r w:rsidR="0072512C" w:rsidRPr="007374E7">
        <w:rPr>
          <w:rFonts w:ascii="Times New Roman" w:hAnsi="Times New Roman" w:cs="Times New Roman"/>
          <w:b/>
          <w:sz w:val="24"/>
          <w:szCs w:val="24"/>
        </w:rPr>
        <w:t xml:space="preserve"> Carvalho</w:t>
      </w:r>
    </w:p>
    <w:p w:rsidR="005C7E0D" w:rsidRPr="007374E7" w:rsidRDefault="005C7E0D" w:rsidP="00883469">
      <w:pPr>
        <w:spacing w:after="0"/>
        <w:jc w:val="center"/>
        <w:rPr>
          <w:rFonts w:ascii="Times New Roman" w:hAnsi="Times New Roman" w:cs="Times New Roman"/>
          <w:b/>
          <w:sz w:val="24"/>
          <w:szCs w:val="24"/>
        </w:rPr>
      </w:pPr>
      <w:r w:rsidRPr="007374E7">
        <w:rPr>
          <w:rFonts w:ascii="Times New Roman" w:hAnsi="Times New Roman" w:cs="Times New Roman"/>
          <w:b/>
          <w:sz w:val="24"/>
          <w:szCs w:val="24"/>
        </w:rPr>
        <w:t>Karla Pereira do Carmo</w:t>
      </w:r>
    </w:p>
    <w:p w:rsidR="005C7E0D" w:rsidRPr="007374E7" w:rsidRDefault="005C7E0D" w:rsidP="00883469">
      <w:pPr>
        <w:spacing w:after="0"/>
        <w:jc w:val="center"/>
        <w:rPr>
          <w:rFonts w:ascii="Times New Roman" w:hAnsi="Times New Roman" w:cs="Times New Roman"/>
          <w:b/>
          <w:sz w:val="24"/>
          <w:szCs w:val="24"/>
        </w:rPr>
      </w:pPr>
      <w:r w:rsidRPr="007374E7">
        <w:rPr>
          <w:rFonts w:ascii="Times New Roman" w:hAnsi="Times New Roman" w:cs="Times New Roman"/>
          <w:b/>
          <w:sz w:val="24"/>
          <w:szCs w:val="24"/>
        </w:rPr>
        <w:t>Lucas de Paiva Rosa Gaspar</w:t>
      </w:r>
    </w:p>
    <w:p w:rsidR="00883469" w:rsidRPr="00543218" w:rsidRDefault="00883469" w:rsidP="00883469">
      <w:pPr>
        <w:spacing w:after="0"/>
        <w:jc w:val="center"/>
        <w:rPr>
          <w:rFonts w:ascii="Times New Roman" w:hAnsi="Times New Roman" w:cs="Times New Roman"/>
          <w:sz w:val="24"/>
          <w:szCs w:val="24"/>
        </w:rPr>
      </w:pPr>
    </w:p>
    <w:p w:rsidR="00883469" w:rsidRPr="00543218" w:rsidRDefault="00883469" w:rsidP="00883469">
      <w:pPr>
        <w:spacing w:after="0"/>
        <w:jc w:val="center"/>
        <w:rPr>
          <w:rFonts w:ascii="Times New Roman" w:hAnsi="Times New Roman" w:cs="Times New Roman"/>
          <w:sz w:val="24"/>
          <w:szCs w:val="24"/>
        </w:rPr>
      </w:pPr>
      <w:r w:rsidRPr="00543218">
        <w:rPr>
          <w:rFonts w:ascii="Times New Roman" w:hAnsi="Times New Roman" w:cs="Times New Roman"/>
          <w:sz w:val="24"/>
          <w:szCs w:val="24"/>
        </w:rPr>
        <w:t xml:space="preserve">Prof.º Evandro </w:t>
      </w:r>
      <w:proofErr w:type="spellStart"/>
      <w:r w:rsidRPr="00543218">
        <w:rPr>
          <w:rFonts w:ascii="Times New Roman" w:hAnsi="Times New Roman" w:cs="Times New Roman"/>
          <w:sz w:val="24"/>
          <w:szCs w:val="24"/>
        </w:rPr>
        <w:t>Luis</w:t>
      </w:r>
      <w:proofErr w:type="spellEnd"/>
      <w:r w:rsidRPr="00543218">
        <w:rPr>
          <w:rFonts w:ascii="Times New Roman" w:hAnsi="Times New Roman" w:cs="Times New Roman"/>
          <w:sz w:val="24"/>
          <w:szCs w:val="24"/>
        </w:rPr>
        <w:t xml:space="preserve"> Brandão Gomes</w:t>
      </w:r>
    </w:p>
    <w:p w:rsidR="005C7E0D" w:rsidRDefault="005C7E0D" w:rsidP="00D84BB3"/>
    <w:p w:rsidR="005C7E0D" w:rsidRDefault="005C7E0D" w:rsidP="00D84BB3"/>
    <w:p w:rsidR="00883469" w:rsidRDefault="00883469" w:rsidP="00D84BB3"/>
    <w:p w:rsidR="00883469" w:rsidRDefault="00883469" w:rsidP="00D84BB3"/>
    <w:p w:rsidR="00883469" w:rsidRDefault="00883469" w:rsidP="00D84BB3"/>
    <w:p w:rsidR="00883469" w:rsidRDefault="00883469" w:rsidP="00D84BB3"/>
    <w:p w:rsidR="007374E7" w:rsidRDefault="007374E7" w:rsidP="00D84BB3"/>
    <w:p w:rsidR="007374E7" w:rsidRDefault="007374E7" w:rsidP="00D84BB3"/>
    <w:p w:rsidR="007374E7" w:rsidRDefault="007374E7" w:rsidP="00D84BB3"/>
    <w:p w:rsidR="007374E7" w:rsidRDefault="007374E7" w:rsidP="00D84BB3"/>
    <w:p w:rsidR="007374E7" w:rsidRDefault="007374E7" w:rsidP="00D84BB3"/>
    <w:p w:rsidR="007374E7" w:rsidRDefault="007374E7" w:rsidP="00D84BB3"/>
    <w:p w:rsidR="00140AB4" w:rsidRDefault="00140AB4" w:rsidP="00D84BB3"/>
    <w:p w:rsidR="00883469" w:rsidRDefault="00A976C5" w:rsidP="0072512C">
      <w:pPr>
        <w:pStyle w:val="NormalWeb"/>
        <w:spacing w:before="0" w:beforeAutospacing="0" w:after="0" w:afterAutospacing="0"/>
        <w:rPr>
          <w:b/>
          <w:color w:val="000000"/>
        </w:rPr>
      </w:pPr>
      <w:r w:rsidRPr="00543218">
        <w:rPr>
          <w:b/>
          <w:color w:val="000000"/>
        </w:rPr>
        <w:lastRenderedPageBreak/>
        <w:t xml:space="preserve">I. </w:t>
      </w:r>
      <w:r w:rsidR="00543218" w:rsidRPr="00543218">
        <w:rPr>
          <w:b/>
          <w:color w:val="000000"/>
        </w:rPr>
        <w:t>OBJETIVO DO PROJETO</w:t>
      </w:r>
    </w:p>
    <w:p w:rsidR="00140AB4" w:rsidRPr="00543218" w:rsidRDefault="00140AB4" w:rsidP="0072512C">
      <w:pPr>
        <w:pStyle w:val="NormalWeb"/>
        <w:spacing w:before="0" w:beforeAutospacing="0" w:after="0" w:afterAutospacing="0"/>
        <w:rPr>
          <w:b/>
          <w:color w:val="000000"/>
        </w:rPr>
      </w:pPr>
    </w:p>
    <w:p w:rsidR="00883469" w:rsidRPr="00543218" w:rsidRDefault="00883469" w:rsidP="0072512C">
      <w:pPr>
        <w:pStyle w:val="NormalWeb"/>
        <w:spacing w:before="0" w:beforeAutospacing="0" w:after="0" w:afterAutospacing="0"/>
        <w:jc w:val="both"/>
        <w:rPr>
          <w:color w:val="000000"/>
        </w:rPr>
      </w:pPr>
      <w:r w:rsidRPr="00543218">
        <w:rPr>
          <w:color w:val="000000"/>
        </w:rPr>
        <w:t xml:space="preserve">O objetivo deste projeto é utilizar os fundamentos aprendidos na aula EC020 juntamente com outros conhecimentos </w:t>
      </w:r>
      <w:proofErr w:type="spellStart"/>
      <w:r w:rsidRPr="00543218">
        <w:rPr>
          <w:color w:val="000000"/>
        </w:rPr>
        <w:t>a</w:t>
      </w:r>
      <w:r w:rsidR="006566ED">
        <w:rPr>
          <w:color w:val="000000"/>
        </w:rPr>
        <w:t>dquiritos</w:t>
      </w:r>
      <w:proofErr w:type="spellEnd"/>
      <w:r w:rsidRPr="00543218">
        <w:rPr>
          <w:color w:val="000000"/>
        </w:rPr>
        <w:t xml:space="preserve"> durante o curso de Engenharia da Computação em um projeto de teor prático env</w:t>
      </w:r>
      <w:r w:rsidR="007F5ED1">
        <w:rPr>
          <w:color w:val="000000"/>
        </w:rPr>
        <w:t xml:space="preserve">olvendo a </w:t>
      </w:r>
      <w:proofErr w:type="spellStart"/>
      <w:r w:rsidR="007F5ED1">
        <w:rPr>
          <w:color w:val="000000"/>
        </w:rPr>
        <w:t>LPCxpresso</w:t>
      </w:r>
      <w:proofErr w:type="spellEnd"/>
      <w:r w:rsidR="007F5ED1">
        <w:rPr>
          <w:color w:val="000000"/>
        </w:rPr>
        <w:t xml:space="preserve"> Base </w:t>
      </w:r>
      <w:proofErr w:type="spellStart"/>
      <w:r w:rsidR="007F5ED1">
        <w:rPr>
          <w:color w:val="000000"/>
        </w:rPr>
        <w:t>Board</w:t>
      </w:r>
      <w:proofErr w:type="spellEnd"/>
      <w:r w:rsidR="007F5ED1">
        <w:rPr>
          <w:color w:val="000000"/>
        </w:rPr>
        <w:t xml:space="preserve"> em um sistema baseado em </w:t>
      </w:r>
      <w:proofErr w:type="spellStart"/>
      <w:r w:rsidR="007F5ED1">
        <w:rPr>
          <w:color w:val="000000"/>
        </w:rPr>
        <w:t>super-loop</w:t>
      </w:r>
      <w:proofErr w:type="spellEnd"/>
      <w:r w:rsidR="00021A20">
        <w:rPr>
          <w:color w:val="000000"/>
        </w:rPr>
        <w:t xml:space="preserve"> com dois sensores</w:t>
      </w:r>
      <w:r w:rsidR="007F5ED1">
        <w:rPr>
          <w:color w:val="000000"/>
        </w:rPr>
        <w:t xml:space="preserve">, permitindo o usuário alterar funcionalidades do sistema, no qual os dados são disponibilizados em </w:t>
      </w:r>
      <w:r w:rsidR="00C03A4C">
        <w:rPr>
          <w:color w:val="000000"/>
        </w:rPr>
        <w:t>uma interface ethernet</w:t>
      </w:r>
      <w:r w:rsidR="007F5ED1">
        <w:rPr>
          <w:color w:val="000000"/>
        </w:rPr>
        <w:t>.</w:t>
      </w:r>
    </w:p>
    <w:p w:rsidR="00543218" w:rsidRPr="00543218" w:rsidRDefault="00543218" w:rsidP="0072512C">
      <w:pPr>
        <w:pStyle w:val="NormalWeb"/>
        <w:spacing w:before="0" w:beforeAutospacing="0" w:after="0" w:afterAutospacing="0"/>
        <w:jc w:val="both"/>
        <w:rPr>
          <w:color w:val="000000"/>
        </w:rPr>
      </w:pPr>
    </w:p>
    <w:p w:rsidR="00883469" w:rsidRDefault="00A976C5" w:rsidP="0072512C">
      <w:pPr>
        <w:pStyle w:val="NormalWeb"/>
        <w:spacing w:before="0" w:beforeAutospacing="0" w:after="0" w:afterAutospacing="0"/>
        <w:jc w:val="both"/>
        <w:rPr>
          <w:b/>
          <w:color w:val="000000"/>
        </w:rPr>
      </w:pPr>
      <w:r w:rsidRPr="00543218">
        <w:rPr>
          <w:b/>
          <w:color w:val="000000"/>
        </w:rPr>
        <w:t xml:space="preserve">II. DESCRIÇÃO </w:t>
      </w:r>
      <w:r w:rsidR="00543218" w:rsidRPr="00543218">
        <w:rPr>
          <w:b/>
          <w:color w:val="000000"/>
        </w:rPr>
        <w:t>GERAL DO PROJETO E SUAS FUNÇÕES</w:t>
      </w:r>
    </w:p>
    <w:p w:rsidR="00140AB4" w:rsidRPr="00543218" w:rsidRDefault="00140AB4" w:rsidP="0072512C">
      <w:pPr>
        <w:pStyle w:val="NormalWeb"/>
        <w:spacing w:before="0" w:beforeAutospacing="0" w:after="0" w:afterAutospacing="0"/>
        <w:jc w:val="both"/>
        <w:rPr>
          <w:b/>
          <w:color w:val="000000"/>
        </w:rPr>
      </w:pPr>
    </w:p>
    <w:p w:rsidR="00883469" w:rsidRPr="00543218" w:rsidRDefault="00883469" w:rsidP="0072512C">
      <w:pPr>
        <w:pStyle w:val="NormalWeb"/>
        <w:spacing w:before="0" w:beforeAutospacing="0" w:after="0" w:afterAutospacing="0"/>
        <w:jc w:val="both"/>
        <w:rPr>
          <w:color w:val="000000"/>
        </w:rPr>
      </w:pPr>
      <w:r w:rsidRPr="00543218">
        <w:rPr>
          <w:color w:val="000000"/>
        </w:rPr>
        <w:t xml:space="preserve">O projeto é um sistema de controle dinâmico de temperatura e luminosidade de um cômodo, no qual os valores medidos pelos sensores podem ser monitorados pelo visor da placa ou pela interface web desenvolvida pelos integrantes do grupo. No display da placa pode ser escolhido qual medida de sensor será exibida, trocando a exibição através do botão. </w:t>
      </w:r>
      <w:r w:rsidR="009A1FB7">
        <w:rPr>
          <w:color w:val="000000"/>
        </w:rPr>
        <w:t>Na UART é apenas exibida os dados, j</w:t>
      </w:r>
      <w:r w:rsidRPr="00543218">
        <w:rPr>
          <w:color w:val="000000"/>
        </w:rPr>
        <w:t>á na interface web</w:t>
      </w:r>
      <w:r w:rsidR="009A1FB7">
        <w:rPr>
          <w:color w:val="000000"/>
        </w:rPr>
        <w:t xml:space="preserve">, </w:t>
      </w:r>
      <w:r w:rsidRPr="00543218">
        <w:rPr>
          <w:color w:val="000000"/>
        </w:rPr>
        <w:t xml:space="preserve">pode ser alterado </w:t>
      </w:r>
      <w:r w:rsidR="009A1FB7">
        <w:rPr>
          <w:color w:val="000000"/>
        </w:rPr>
        <w:t xml:space="preserve">a porcentagem que irá aparecer na </w:t>
      </w:r>
      <w:proofErr w:type="spellStart"/>
      <w:r w:rsidR="009A1FB7" w:rsidRPr="009A1FB7">
        <w:rPr>
          <w:i/>
          <w:color w:val="000000"/>
        </w:rPr>
        <w:t>progress</w:t>
      </w:r>
      <w:proofErr w:type="spellEnd"/>
      <w:r w:rsidR="009A1FB7" w:rsidRPr="009A1FB7">
        <w:rPr>
          <w:i/>
          <w:color w:val="000000"/>
        </w:rPr>
        <w:t xml:space="preserve"> bar</w:t>
      </w:r>
      <w:r w:rsidR="00021A20">
        <w:rPr>
          <w:i/>
          <w:color w:val="000000"/>
        </w:rPr>
        <w:t xml:space="preserve"> </w:t>
      </w:r>
      <w:r w:rsidR="00021A20">
        <w:rPr>
          <w:color w:val="000000"/>
        </w:rPr>
        <w:t>do sensor</w:t>
      </w:r>
      <w:r w:rsidR="009A1FB7">
        <w:rPr>
          <w:color w:val="000000"/>
        </w:rPr>
        <w:t>.</w:t>
      </w:r>
    </w:p>
    <w:p w:rsidR="00543218" w:rsidRPr="00543218" w:rsidRDefault="00543218" w:rsidP="0072512C">
      <w:pPr>
        <w:pStyle w:val="NormalWeb"/>
        <w:spacing w:before="0" w:beforeAutospacing="0" w:after="0" w:afterAutospacing="0"/>
        <w:jc w:val="both"/>
        <w:rPr>
          <w:color w:val="000000"/>
        </w:rPr>
      </w:pPr>
    </w:p>
    <w:p w:rsidR="00883469" w:rsidRDefault="00E57499" w:rsidP="0072512C">
      <w:pPr>
        <w:pStyle w:val="NormalWeb"/>
        <w:spacing w:before="0" w:beforeAutospacing="0" w:after="0" w:afterAutospacing="0"/>
        <w:jc w:val="both"/>
        <w:rPr>
          <w:b/>
        </w:rPr>
      </w:pPr>
      <w:r w:rsidRPr="00543218">
        <w:rPr>
          <w:b/>
        </w:rPr>
        <w:t xml:space="preserve">III. </w:t>
      </w:r>
      <w:r w:rsidR="00543218" w:rsidRPr="00543218">
        <w:rPr>
          <w:b/>
        </w:rPr>
        <w:t>DIAGRAMA DE BLOCOS DO HARDWARE</w:t>
      </w:r>
    </w:p>
    <w:p w:rsidR="00182E42" w:rsidRDefault="00182E42" w:rsidP="00182E42">
      <w:pPr>
        <w:pStyle w:val="NormalWeb"/>
        <w:spacing w:before="0" w:beforeAutospacing="0" w:after="0" w:afterAutospacing="0"/>
        <w:jc w:val="center"/>
        <w:rPr>
          <w:b/>
        </w:rPr>
      </w:pPr>
      <w:r>
        <w:rPr>
          <w:b/>
          <w:noProof/>
        </w:rPr>
        <w:drawing>
          <wp:inline distT="0" distB="0" distL="0" distR="0">
            <wp:extent cx="3676650" cy="19526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1952625"/>
                    </a:xfrm>
                    <a:prstGeom prst="rect">
                      <a:avLst/>
                    </a:prstGeom>
                    <a:noFill/>
                    <a:ln>
                      <a:noFill/>
                    </a:ln>
                  </pic:spPr>
                </pic:pic>
              </a:graphicData>
            </a:graphic>
          </wp:inline>
        </w:drawing>
      </w:r>
    </w:p>
    <w:p w:rsidR="00883469" w:rsidRPr="00182E42" w:rsidRDefault="00182E42" w:rsidP="00182E42">
      <w:pPr>
        <w:pStyle w:val="NormalWeb"/>
        <w:spacing w:before="0" w:beforeAutospacing="0" w:after="0" w:afterAutospacing="0"/>
        <w:jc w:val="center"/>
        <w:rPr>
          <w:i/>
        </w:rPr>
      </w:pPr>
      <w:r>
        <w:rPr>
          <w:i/>
        </w:rPr>
        <w:t>Figura 1 – Diagrama em Blocos</w:t>
      </w:r>
    </w:p>
    <w:p w:rsidR="00883469" w:rsidRPr="00543218" w:rsidRDefault="00883469" w:rsidP="0072512C">
      <w:pPr>
        <w:pStyle w:val="NormalWeb"/>
        <w:spacing w:before="0" w:beforeAutospacing="0" w:after="0" w:afterAutospacing="0"/>
        <w:jc w:val="both"/>
        <w:rPr>
          <w:b/>
        </w:rPr>
      </w:pPr>
    </w:p>
    <w:p w:rsidR="00182E42" w:rsidRPr="00543218" w:rsidRDefault="00E57499" w:rsidP="0072512C">
      <w:pPr>
        <w:autoSpaceDE w:val="0"/>
        <w:autoSpaceDN w:val="0"/>
        <w:adjustRightInd w:val="0"/>
        <w:spacing w:after="0" w:line="240" w:lineRule="auto"/>
        <w:jc w:val="both"/>
        <w:rPr>
          <w:rFonts w:ascii="Times New Roman" w:hAnsi="Times New Roman" w:cs="Times New Roman"/>
          <w:b/>
          <w:sz w:val="24"/>
          <w:szCs w:val="24"/>
        </w:rPr>
      </w:pPr>
      <w:r w:rsidRPr="00543218">
        <w:rPr>
          <w:rFonts w:ascii="Times New Roman" w:hAnsi="Times New Roman" w:cs="Times New Roman"/>
          <w:b/>
          <w:sz w:val="24"/>
          <w:szCs w:val="24"/>
        </w:rPr>
        <w:t>IV. DESCRIÇÃO COMPLETA DOS SENSORES UTILIZADOS INDICANDO A INTERFACE DE COM</w:t>
      </w:r>
      <w:r w:rsidR="00182E42">
        <w:rPr>
          <w:rFonts w:ascii="Times New Roman" w:hAnsi="Times New Roman" w:cs="Times New Roman"/>
          <w:b/>
          <w:sz w:val="24"/>
          <w:szCs w:val="24"/>
        </w:rPr>
        <w:t>UNICAÇÃO COM O MICROCONTROLADOR</w:t>
      </w:r>
    </w:p>
    <w:p w:rsidR="00FC4E4F" w:rsidRPr="00543218" w:rsidRDefault="00FC4E4F" w:rsidP="0072512C">
      <w:pPr>
        <w:autoSpaceDE w:val="0"/>
        <w:autoSpaceDN w:val="0"/>
        <w:adjustRightInd w:val="0"/>
        <w:spacing w:after="0" w:line="240" w:lineRule="auto"/>
        <w:jc w:val="both"/>
        <w:rPr>
          <w:rFonts w:ascii="Times New Roman" w:hAnsi="Times New Roman" w:cs="Times New Roman"/>
          <w:b/>
          <w:sz w:val="24"/>
          <w:szCs w:val="24"/>
        </w:rPr>
      </w:pPr>
    </w:p>
    <w:p w:rsidR="00FC4E4F" w:rsidRDefault="00E57499" w:rsidP="0072512C">
      <w:pPr>
        <w:autoSpaceDE w:val="0"/>
        <w:autoSpaceDN w:val="0"/>
        <w:adjustRightInd w:val="0"/>
        <w:spacing w:after="0" w:line="240" w:lineRule="auto"/>
        <w:jc w:val="both"/>
        <w:rPr>
          <w:rFonts w:ascii="Times New Roman" w:hAnsi="Times New Roman" w:cs="Times New Roman"/>
          <w:b/>
          <w:sz w:val="24"/>
          <w:szCs w:val="24"/>
        </w:rPr>
      </w:pPr>
      <w:r w:rsidRPr="00543218">
        <w:rPr>
          <w:rFonts w:ascii="Times New Roman" w:hAnsi="Times New Roman" w:cs="Times New Roman"/>
          <w:b/>
          <w:sz w:val="24"/>
          <w:szCs w:val="24"/>
        </w:rPr>
        <w:t>IV.II. SENSOR DE TEMPERATURA</w:t>
      </w:r>
    </w:p>
    <w:p w:rsidR="00140AB4" w:rsidRPr="00543218" w:rsidRDefault="00140AB4" w:rsidP="0072512C">
      <w:pPr>
        <w:autoSpaceDE w:val="0"/>
        <w:autoSpaceDN w:val="0"/>
        <w:adjustRightInd w:val="0"/>
        <w:spacing w:after="0" w:line="240" w:lineRule="auto"/>
        <w:jc w:val="both"/>
        <w:rPr>
          <w:rFonts w:ascii="Times New Roman" w:hAnsi="Times New Roman" w:cs="Times New Roman"/>
          <w:b/>
          <w:sz w:val="24"/>
          <w:szCs w:val="24"/>
        </w:rPr>
      </w:pPr>
    </w:p>
    <w:p w:rsidR="00883469" w:rsidRPr="00543218" w:rsidRDefault="00883469" w:rsidP="0072512C">
      <w:pPr>
        <w:pStyle w:val="Default"/>
        <w:jc w:val="both"/>
      </w:pPr>
      <w:r w:rsidRPr="00543218">
        <w:t xml:space="preserve">O MAX6576/MAX6577 é um sensor de temperatura integrado a placa </w:t>
      </w:r>
      <w:proofErr w:type="spellStart"/>
      <w:r w:rsidRPr="00543218">
        <w:t>LPCXpresso</w:t>
      </w:r>
      <w:proofErr w:type="spellEnd"/>
      <w:r w:rsidRPr="00543218">
        <w:t xml:space="preserve"> e conectado ao LPC1769 através de um pino GPIO digital, podendo ser o pino PIO0_2 ou PIO1_5, dependendo da seleção feita pelo jumper J25. Sua faixa de temperatura varia de -40ºC à +125ºC e opera entre 2,7V e 5,5V. </w:t>
      </w:r>
    </w:p>
    <w:p w:rsidR="00883469" w:rsidRPr="00543218" w:rsidRDefault="00883469" w:rsidP="0072512C">
      <w:pPr>
        <w:autoSpaceDE w:val="0"/>
        <w:autoSpaceDN w:val="0"/>
        <w:adjustRightInd w:val="0"/>
        <w:spacing w:after="0" w:line="240" w:lineRule="auto"/>
        <w:jc w:val="both"/>
        <w:rPr>
          <w:rFonts w:ascii="Times New Roman" w:hAnsi="Times New Roman" w:cs="Times New Roman"/>
          <w:sz w:val="24"/>
          <w:szCs w:val="24"/>
        </w:rPr>
      </w:pPr>
      <w:r w:rsidRPr="00543218">
        <w:rPr>
          <w:rFonts w:ascii="Times New Roman" w:hAnsi="Times New Roman" w:cs="Times New Roman"/>
          <w:sz w:val="24"/>
          <w:szCs w:val="24"/>
        </w:rPr>
        <w:t xml:space="preserve">A Figura 2 mostra a localização do sensor de temperatura na placa </w:t>
      </w:r>
      <w:proofErr w:type="spellStart"/>
      <w:r w:rsidRPr="00543218">
        <w:rPr>
          <w:rFonts w:ascii="Times New Roman" w:hAnsi="Times New Roman" w:cs="Times New Roman"/>
          <w:sz w:val="24"/>
          <w:szCs w:val="24"/>
        </w:rPr>
        <w:t>LPCXpresso</w:t>
      </w:r>
      <w:proofErr w:type="spellEnd"/>
      <w:r w:rsidRPr="00543218">
        <w:rPr>
          <w:rFonts w:ascii="Times New Roman" w:hAnsi="Times New Roman" w:cs="Times New Roman"/>
          <w:sz w:val="24"/>
          <w:szCs w:val="24"/>
        </w:rPr>
        <w:t xml:space="preserve"> marcada em amarelo.</w:t>
      </w:r>
    </w:p>
    <w:p w:rsidR="00FC4E4F" w:rsidRPr="00543218" w:rsidRDefault="00FC4E4F" w:rsidP="0072512C">
      <w:pPr>
        <w:autoSpaceDE w:val="0"/>
        <w:autoSpaceDN w:val="0"/>
        <w:adjustRightInd w:val="0"/>
        <w:spacing w:after="0" w:line="240" w:lineRule="auto"/>
        <w:jc w:val="both"/>
        <w:rPr>
          <w:rFonts w:ascii="Times New Roman" w:hAnsi="Times New Roman" w:cs="Times New Roman"/>
          <w:sz w:val="24"/>
          <w:szCs w:val="24"/>
        </w:rPr>
      </w:pPr>
    </w:p>
    <w:p w:rsidR="00FC4E4F" w:rsidRPr="00543218" w:rsidRDefault="00FC4E4F" w:rsidP="0072512C">
      <w:pPr>
        <w:autoSpaceDE w:val="0"/>
        <w:autoSpaceDN w:val="0"/>
        <w:adjustRightInd w:val="0"/>
        <w:spacing w:after="0" w:line="240" w:lineRule="auto"/>
        <w:jc w:val="center"/>
        <w:rPr>
          <w:rFonts w:ascii="Times New Roman" w:hAnsi="Times New Roman" w:cs="Times New Roman"/>
          <w:sz w:val="24"/>
          <w:szCs w:val="24"/>
        </w:rPr>
      </w:pPr>
      <w:r w:rsidRPr="00543218">
        <w:rPr>
          <w:rFonts w:ascii="Times New Roman" w:hAnsi="Times New Roman" w:cs="Times New Roman"/>
          <w:noProof/>
          <w:sz w:val="24"/>
          <w:szCs w:val="24"/>
          <w:lang w:eastAsia="pt-BR"/>
        </w:rPr>
        <w:lastRenderedPageBreak/>
        <w:drawing>
          <wp:inline distT="0" distB="0" distL="0" distR="0">
            <wp:extent cx="3514725" cy="29051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2905125"/>
                    </a:xfrm>
                    <a:prstGeom prst="rect">
                      <a:avLst/>
                    </a:prstGeom>
                    <a:noFill/>
                    <a:ln>
                      <a:noFill/>
                    </a:ln>
                  </pic:spPr>
                </pic:pic>
              </a:graphicData>
            </a:graphic>
          </wp:inline>
        </w:drawing>
      </w:r>
    </w:p>
    <w:p w:rsidR="00FC4E4F" w:rsidRPr="00543218" w:rsidRDefault="00FC4E4F" w:rsidP="0072512C">
      <w:pPr>
        <w:autoSpaceDE w:val="0"/>
        <w:autoSpaceDN w:val="0"/>
        <w:adjustRightInd w:val="0"/>
        <w:spacing w:after="0" w:line="240" w:lineRule="auto"/>
        <w:jc w:val="center"/>
        <w:rPr>
          <w:rFonts w:ascii="Times New Roman" w:hAnsi="Times New Roman" w:cs="Times New Roman"/>
          <w:i/>
          <w:sz w:val="24"/>
          <w:szCs w:val="24"/>
        </w:rPr>
      </w:pPr>
      <w:r w:rsidRPr="00543218">
        <w:rPr>
          <w:rFonts w:ascii="Times New Roman" w:hAnsi="Times New Roman" w:cs="Times New Roman"/>
          <w:i/>
          <w:sz w:val="24"/>
          <w:szCs w:val="24"/>
        </w:rPr>
        <w:t>Figura 2 - Localização do sensor de temperatura na placa</w:t>
      </w:r>
    </w:p>
    <w:p w:rsidR="00FC4E4F" w:rsidRPr="00543218" w:rsidRDefault="00FC4E4F" w:rsidP="0072512C">
      <w:pPr>
        <w:autoSpaceDE w:val="0"/>
        <w:autoSpaceDN w:val="0"/>
        <w:adjustRightInd w:val="0"/>
        <w:spacing w:after="0" w:line="240" w:lineRule="auto"/>
        <w:jc w:val="center"/>
        <w:rPr>
          <w:rFonts w:ascii="Times New Roman" w:hAnsi="Times New Roman" w:cs="Times New Roman"/>
          <w:b/>
          <w:i/>
          <w:sz w:val="24"/>
          <w:szCs w:val="24"/>
        </w:rPr>
      </w:pPr>
    </w:p>
    <w:p w:rsidR="00FC4E4F" w:rsidRDefault="00FC4E4F" w:rsidP="00543218">
      <w:pPr>
        <w:pStyle w:val="Default"/>
        <w:jc w:val="both"/>
        <w:rPr>
          <w:b/>
        </w:rPr>
      </w:pPr>
      <w:r w:rsidRPr="00543218">
        <w:rPr>
          <w:b/>
        </w:rPr>
        <w:t>IV.</w:t>
      </w:r>
      <w:r w:rsidRPr="00543218">
        <w:rPr>
          <w:b/>
        </w:rPr>
        <w:t>III.</w:t>
      </w:r>
      <w:r w:rsidRPr="00543218">
        <w:rPr>
          <w:b/>
        </w:rPr>
        <w:t xml:space="preserve"> DESCRIÇÃO DO DISPAY OLED </w:t>
      </w:r>
    </w:p>
    <w:p w:rsidR="00140AB4" w:rsidRPr="00543218" w:rsidRDefault="00140AB4" w:rsidP="00543218">
      <w:pPr>
        <w:pStyle w:val="Default"/>
        <w:jc w:val="both"/>
        <w:rPr>
          <w:b/>
        </w:rPr>
      </w:pPr>
    </w:p>
    <w:p w:rsidR="00FC4E4F" w:rsidRPr="00543218" w:rsidRDefault="00FC4E4F" w:rsidP="0072512C">
      <w:pPr>
        <w:autoSpaceDE w:val="0"/>
        <w:autoSpaceDN w:val="0"/>
        <w:adjustRightInd w:val="0"/>
        <w:spacing w:after="0" w:line="240" w:lineRule="auto"/>
        <w:jc w:val="both"/>
        <w:rPr>
          <w:rFonts w:ascii="Times New Roman" w:hAnsi="Times New Roman" w:cs="Times New Roman"/>
          <w:sz w:val="24"/>
          <w:szCs w:val="24"/>
        </w:rPr>
      </w:pPr>
      <w:r w:rsidRPr="00543218">
        <w:rPr>
          <w:rFonts w:ascii="Times New Roman" w:hAnsi="Times New Roman" w:cs="Times New Roman"/>
          <w:sz w:val="24"/>
          <w:szCs w:val="24"/>
        </w:rPr>
        <w:t xml:space="preserve">O </w:t>
      </w:r>
      <w:r w:rsidRPr="00543218">
        <w:rPr>
          <w:rFonts w:ascii="Times New Roman" w:hAnsi="Times New Roman" w:cs="Times New Roman"/>
          <w:i/>
          <w:iCs/>
          <w:sz w:val="24"/>
          <w:szCs w:val="24"/>
        </w:rPr>
        <w:t xml:space="preserve">display </w:t>
      </w:r>
      <w:r w:rsidRPr="00543218">
        <w:rPr>
          <w:rFonts w:ascii="Times New Roman" w:hAnsi="Times New Roman" w:cs="Times New Roman"/>
          <w:sz w:val="24"/>
          <w:szCs w:val="24"/>
        </w:rPr>
        <w:t>OLED pode ser conectado utilizando o barramento SPI ou I2C, sempre inserindo um jumper em J44 para permitir que o GPIO_29 controle a voltagem do OLED. Neste projeto foi utilizada a interface I2C e, sendo assim, os jumpers devem ser inseridos em J45, J46 e J47, pinos 2-3, como ilustra a Figura 3 nas marcações em amarelo.</w:t>
      </w:r>
    </w:p>
    <w:p w:rsidR="00FC4E4F" w:rsidRPr="00543218" w:rsidRDefault="00FC4E4F" w:rsidP="0072512C">
      <w:pPr>
        <w:autoSpaceDE w:val="0"/>
        <w:autoSpaceDN w:val="0"/>
        <w:adjustRightInd w:val="0"/>
        <w:spacing w:after="0" w:line="240" w:lineRule="auto"/>
        <w:jc w:val="both"/>
        <w:rPr>
          <w:rFonts w:ascii="Times New Roman" w:hAnsi="Times New Roman" w:cs="Times New Roman"/>
          <w:sz w:val="24"/>
          <w:szCs w:val="24"/>
        </w:rPr>
      </w:pPr>
    </w:p>
    <w:p w:rsidR="00FC4E4F" w:rsidRPr="00543218" w:rsidRDefault="00FC4E4F" w:rsidP="0072512C">
      <w:pPr>
        <w:autoSpaceDE w:val="0"/>
        <w:autoSpaceDN w:val="0"/>
        <w:adjustRightInd w:val="0"/>
        <w:spacing w:after="0" w:line="240" w:lineRule="auto"/>
        <w:jc w:val="center"/>
        <w:rPr>
          <w:rFonts w:ascii="Times New Roman" w:hAnsi="Times New Roman" w:cs="Times New Roman"/>
          <w:sz w:val="24"/>
          <w:szCs w:val="24"/>
        </w:rPr>
      </w:pPr>
      <w:r w:rsidRPr="00543218">
        <w:rPr>
          <w:rFonts w:ascii="Times New Roman" w:hAnsi="Times New Roman" w:cs="Times New Roman"/>
          <w:noProof/>
          <w:sz w:val="24"/>
          <w:szCs w:val="24"/>
          <w:lang w:eastAsia="pt-BR"/>
        </w:rPr>
        <w:drawing>
          <wp:inline distT="0" distB="0" distL="0" distR="0">
            <wp:extent cx="3248025" cy="33623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3362325"/>
                    </a:xfrm>
                    <a:prstGeom prst="rect">
                      <a:avLst/>
                    </a:prstGeom>
                    <a:noFill/>
                    <a:ln>
                      <a:noFill/>
                    </a:ln>
                  </pic:spPr>
                </pic:pic>
              </a:graphicData>
            </a:graphic>
          </wp:inline>
        </w:drawing>
      </w:r>
    </w:p>
    <w:p w:rsidR="00FC4E4F" w:rsidRDefault="00FC4E4F" w:rsidP="00543218">
      <w:pPr>
        <w:autoSpaceDE w:val="0"/>
        <w:autoSpaceDN w:val="0"/>
        <w:adjustRightInd w:val="0"/>
        <w:spacing w:after="0" w:line="240" w:lineRule="auto"/>
        <w:jc w:val="center"/>
        <w:rPr>
          <w:rFonts w:ascii="Times New Roman" w:hAnsi="Times New Roman" w:cs="Times New Roman"/>
          <w:i/>
          <w:sz w:val="24"/>
          <w:szCs w:val="24"/>
        </w:rPr>
      </w:pPr>
      <w:r w:rsidRPr="00543218">
        <w:rPr>
          <w:rFonts w:ascii="Times New Roman" w:hAnsi="Times New Roman" w:cs="Times New Roman"/>
          <w:i/>
          <w:sz w:val="24"/>
          <w:szCs w:val="24"/>
        </w:rPr>
        <w:t>Figura 3 - Localização dos jumpers para o funcionamento do OLED</w:t>
      </w:r>
    </w:p>
    <w:p w:rsidR="00543218" w:rsidRDefault="00543218" w:rsidP="00543218">
      <w:pPr>
        <w:autoSpaceDE w:val="0"/>
        <w:autoSpaceDN w:val="0"/>
        <w:adjustRightInd w:val="0"/>
        <w:spacing w:after="0" w:line="240" w:lineRule="auto"/>
        <w:jc w:val="center"/>
        <w:rPr>
          <w:rFonts w:ascii="Times New Roman" w:hAnsi="Times New Roman" w:cs="Times New Roman"/>
          <w:i/>
          <w:sz w:val="24"/>
          <w:szCs w:val="24"/>
        </w:rPr>
      </w:pPr>
    </w:p>
    <w:p w:rsidR="00182E42" w:rsidRDefault="00182E42" w:rsidP="00543218">
      <w:pPr>
        <w:autoSpaceDE w:val="0"/>
        <w:autoSpaceDN w:val="0"/>
        <w:adjustRightInd w:val="0"/>
        <w:spacing w:after="0" w:line="240" w:lineRule="auto"/>
        <w:jc w:val="center"/>
        <w:rPr>
          <w:rFonts w:ascii="Times New Roman" w:hAnsi="Times New Roman" w:cs="Times New Roman"/>
          <w:i/>
          <w:sz w:val="24"/>
          <w:szCs w:val="24"/>
        </w:rPr>
      </w:pPr>
    </w:p>
    <w:p w:rsidR="00182E42" w:rsidRDefault="00182E42" w:rsidP="00543218">
      <w:pPr>
        <w:autoSpaceDE w:val="0"/>
        <w:autoSpaceDN w:val="0"/>
        <w:adjustRightInd w:val="0"/>
        <w:spacing w:after="0" w:line="240" w:lineRule="auto"/>
        <w:jc w:val="center"/>
        <w:rPr>
          <w:rFonts w:ascii="Times New Roman" w:hAnsi="Times New Roman" w:cs="Times New Roman"/>
          <w:i/>
          <w:sz w:val="24"/>
          <w:szCs w:val="24"/>
        </w:rPr>
      </w:pPr>
    </w:p>
    <w:p w:rsidR="00182E42" w:rsidRDefault="00182E42" w:rsidP="00543218">
      <w:pPr>
        <w:autoSpaceDE w:val="0"/>
        <w:autoSpaceDN w:val="0"/>
        <w:adjustRightInd w:val="0"/>
        <w:spacing w:after="0" w:line="240" w:lineRule="auto"/>
        <w:jc w:val="center"/>
        <w:rPr>
          <w:rFonts w:ascii="Times New Roman" w:hAnsi="Times New Roman" w:cs="Times New Roman"/>
          <w:i/>
          <w:sz w:val="24"/>
          <w:szCs w:val="24"/>
        </w:rPr>
      </w:pPr>
    </w:p>
    <w:p w:rsidR="00182E42" w:rsidRPr="00543218" w:rsidRDefault="00182E42" w:rsidP="00543218">
      <w:pPr>
        <w:autoSpaceDE w:val="0"/>
        <w:autoSpaceDN w:val="0"/>
        <w:adjustRightInd w:val="0"/>
        <w:spacing w:after="0" w:line="240" w:lineRule="auto"/>
        <w:jc w:val="center"/>
        <w:rPr>
          <w:rFonts w:ascii="Times New Roman" w:hAnsi="Times New Roman" w:cs="Times New Roman"/>
          <w:i/>
          <w:sz w:val="24"/>
          <w:szCs w:val="24"/>
        </w:rPr>
      </w:pPr>
    </w:p>
    <w:p w:rsidR="00883469" w:rsidRDefault="00E57499" w:rsidP="0072512C">
      <w:pPr>
        <w:pStyle w:val="NormalWeb"/>
        <w:spacing w:before="0" w:beforeAutospacing="0" w:after="0" w:afterAutospacing="0"/>
        <w:jc w:val="both"/>
        <w:rPr>
          <w:b/>
        </w:rPr>
      </w:pPr>
      <w:r w:rsidRPr="00543218">
        <w:rPr>
          <w:b/>
        </w:rPr>
        <w:t>V. DIAGRAMA DE ARQUITETURA DE SOFTWARE (CAMADAS)</w:t>
      </w:r>
    </w:p>
    <w:p w:rsidR="00543218" w:rsidRPr="00543218" w:rsidRDefault="00543218" w:rsidP="0072512C">
      <w:pPr>
        <w:pStyle w:val="NormalWeb"/>
        <w:spacing w:before="0" w:beforeAutospacing="0" w:after="0" w:afterAutospacing="0"/>
        <w:jc w:val="both"/>
        <w:rPr>
          <w:b/>
        </w:rPr>
      </w:pPr>
    </w:p>
    <w:p w:rsidR="00883469" w:rsidRPr="00543218" w:rsidRDefault="00FC4E4F" w:rsidP="0072512C">
      <w:pPr>
        <w:spacing w:after="0"/>
        <w:jc w:val="center"/>
        <w:rPr>
          <w:rFonts w:ascii="Times New Roman" w:hAnsi="Times New Roman" w:cs="Times New Roman"/>
          <w:sz w:val="24"/>
          <w:szCs w:val="24"/>
        </w:rPr>
      </w:pPr>
      <w:r w:rsidRPr="00543218">
        <w:rPr>
          <w:rFonts w:ascii="Times New Roman" w:hAnsi="Times New Roman" w:cs="Times New Roman"/>
          <w:noProof/>
          <w:sz w:val="24"/>
          <w:szCs w:val="24"/>
          <w:lang w:eastAsia="pt-BR"/>
        </w:rPr>
        <w:drawing>
          <wp:inline distT="0" distB="0" distL="0" distR="0">
            <wp:extent cx="3609975" cy="17811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1781175"/>
                    </a:xfrm>
                    <a:prstGeom prst="rect">
                      <a:avLst/>
                    </a:prstGeom>
                    <a:noFill/>
                    <a:ln>
                      <a:noFill/>
                    </a:ln>
                  </pic:spPr>
                </pic:pic>
              </a:graphicData>
            </a:graphic>
          </wp:inline>
        </w:drawing>
      </w:r>
    </w:p>
    <w:p w:rsidR="00FC4E4F" w:rsidRPr="00543218" w:rsidRDefault="00FC4E4F" w:rsidP="0072512C">
      <w:pPr>
        <w:spacing w:after="0"/>
        <w:jc w:val="center"/>
        <w:rPr>
          <w:rFonts w:ascii="Times New Roman" w:hAnsi="Times New Roman" w:cs="Times New Roman"/>
          <w:i/>
          <w:sz w:val="24"/>
          <w:szCs w:val="24"/>
        </w:rPr>
      </w:pPr>
      <w:r w:rsidRPr="00543218">
        <w:rPr>
          <w:rFonts w:ascii="Times New Roman" w:hAnsi="Times New Roman" w:cs="Times New Roman"/>
          <w:i/>
          <w:sz w:val="24"/>
          <w:szCs w:val="24"/>
        </w:rPr>
        <w:t>Figura 4 – Diagrama em Camadas</w:t>
      </w:r>
    </w:p>
    <w:p w:rsidR="00FC4E4F" w:rsidRPr="00543218" w:rsidRDefault="00FC4E4F" w:rsidP="0072512C">
      <w:pPr>
        <w:spacing w:after="0"/>
        <w:jc w:val="center"/>
        <w:rPr>
          <w:rFonts w:ascii="Times New Roman" w:hAnsi="Times New Roman" w:cs="Times New Roman"/>
          <w:i/>
          <w:sz w:val="24"/>
          <w:szCs w:val="24"/>
        </w:rPr>
      </w:pPr>
    </w:p>
    <w:p w:rsidR="00FC4E4F" w:rsidRDefault="00E57499" w:rsidP="0072512C">
      <w:pPr>
        <w:spacing w:after="0"/>
        <w:rPr>
          <w:rFonts w:ascii="Times New Roman" w:hAnsi="Times New Roman" w:cs="Times New Roman"/>
          <w:b/>
          <w:sz w:val="24"/>
          <w:szCs w:val="24"/>
        </w:rPr>
      </w:pPr>
      <w:r w:rsidRPr="00543218">
        <w:rPr>
          <w:rFonts w:ascii="Times New Roman" w:hAnsi="Times New Roman" w:cs="Times New Roman"/>
          <w:b/>
          <w:sz w:val="24"/>
          <w:szCs w:val="24"/>
        </w:rPr>
        <w:t>VI. O SOFTWARE IMPLEMENTADO</w:t>
      </w:r>
    </w:p>
    <w:p w:rsidR="00140AB4" w:rsidRPr="00543218" w:rsidRDefault="00140AB4" w:rsidP="0072512C">
      <w:pPr>
        <w:spacing w:after="0"/>
        <w:rPr>
          <w:rFonts w:ascii="Times New Roman" w:hAnsi="Times New Roman" w:cs="Times New Roman"/>
          <w:b/>
          <w:sz w:val="24"/>
          <w:szCs w:val="24"/>
        </w:rPr>
      </w:pPr>
    </w:p>
    <w:p w:rsidR="000F61D7" w:rsidRPr="00543218" w:rsidRDefault="000F61D7" w:rsidP="0072512C">
      <w:pPr>
        <w:spacing w:after="0"/>
        <w:rPr>
          <w:rFonts w:ascii="Times New Roman" w:hAnsi="Times New Roman" w:cs="Times New Roman"/>
          <w:b/>
          <w:sz w:val="24"/>
          <w:szCs w:val="24"/>
        </w:rPr>
      </w:pPr>
    </w:p>
    <w:p w:rsidR="000F61D7" w:rsidRDefault="00E57499" w:rsidP="0072512C">
      <w:pPr>
        <w:spacing w:after="0"/>
        <w:rPr>
          <w:rFonts w:ascii="Times New Roman" w:hAnsi="Times New Roman" w:cs="Times New Roman"/>
          <w:b/>
          <w:sz w:val="24"/>
          <w:szCs w:val="24"/>
        </w:rPr>
      </w:pPr>
      <w:r w:rsidRPr="00543218">
        <w:rPr>
          <w:rFonts w:ascii="Times New Roman" w:hAnsi="Times New Roman" w:cs="Times New Roman"/>
          <w:b/>
          <w:sz w:val="24"/>
          <w:szCs w:val="24"/>
        </w:rPr>
        <w:t>VII. RESULTADOS OBTIDOS</w:t>
      </w:r>
    </w:p>
    <w:p w:rsidR="00140AB4" w:rsidRPr="00543218" w:rsidRDefault="00140AB4" w:rsidP="0072512C">
      <w:pPr>
        <w:spacing w:after="0"/>
        <w:rPr>
          <w:rFonts w:ascii="Times New Roman" w:hAnsi="Times New Roman" w:cs="Times New Roman"/>
          <w:b/>
          <w:sz w:val="24"/>
          <w:szCs w:val="24"/>
        </w:rPr>
      </w:pPr>
    </w:p>
    <w:p w:rsidR="000F61D7" w:rsidRPr="00543218" w:rsidRDefault="000F61D7" w:rsidP="0072512C">
      <w:pPr>
        <w:spacing w:after="0"/>
        <w:rPr>
          <w:rFonts w:ascii="Times New Roman" w:hAnsi="Times New Roman" w:cs="Times New Roman"/>
          <w:b/>
          <w:sz w:val="24"/>
          <w:szCs w:val="24"/>
        </w:rPr>
      </w:pPr>
    </w:p>
    <w:p w:rsidR="000F61D7" w:rsidRDefault="00E57499" w:rsidP="0072512C">
      <w:pPr>
        <w:spacing w:after="0"/>
        <w:rPr>
          <w:rFonts w:ascii="Times New Roman" w:hAnsi="Times New Roman" w:cs="Times New Roman"/>
          <w:b/>
          <w:sz w:val="24"/>
          <w:szCs w:val="24"/>
        </w:rPr>
      </w:pPr>
      <w:r w:rsidRPr="00543218">
        <w:rPr>
          <w:rFonts w:ascii="Times New Roman" w:hAnsi="Times New Roman" w:cs="Times New Roman"/>
          <w:b/>
          <w:sz w:val="24"/>
          <w:szCs w:val="24"/>
        </w:rPr>
        <w:t>VIII. CONCLUSÕES</w:t>
      </w:r>
    </w:p>
    <w:p w:rsidR="00140AB4" w:rsidRPr="00543218" w:rsidRDefault="00140AB4" w:rsidP="0072512C">
      <w:pPr>
        <w:spacing w:after="0"/>
        <w:rPr>
          <w:rFonts w:ascii="Times New Roman" w:hAnsi="Times New Roman" w:cs="Times New Roman"/>
          <w:b/>
          <w:sz w:val="24"/>
          <w:szCs w:val="24"/>
        </w:rPr>
      </w:pPr>
    </w:p>
    <w:p w:rsidR="000F61D7" w:rsidRPr="00543218" w:rsidRDefault="000F61D7" w:rsidP="0072512C">
      <w:pPr>
        <w:spacing w:after="0"/>
        <w:jc w:val="both"/>
        <w:rPr>
          <w:rFonts w:ascii="Times New Roman" w:hAnsi="Times New Roman" w:cs="Times New Roman"/>
          <w:sz w:val="24"/>
          <w:szCs w:val="24"/>
        </w:rPr>
      </w:pPr>
      <w:r w:rsidRPr="00543218">
        <w:rPr>
          <w:rFonts w:ascii="Times New Roman" w:hAnsi="Times New Roman" w:cs="Times New Roman"/>
          <w:sz w:val="24"/>
          <w:szCs w:val="24"/>
        </w:rPr>
        <w:t xml:space="preserve">Sendo assim, conclui-se que um sistema </w:t>
      </w:r>
      <w:r w:rsidR="00C03A4C">
        <w:rPr>
          <w:rFonts w:ascii="Times New Roman" w:hAnsi="Times New Roman" w:cs="Times New Roman"/>
          <w:sz w:val="24"/>
          <w:szCs w:val="24"/>
        </w:rPr>
        <w:t xml:space="preserve">com interface ethernet é </w:t>
      </w:r>
      <w:r w:rsidR="003D65DC">
        <w:rPr>
          <w:rFonts w:ascii="Times New Roman" w:hAnsi="Times New Roman" w:cs="Times New Roman"/>
          <w:sz w:val="24"/>
          <w:szCs w:val="24"/>
        </w:rPr>
        <w:t xml:space="preserve">mais </w:t>
      </w:r>
      <w:r w:rsidR="00C03A4C">
        <w:rPr>
          <w:rFonts w:ascii="Times New Roman" w:hAnsi="Times New Roman" w:cs="Times New Roman"/>
          <w:sz w:val="24"/>
          <w:szCs w:val="24"/>
        </w:rPr>
        <w:t xml:space="preserve">simples de </w:t>
      </w:r>
      <w:r w:rsidRPr="00543218">
        <w:rPr>
          <w:rFonts w:ascii="Times New Roman" w:hAnsi="Times New Roman" w:cs="Times New Roman"/>
          <w:sz w:val="24"/>
          <w:szCs w:val="24"/>
        </w:rPr>
        <w:t xml:space="preserve">implementar do que o </w:t>
      </w:r>
      <w:proofErr w:type="spellStart"/>
      <w:r w:rsidRPr="00543218">
        <w:rPr>
          <w:rFonts w:ascii="Times New Roman" w:hAnsi="Times New Roman" w:cs="Times New Roman"/>
          <w:i/>
          <w:iCs/>
          <w:sz w:val="24"/>
          <w:szCs w:val="24"/>
        </w:rPr>
        <w:t>superloop</w:t>
      </w:r>
      <w:proofErr w:type="spellEnd"/>
      <w:r w:rsidRPr="00543218">
        <w:rPr>
          <w:rFonts w:ascii="Times New Roman" w:hAnsi="Times New Roman" w:cs="Times New Roman"/>
          <w:sz w:val="24"/>
          <w:szCs w:val="24"/>
        </w:rPr>
        <w:t xml:space="preserve">, </w:t>
      </w:r>
      <w:r w:rsidR="00C03A4C">
        <w:rPr>
          <w:rFonts w:ascii="Times New Roman" w:hAnsi="Times New Roman" w:cs="Times New Roman"/>
          <w:sz w:val="24"/>
          <w:szCs w:val="24"/>
        </w:rPr>
        <w:t>apresentando</w:t>
      </w:r>
      <w:r w:rsidRPr="00543218">
        <w:rPr>
          <w:rFonts w:ascii="Times New Roman" w:hAnsi="Times New Roman" w:cs="Times New Roman"/>
          <w:sz w:val="24"/>
          <w:szCs w:val="24"/>
        </w:rPr>
        <w:t xml:space="preserve"> </w:t>
      </w:r>
      <w:r w:rsidR="00C03A4C">
        <w:rPr>
          <w:rFonts w:ascii="Times New Roman" w:hAnsi="Times New Roman" w:cs="Times New Roman"/>
          <w:sz w:val="24"/>
          <w:szCs w:val="24"/>
        </w:rPr>
        <w:t>um</w:t>
      </w:r>
      <w:r w:rsidR="003D65DC">
        <w:rPr>
          <w:rFonts w:ascii="Times New Roman" w:hAnsi="Times New Roman" w:cs="Times New Roman"/>
          <w:sz w:val="24"/>
          <w:szCs w:val="24"/>
        </w:rPr>
        <w:t xml:space="preserve">a interação amigável com o usuário, pois existe recursos para implementação de um design elegante através do </w:t>
      </w:r>
      <w:proofErr w:type="spellStart"/>
      <w:r w:rsidR="003D65DC">
        <w:rPr>
          <w:rFonts w:ascii="Times New Roman" w:hAnsi="Times New Roman" w:cs="Times New Roman"/>
          <w:i/>
          <w:sz w:val="24"/>
          <w:szCs w:val="24"/>
        </w:rPr>
        <w:t>Bootstrap</w:t>
      </w:r>
      <w:proofErr w:type="spellEnd"/>
      <w:r w:rsidR="003D65DC">
        <w:rPr>
          <w:rFonts w:ascii="Times New Roman" w:hAnsi="Times New Roman" w:cs="Times New Roman"/>
          <w:i/>
          <w:sz w:val="24"/>
          <w:szCs w:val="24"/>
        </w:rPr>
        <w:t xml:space="preserve">. </w:t>
      </w:r>
      <w:r w:rsidR="003D65DC">
        <w:rPr>
          <w:rFonts w:ascii="Times New Roman" w:hAnsi="Times New Roman" w:cs="Times New Roman"/>
          <w:sz w:val="24"/>
          <w:szCs w:val="24"/>
        </w:rPr>
        <w:t xml:space="preserve">Além de permitir um </w:t>
      </w:r>
      <w:r w:rsidR="00C03A4C">
        <w:rPr>
          <w:rFonts w:ascii="Times New Roman" w:hAnsi="Times New Roman" w:cs="Times New Roman"/>
          <w:sz w:val="24"/>
          <w:szCs w:val="24"/>
        </w:rPr>
        <w:t>tempo de resposta rápido</w:t>
      </w:r>
      <w:r w:rsidRPr="00543218">
        <w:rPr>
          <w:rFonts w:ascii="Times New Roman" w:hAnsi="Times New Roman" w:cs="Times New Roman"/>
          <w:sz w:val="24"/>
          <w:szCs w:val="24"/>
        </w:rPr>
        <w:t xml:space="preserve"> para cada tarefa, </w:t>
      </w:r>
      <w:r w:rsidR="003D65DC">
        <w:rPr>
          <w:rFonts w:ascii="Times New Roman" w:hAnsi="Times New Roman" w:cs="Times New Roman"/>
          <w:sz w:val="24"/>
          <w:szCs w:val="24"/>
        </w:rPr>
        <w:t xml:space="preserve">por usar um </w:t>
      </w:r>
      <w:proofErr w:type="spellStart"/>
      <w:r w:rsidR="003D65DC">
        <w:rPr>
          <w:rFonts w:ascii="Times New Roman" w:hAnsi="Times New Roman" w:cs="Times New Roman"/>
          <w:sz w:val="24"/>
          <w:szCs w:val="24"/>
        </w:rPr>
        <w:t>ip</w:t>
      </w:r>
      <w:proofErr w:type="spellEnd"/>
      <w:r w:rsidR="003D65DC">
        <w:rPr>
          <w:rFonts w:ascii="Times New Roman" w:hAnsi="Times New Roman" w:cs="Times New Roman"/>
          <w:sz w:val="24"/>
          <w:szCs w:val="24"/>
        </w:rPr>
        <w:t xml:space="preserve"> fixo na ligação, </w:t>
      </w:r>
      <w:r w:rsidRPr="00543218">
        <w:rPr>
          <w:rFonts w:ascii="Times New Roman" w:hAnsi="Times New Roman" w:cs="Times New Roman"/>
          <w:sz w:val="24"/>
          <w:szCs w:val="24"/>
        </w:rPr>
        <w:t xml:space="preserve">o que é essencial e um requisito muito importante para certas aplicações em sistemas embarcados. </w:t>
      </w:r>
      <w:r w:rsidR="00C03A4C">
        <w:rPr>
          <w:rFonts w:ascii="Times New Roman" w:hAnsi="Times New Roman" w:cs="Times New Roman"/>
          <w:sz w:val="24"/>
          <w:szCs w:val="24"/>
        </w:rPr>
        <w:t xml:space="preserve">No </w:t>
      </w:r>
      <w:proofErr w:type="spellStart"/>
      <w:r w:rsidRPr="00543218">
        <w:rPr>
          <w:rFonts w:ascii="Times New Roman" w:hAnsi="Times New Roman" w:cs="Times New Roman"/>
          <w:i/>
          <w:iCs/>
          <w:sz w:val="24"/>
          <w:szCs w:val="24"/>
        </w:rPr>
        <w:t>superloop</w:t>
      </w:r>
      <w:proofErr w:type="spellEnd"/>
      <w:r w:rsidRPr="00543218">
        <w:rPr>
          <w:rFonts w:ascii="Times New Roman" w:hAnsi="Times New Roman" w:cs="Times New Roman"/>
          <w:sz w:val="24"/>
          <w:szCs w:val="24"/>
        </w:rPr>
        <w:t xml:space="preserve">, </w:t>
      </w:r>
      <w:r w:rsidR="00C03A4C">
        <w:rPr>
          <w:rFonts w:ascii="Times New Roman" w:hAnsi="Times New Roman" w:cs="Times New Roman"/>
          <w:sz w:val="24"/>
          <w:szCs w:val="24"/>
        </w:rPr>
        <w:t xml:space="preserve">se ocorrer um atraso no tempo de resposta </w:t>
      </w:r>
      <w:r w:rsidRPr="00543218">
        <w:rPr>
          <w:rFonts w:ascii="Times New Roman" w:hAnsi="Times New Roman" w:cs="Times New Roman"/>
          <w:sz w:val="24"/>
          <w:szCs w:val="24"/>
        </w:rPr>
        <w:t>de uma taref</w:t>
      </w:r>
      <w:r w:rsidR="003D65DC">
        <w:rPr>
          <w:rFonts w:ascii="Times New Roman" w:hAnsi="Times New Roman" w:cs="Times New Roman"/>
          <w:sz w:val="24"/>
          <w:szCs w:val="24"/>
        </w:rPr>
        <w:t>a, pode acarretar impactando</w:t>
      </w:r>
      <w:r w:rsidRPr="00543218">
        <w:rPr>
          <w:rFonts w:ascii="Times New Roman" w:hAnsi="Times New Roman" w:cs="Times New Roman"/>
          <w:sz w:val="24"/>
          <w:szCs w:val="24"/>
        </w:rPr>
        <w:t xml:space="preserve"> no desempenho de todo o sistem</w:t>
      </w:r>
      <w:bookmarkStart w:id="0" w:name="_GoBack"/>
      <w:bookmarkEnd w:id="0"/>
      <w:r w:rsidRPr="00543218">
        <w:rPr>
          <w:rFonts w:ascii="Times New Roman" w:hAnsi="Times New Roman" w:cs="Times New Roman"/>
          <w:sz w:val="24"/>
          <w:szCs w:val="24"/>
        </w:rPr>
        <w:t>a.</w:t>
      </w:r>
    </w:p>
    <w:p w:rsidR="000F61D7" w:rsidRPr="00543218" w:rsidRDefault="000F61D7" w:rsidP="0072512C">
      <w:pPr>
        <w:spacing w:after="0"/>
        <w:jc w:val="both"/>
        <w:rPr>
          <w:rFonts w:ascii="Times New Roman" w:hAnsi="Times New Roman" w:cs="Times New Roman"/>
          <w:sz w:val="24"/>
          <w:szCs w:val="24"/>
        </w:rPr>
      </w:pPr>
    </w:p>
    <w:p w:rsidR="000F61D7" w:rsidRDefault="000F61D7" w:rsidP="0072512C">
      <w:pPr>
        <w:pStyle w:val="Default"/>
        <w:jc w:val="both"/>
        <w:rPr>
          <w:b/>
        </w:rPr>
      </w:pPr>
      <w:r w:rsidRPr="00543218">
        <w:rPr>
          <w:b/>
        </w:rPr>
        <w:t>IX</w:t>
      </w:r>
      <w:r w:rsidRPr="00543218">
        <w:rPr>
          <w:b/>
        </w:rPr>
        <w:t xml:space="preserve">. REFERÊNCIAS </w:t>
      </w:r>
    </w:p>
    <w:p w:rsidR="00140AB4" w:rsidRPr="00543218" w:rsidRDefault="00140AB4" w:rsidP="0072512C">
      <w:pPr>
        <w:pStyle w:val="Default"/>
        <w:jc w:val="both"/>
        <w:rPr>
          <w:b/>
        </w:rPr>
      </w:pPr>
    </w:p>
    <w:p w:rsidR="000F61D7" w:rsidRPr="00543218" w:rsidRDefault="000F61D7" w:rsidP="0072512C">
      <w:pPr>
        <w:pStyle w:val="Default"/>
        <w:jc w:val="both"/>
      </w:pPr>
      <w:r w:rsidRPr="00543218">
        <w:t xml:space="preserve">[1] </w:t>
      </w:r>
    </w:p>
    <w:p w:rsidR="000F61D7" w:rsidRPr="00543218" w:rsidRDefault="000F61D7" w:rsidP="0072512C">
      <w:pPr>
        <w:pStyle w:val="Default"/>
        <w:jc w:val="both"/>
      </w:pPr>
      <w:r w:rsidRPr="00543218">
        <w:t xml:space="preserve">FRIGIERI, E. P., D’ÂNGELO, V. I., RAMOS, R. F. M., JUNIOR, L. C. A., TEIXEIRA, P. S. F. L. Portando Uma Aplicação de Sistema Embarcado Com Arquitetura </w:t>
      </w:r>
      <w:proofErr w:type="spellStart"/>
      <w:r w:rsidRPr="00543218">
        <w:t>Super</w:t>
      </w:r>
      <w:proofErr w:type="spellEnd"/>
      <w:r w:rsidRPr="00543218">
        <w:t xml:space="preserve"> Loop Para Operar Com Sistema Operacional De Tempo Real. IFMG campos Formiga, v. 2, n. 1, p. 47-67, jan./jun. 2014. </w:t>
      </w:r>
    </w:p>
    <w:p w:rsidR="000F61D7" w:rsidRPr="00543218" w:rsidRDefault="000F61D7" w:rsidP="0072512C">
      <w:pPr>
        <w:pStyle w:val="Default"/>
        <w:jc w:val="both"/>
      </w:pPr>
      <w:r w:rsidRPr="00543218">
        <w:t xml:space="preserve">[2] </w:t>
      </w:r>
    </w:p>
    <w:p w:rsidR="000F61D7" w:rsidRPr="00543218" w:rsidRDefault="000F61D7" w:rsidP="0072512C">
      <w:pPr>
        <w:pStyle w:val="Default"/>
        <w:jc w:val="both"/>
      </w:pPr>
      <w:r w:rsidRPr="00543218">
        <w:t xml:space="preserve">Link do projeto no </w:t>
      </w:r>
      <w:proofErr w:type="spellStart"/>
      <w:r w:rsidRPr="00543218">
        <w:t>GitHub</w:t>
      </w:r>
      <w:proofErr w:type="spellEnd"/>
      <w:r w:rsidRPr="00543218">
        <w:t xml:space="preserve">: </w:t>
      </w:r>
      <w:r w:rsidR="00543218" w:rsidRPr="00543218">
        <w:t>https://github.com/jponeticarvalho/EC020</w:t>
      </w:r>
    </w:p>
    <w:p w:rsidR="000F61D7" w:rsidRPr="00543218" w:rsidRDefault="000F61D7" w:rsidP="0072512C">
      <w:pPr>
        <w:pStyle w:val="Default"/>
        <w:jc w:val="both"/>
      </w:pPr>
      <w:r w:rsidRPr="00543218">
        <w:t xml:space="preserve">[3] </w:t>
      </w:r>
    </w:p>
    <w:p w:rsidR="000F61D7" w:rsidRPr="00543218" w:rsidRDefault="000F61D7" w:rsidP="0072512C">
      <w:pPr>
        <w:spacing w:after="0"/>
        <w:jc w:val="both"/>
        <w:rPr>
          <w:rFonts w:ascii="Times New Roman" w:hAnsi="Times New Roman" w:cs="Times New Roman"/>
          <w:b/>
          <w:sz w:val="24"/>
          <w:szCs w:val="24"/>
        </w:rPr>
      </w:pPr>
      <w:r w:rsidRPr="00543218">
        <w:rPr>
          <w:rFonts w:ascii="Times New Roman" w:hAnsi="Times New Roman" w:cs="Times New Roman"/>
          <w:sz w:val="24"/>
          <w:szCs w:val="24"/>
          <w:lang w:val="en-US"/>
        </w:rPr>
        <w:t xml:space="preserve">EMBEDDED ARTISTS AB. </w:t>
      </w:r>
      <w:proofErr w:type="spellStart"/>
      <w:r w:rsidRPr="00543218">
        <w:rPr>
          <w:rFonts w:ascii="Times New Roman" w:hAnsi="Times New Roman" w:cs="Times New Roman"/>
          <w:i/>
          <w:iCs/>
          <w:sz w:val="24"/>
          <w:szCs w:val="24"/>
          <w:lang w:val="en-US"/>
        </w:rPr>
        <w:t>LPCXpresso</w:t>
      </w:r>
      <w:proofErr w:type="spellEnd"/>
      <w:r w:rsidRPr="00543218">
        <w:rPr>
          <w:rFonts w:ascii="Times New Roman" w:hAnsi="Times New Roman" w:cs="Times New Roman"/>
          <w:i/>
          <w:iCs/>
          <w:sz w:val="24"/>
          <w:szCs w:val="24"/>
          <w:lang w:val="en-US"/>
        </w:rPr>
        <w:t xml:space="preserve"> Base Board: User’s Guide. </w:t>
      </w:r>
      <w:proofErr w:type="spellStart"/>
      <w:r w:rsidRPr="00543218">
        <w:rPr>
          <w:rFonts w:ascii="Times New Roman" w:hAnsi="Times New Roman" w:cs="Times New Roman"/>
          <w:sz w:val="24"/>
          <w:szCs w:val="24"/>
        </w:rPr>
        <w:t>Malmo</w:t>
      </w:r>
      <w:proofErr w:type="spellEnd"/>
      <w:r w:rsidRPr="00543218">
        <w:rPr>
          <w:rFonts w:ascii="Times New Roman" w:hAnsi="Times New Roman" w:cs="Times New Roman"/>
          <w:sz w:val="24"/>
          <w:szCs w:val="24"/>
        </w:rPr>
        <w:t>, Suécia, 2010. PDF. 13 Fevereiro 2017.</w:t>
      </w:r>
    </w:p>
    <w:sectPr w:rsidR="000F61D7" w:rsidRPr="00543218">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9E4" w:rsidRDefault="00D429E4" w:rsidP="00D84BB3">
      <w:pPr>
        <w:spacing w:after="0" w:line="240" w:lineRule="auto"/>
      </w:pPr>
      <w:r>
        <w:separator/>
      </w:r>
    </w:p>
  </w:endnote>
  <w:endnote w:type="continuationSeparator" w:id="0">
    <w:p w:rsidR="00D429E4" w:rsidRDefault="00D429E4" w:rsidP="00D8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9E4" w:rsidRDefault="00D429E4" w:rsidP="00D84BB3">
      <w:pPr>
        <w:spacing w:after="0" w:line="240" w:lineRule="auto"/>
      </w:pPr>
      <w:r>
        <w:separator/>
      </w:r>
    </w:p>
  </w:footnote>
  <w:footnote w:type="continuationSeparator" w:id="0">
    <w:p w:rsidR="00D429E4" w:rsidRDefault="00D429E4" w:rsidP="00D84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BB3" w:rsidRPr="00543218" w:rsidRDefault="00D429E4" w:rsidP="00D84BB3">
    <w:pPr>
      <w:pStyle w:val="Cabealho"/>
      <w:jc w:val="center"/>
      <w:rPr>
        <w:rFonts w:ascii="Times New Roman" w:hAnsi="Times New Roman" w:cs="Times New Roman"/>
        <w:color w:val="7F7F7F" w:themeColor="text1" w:themeTint="80"/>
      </w:rPr>
    </w:pPr>
    <w:sdt>
      <w:sdtPr>
        <w:rPr>
          <w:rFonts w:ascii="Times New Roman" w:hAnsi="Times New Roman" w:cs="Times New Roman"/>
          <w:color w:val="7F7F7F" w:themeColor="text1" w:themeTint="80"/>
        </w:rPr>
        <w:alias w:val="Título"/>
        <w:tag w:val=""/>
        <w:id w:val="1116400235"/>
        <w:placeholder>
          <w:docPart w:val="6DD383E9905C4B7EAD1A351670255B22"/>
        </w:placeholder>
        <w:dataBinding w:prefixMappings="xmlns:ns0='http://purl.org/dc/elements/1.1/' xmlns:ns1='http://schemas.openxmlformats.org/package/2006/metadata/core-properties' " w:xpath="/ns1:coreProperties[1]/ns0:title[1]" w:storeItemID="{6C3C8BC8-F283-45AE-878A-BAB7291924A1}"/>
        <w:text/>
      </w:sdtPr>
      <w:sdtEndPr/>
      <w:sdtContent>
        <w:r w:rsidR="00D84BB3" w:rsidRPr="00543218">
          <w:rPr>
            <w:rFonts w:ascii="Times New Roman" w:hAnsi="Times New Roman" w:cs="Times New Roman"/>
            <w:color w:val="7F7F7F" w:themeColor="text1" w:themeTint="80"/>
          </w:rPr>
          <w:t>Instituto Nacional de Telecomunicações</w:t>
        </w:r>
      </w:sdtContent>
    </w:sdt>
    <w:r w:rsidR="00D84BB3" w:rsidRPr="00543218">
      <w:rPr>
        <w:rFonts w:ascii="Times New Roman" w:hAnsi="Times New Roman" w:cs="Times New Roman"/>
        <w:color w:val="7F7F7F" w:themeColor="text1" w:themeTint="80"/>
      </w:rPr>
      <w:t xml:space="preserve"> – </w:t>
    </w:r>
    <w:proofErr w:type="spellStart"/>
    <w:r w:rsidR="00D84BB3" w:rsidRPr="00543218">
      <w:rPr>
        <w:rFonts w:ascii="Times New Roman" w:hAnsi="Times New Roman" w:cs="Times New Roman"/>
        <w:color w:val="7F7F7F" w:themeColor="text1" w:themeTint="80"/>
      </w:rPr>
      <w:t>Inatel</w:t>
    </w:r>
    <w:proofErr w:type="spellEnd"/>
  </w:p>
  <w:p w:rsidR="00D84BB3" w:rsidRDefault="00D84BB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C3C13"/>
    <w:multiLevelType w:val="multilevel"/>
    <w:tmpl w:val="8F64752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
    <w:nsid w:val="3ED662BF"/>
    <w:multiLevelType w:val="hybridMultilevel"/>
    <w:tmpl w:val="B1CA2E4C"/>
    <w:lvl w:ilvl="0" w:tplc="2B5E186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E2C4157"/>
    <w:multiLevelType w:val="hybridMultilevel"/>
    <w:tmpl w:val="857EA2A4"/>
    <w:lvl w:ilvl="0" w:tplc="80FA7EC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B3"/>
    <w:rsid w:val="00016B9B"/>
    <w:rsid w:val="00021A20"/>
    <w:rsid w:val="000F61D7"/>
    <w:rsid w:val="00140AB4"/>
    <w:rsid w:val="00182E42"/>
    <w:rsid w:val="003C4182"/>
    <w:rsid w:val="003D65DC"/>
    <w:rsid w:val="003F7133"/>
    <w:rsid w:val="004A1F84"/>
    <w:rsid w:val="00543218"/>
    <w:rsid w:val="005C7E0D"/>
    <w:rsid w:val="006566ED"/>
    <w:rsid w:val="0072512C"/>
    <w:rsid w:val="007374E7"/>
    <w:rsid w:val="007F5ED1"/>
    <w:rsid w:val="00883469"/>
    <w:rsid w:val="009A1FB7"/>
    <w:rsid w:val="00A976C5"/>
    <w:rsid w:val="00C03A4C"/>
    <w:rsid w:val="00D429E4"/>
    <w:rsid w:val="00D84BB3"/>
    <w:rsid w:val="00E57499"/>
    <w:rsid w:val="00FC4E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E14BB-D1A5-4903-97EA-EA1E085A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84B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4BB3"/>
  </w:style>
  <w:style w:type="paragraph" w:styleId="Rodap">
    <w:name w:val="footer"/>
    <w:basedOn w:val="Normal"/>
    <w:link w:val="RodapChar"/>
    <w:uiPriority w:val="99"/>
    <w:unhideWhenUsed/>
    <w:rsid w:val="00D84BB3"/>
    <w:pPr>
      <w:tabs>
        <w:tab w:val="center" w:pos="4252"/>
        <w:tab w:val="right" w:pos="8504"/>
      </w:tabs>
      <w:spacing w:after="0" w:line="240" w:lineRule="auto"/>
    </w:pPr>
  </w:style>
  <w:style w:type="character" w:customStyle="1" w:styleId="RodapChar">
    <w:name w:val="Rodapé Char"/>
    <w:basedOn w:val="Fontepargpadro"/>
    <w:link w:val="Rodap"/>
    <w:uiPriority w:val="99"/>
    <w:rsid w:val="00D84BB3"/>
  </w:style>
  <w:style w:type="paragraph" w:customStyle="1" w:styleId="Default">
    <w:name w:val="Default"/>
    <w:rsid w:val="00D84BB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8346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034643">
      <w:bodyDiv w:val="1"/>
      <w:marLeft w:val="0"/>
      <w:marRight w:val="0"/>
      <w:marTop w:val="0"/>
      <w:marBottom w:val="0"/>
      <w:divBdr>
        <w:top w:val="none" w:sz="0" w:space="0" w:color="auto"/>
        <w:left w:val="none" w:sz="0" w:space="0" w:color="auto"/>
        <w:bottom w:val="none" w:sz="0" w:space="0" w:color="auto"/>
        <w:right w:val="none" w:sz="0" w:space="0" w:color="auto"/>
      </w:divBdr>
    </w:div>
    <w:div w:id="175500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D383E9905C4B7EAD1A351670255B22"/>
        <w:category>
          <w:name w:val="Geral"/>
          <w:gallery w:val="placeholder"/>
        </w:category>
        <w:types>
          <w:type w:val="bbPlcHdr"/>
        </w:types>
        <w:behaviors>
          <w:behavior w:val="content"/>
        </w:behaviors>
        <w:guid w:val="{BDB81344-6432-401A-9B9F-37F4F9E17486}"/>
      </w:docPartPr>
      <w:docPartBody>
        <w:p w:rsidR="008D6E13" w:rsidRDefault="0062423D" w:rsidP="0062423D">
          <w:pPr>
            <w:pStyle w:val="6DD383E9905C4B7EAD1A351670255B22"/>
          </w:pPr>
          <w:r>
            <w:rPr>
              <w:color w:val="7F7F7F" w:themeColor="text1" w:themeTint="80"/>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3D"/>
    <w:rsid w:val="00122870"/>
    <w:rsid w:val="0062423D"/>
    <w:rsid w:val="008A3FC6"/>
    <w:rsid w:val="008D6E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DD383E9905C4B7EAD1A351670255B22">
    <w:name w:val="6DD383E9905C4B7EAD1A351670255B22"/>
    <w:rsid w:val="00624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5EA8B-44EE-4F7A-91F1-22A9B59A5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538</Words>
  <Characters>2906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Instituto Nacional de Telecomunicações</vt:lpstr>
    </vt:vector>
  </TitlesOfParts>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Nacional de Telecomunicações</dc:title>
  <dc:subject/>
  <dc:creator>Karla Pereira</dc:creator>
  <cp:keywords/>
  <dc:description/>
  <cp:lastModifiedBy>Karla Pereira</cp:lastModifiedBy>
  <cp:revision>14</cp:revision>
  <dcterms:created xsi:type="dcterms:W3CDTF">2018-04-15T12:06:00Z</dcterms:created>
  <dcterms:modified xsi:type="dcterms:W3CDTF">2018-04-15T14:23:00Z</dcterms:modified>
</cp:coreProperties>
</file>