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Knights of Columbus – Council Meeting Minutes</w:t>
      </w:r>
    </w:p>
    <w:p>
      <w:r>
        <w:t xml:space="preserve">Date of meeting: </w:t>
      </w:r>
      <w:r>
        <w:t>&lt;&lt;date_of_meeting&gt;&gt;</w:t>
      </w:r>
    </w:p>
    <w:p/>
    <w:p>
      <w:pPr>
        <w:pStyle w:val="Heading2"/>
      </w:pPr>
      <w:r>
        <w:t>Chaplain’s Report</w:t>
      </w:r>
    </w:p>
    <w:p>
      <w:r>
        <w:t>&lt;&lt;chaplains_report&gt;&gt;</w:t>
      </w:r>
    </w:p>
    <w:p/>
    <w:p>
      <w:pPr>
        <w:pStyle w:val="Heading2"/>
      </w:pPr>
      <w:r>
        <w:t>Grand Knights Report</w:t>
      </w:r>
    </w:p>
    <w:p>
      <w:r>
        <w:t>&lt;&lt;grand_knights_report&gt;&gt;</w:t>
      </w:r>
    </w:p>
    <w:p/>
    <w:p>
      <w:pPr>
        <w:pStyle w:val="Heading2"/>
      </w:pPr>
      <w:r>
        <w:t>Treasurer’s Report</w:t>
      </w:r>
    </w:p>
    <w:p>
      <w:r>
        <w:t>&lt;&lt;treasurers_report&gt;&gt;</w:t>
      </w:r>
    </w:p>
    <w:p/>
    <w:p>
      <w:pPr>
        <w:pStyle w:val="Heading2"/>
      </w:pPr>
      <w:r>
        <w:t>Financial Secretary’s Report</w:t>
      </w:r>
    </w:p>
    <w:p>
      <w:r>
        <w:t>&lt;&lt;financial_secretary_report&gt;&gt;</w:t>
      </w:r>
    </w:p>
    <w:p/>
    <w:p>
      <w:pPr>
        <w:pStyle w:val="Heading2"/>
      </w:pPr>
      <w:r>
        <w:t>Church Director's Report</w:t>
      </w:r>
    </w:p>
    <w:p>
      <w:r>
        <w:t>&lt;&lt;church_director_report&gt;&gt;</w:t>
      </w:r>
    </w:p>
    <w:p/>
    <w:p>
      <w:pPr>
        <w:pStyle w:val="Heading2"/>
      </w:pPr>
      <w:r>
        <w:t>Insurance Agent Report</w:t>
      </w:r>
    </w:p>
    <w:p>
      <w:r>
        <w:t>&lt;&lt;insurance_agent_report&gt;&gt;</w:t>
      </w:r>
    </w:p>
    <w:p/>
    <w:p>
      <w:pPr>
        <w:pStyle w:val="Heading2"/>
      </w:pPr>
      <w:r>
        <w:t>Social Action Report</w:t>
      </w:r>
    </w:p>
    <w:p>
      <w:r>
        <w:t>&lt;&lt;social_action_report&gt;&gt;</w:t>
      </w:r>
    </w:p>
    <w:p/>
    <w:p>
      <w:pPr>
        <w:pStyle w:val="Heading2"/>
      </w:pPr>
      <w:r>
        <w:t>District Deputy Report</w:t>
      </w:r>
    </w:p>
    <w:p>
      <w:r>
        <w:t>&lt;&lt;district_deputy_report&gt;&gt;</w:t>
      </w:r>
    </w:p>
    <w:p/>
    <w:p>
      <w:pPr>
        <w:pStyle w:val="Heading2"/>
      </w:pPr>
      <w:r>
        <w:t>4th Degree Report</w:t>
      </w:r>
    </w:p>
    <w:p>
      <w:r>
        <w:t>&lt;&lt;4th_degree_report&gt;&gt;</w:t>
      </w:r>
    </w:p>
    <w:p/>
    <w:p>
      <w:pPr>
        <w:pStyle w:val="Heading2"/>
      </w:pPr>
      <w:r>
        <w:t>Old Business</w:t>
      </w:r>
    </w:p>
    <w:p>
      <w:r>
        <w:t>&lt;&lt;old_business&gt;&gt;</w:t>
      </w:r>
    </w:p>
    <w:p/>
    <w:p>
      <w:pPr>
        <w:pStyle w:val="Heading2"/>
      </w:pPr>
      <w:r>
        <w:t>New Business</w:t>
      </w:r>
    </w:p>
    <w:p>
      <w:r>
        <w:t>&lt;&lt;new_business&gt;&gt;</w:t>
      </w:r>
    </w:p>
    <w:p/>
    <w:p>
      <w:pPr>
        <w:pStyle w:val="Heading2"/>
      </w:pPr>
      <w:r>
        <w:t>Birthdays</w:t>
      </w:r>
    </w:p>
    <w:p>
      <w:r>
        <w:t>&lt;&lt;birthdays&gt;&gt;</w:t>
      </w:r>
    </w:p>
    <w:p/>
    <w:p>
      <w:pPr>
        <w:pStyle w:val="Heading2"/>
      </w:pPr>
      <w:r>
        <w:t>Good of the Order</w:t>
      </w:r>
    </w:p>
    <w:p>
      <w:r>
        <w:t>&lt;&lt;good_of_the_order&gt;&gt;</w:t>
      </w:r>
    </w:p>
    <w:p/>
    <w:p>
      <w:pPr>
        <w:pStyle w:val="Heading2"/>
      </w:pPr>
      <w:r>
        <w:t>Closing Prayers</w:t>
      </w:r>
    </w:p>
    <w:p>
      <w:r>
        <w:t>&lt;&lt;closing_prayers&gt;&gt;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