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7A35" w:rsidRPr="00DD4184" w:rsidRDefault="00CC7A35" w:rsidP="00CC7A35">
      <w:pPr>
        <w:autoSpaceDE w:val="0"/>
        <w:autoSpaceDN w:val="0"/>
        <w:adjustRightInd w:val="0"/>
        <w:spacing w:after="0" w:line="240" w:lineRule="auto"/>
        <w:rPr>
          <w:rFonts w:ascii="Helvetica-Bold" w:hAnsi="Helvetica-Bold" w:cs="Helvetica-Bold"/>
          <w:b/>
          <w:bCs/>
          <w:sz w:val="32"/>
          <w:szCs w:val="32"/>
        </w:rPr>
      </w:pPr>
      <w:r w:rsidRPr="00DD4184">
        <w:rPr>
          <w:rFonts w:ascii="Helvetica-Bold" w:hAnsi="Helvetica-Bold" w:cs="Helvetica-Bold"/>
          <w:b/>
          <w:bCs/>
          <w:sz w:val="32"/>
          <w:szCs w:val="32"/>
        </w:rPr>
        <w:t>Actor List &amp; description</w:t>
      </w:r>
    </w:p>
    <w:p w:rsidR="00C4753B" w:rsidRPr="00C4753B" w:rsidRDefault="00C4753B" w:rsidP="00CC7A35">
      <w:pPr>
        <w:autoSpaceDE w:val="0"/>
        <w:autoSpaceDN w:val="0"/>
        <w:adjustRightInd w:val="0"/>
        <w:spacing w:after="0" w:line="240" w:lineRule="auto"/>
        <w:rPr>
          <w:rFonts w:ascii="Helvetica-Bold" w:hAnsi="Helvetica-Bold" w:cs="Helvetica-Bold"/>
          <w:b/>
          <w:bCs/>
          <w:sz w:val="30"/>
          <w:szCs w:val="24"/>
        </w:rPr>
      </w:pPr>
    </w:p>
    <w:tbl>
      <w:tblPr>
        <w:tblStyle w:val="TableGrid"/>
        <w:tblW w:w="0" w:type="auto"/>
        <w:tblLook w:val="04A0" w:firstRow="1" w:lastRow="0" w:firstColumn="1" w:lastColumn="0" w:noHBand="0" w:noVBand="1"/>
      </w:tblPr>
      <w:tblGrid>
        <w:gridCol w:w="2660"/>
        <w:gridCol w:w="6582"/>
      </w:tblGrid>
      <w:tr w:rsidR="00CC7A35" w:rsidRPr="00C4753B" w:rsidTr="00CC7A35">
        <w:tc>
          <w:tcPr>
            <w:tcW w:w="2660" w:type="dxa"/>
          </w:tcPr>
          <w:p w:rsidR="00CC7A35" w:rsidRPr="00DD4184" w:rsidRDefault="00CC7A35" w:rsidP="00CC7A35">
            <w:pPr>
              <w:autoSpaceDE w:val="0"/>
              <w:autoSpaceDN w:val="0"/>
              <w:adjustRightInd w:val="0"/>
              <w:rPr>
                <w:rFonts w:ascii="Helvetica-Bold" w:hAnsi="Helvetica-Bold" w:cs="Helvetica-Bold"/>
                <w:b/>
                <w:bCs/>
                <w:sz w:val="28"/>
                <w:szCs w:val="28"/>
              </w:rPr>
            </w:pPr>
            <w:bookmarkStart w:id="0" w:name="_GoBack" w:colFirst="1" w:colLast="1"/>
            <w:r w:rsidRPr="00DD4184">
              <w:rPr>
                <w:rFonts w:ascii="Helvetica-Bold" w:hAnsi="Helvetica-Bold" w:cs="Helvetica-Bold"/>
                <w:b/>
                <w:bCs/>
                <w:sz w:val="28"/>
                <w:szCs w:val="28"/>
              </w:rPr>
              <w:t>Owner</w:t>
            </w:r>
          </w:p>
        </w:tc>
        <w:tc>
          <w:tcPr>
            <w:tcW w:w="6582" w:type="dxa"/>
          </w:tcPr>
          <w:p w:rsidR="00CC7A35" w:rsidRPr="00190CB6" w:rsidRDefault="00CC7A35" w:rsidP="00190CB6">
            <w:pPr>
              <w:rPr>
                <w:rFonts w:ascii="Helvetica-Bold" w:hAnsi="Helvetica-Bold" w:cs="Helvetica-Bold"/>
                <w:b/>
                <w:bCs/>
                <w:sz w:val="24"/>
                <w:szCs w:val="24"/>
              </w:rPr>
            </w:pPr>
            <w:r w:rsidRPr="00190CB6">
              <w:rPr>
                <w:sz w:val="24"/>
                <w:szCs w:val="24"/>
              </w:rPr>
              <w:t xml:space="preserve">He is the sole </w:t>
            </w:r>
            <w:r w:rsidR="00B64329" w:rsidRPr="00190CB6">
              <w:rPr>
                <w:sz w:val="24"/>
                <w:szCs w:val="24"/>
              </w:rPr>
              <w:t>proprietor</w:t>
            </w:r>
            <w:r w:rsidRPr="00190CB6">
              <w:rPr>
                <w:sz w:val="24"/>
                <w:szCs w:val="24"/>
              </w:rPr>
              <w:t xml:space="preserve"> of the shop. He will hire branch manager and all his supporting staff. Reviews the business progress using Loss of sales report, daily sales etc., to determine business policies and take necessary actions.</w:t>
            </w:r>
          </w:p>
        </w:tc>
      </w:tr>
      <w:tr w:rsidR="00CC7A35" w:rsidRPr="00C4753B" w:rsidTr="00CC7A35">
        <w:tc>
          <w:tcPr>
            <w:tcW w:w="2660" w:type="dxa"/>
          </w:tcPr>
          <w:p w:rsidR="00CC7A35" w:rsidRPr="00DD4184" w:rsidRDefault="00CC7A35" w:rsidP="00CC7A35">
            <w:pPr>
              <w:autoSpaceDE w:val="0"/>
              <w:autoSpaceDN w:val="0"/>
              <w:adjustRightInd w:val="0"/>
              <w:rPr>
                <w:rFonts w:ascii="Helvetica-Bold" w:hAnsi="Helvetica-Bold" w:cs="Helvetica-Bold"/>
                <w:b/>
                <w:bCs/>
                <w:sz w:val="28"/>
                <w:szCs w:val="28"/>
              </w:rPr>
            </w:pPr>
            <w:r w:rsidRPr="00DD4184">
              <w:rPr>
                <w:rFonts w:ascii="Helvetica-Bold" w:hAnsi="Helvetica-Bold" w:cs="Helvetica-Bold"/>
                <w:b/>
                <w:bCs/>
                <w:sz w:val="28"/>
                <w:szCs w:val="28"/>
              </w:rPr>
              <w:t>Branch Manager</w:t>
            </w:r>
          </w:p>
        </w:tc>
        <w:tc>
          <w:tcPr>
            <w:tcW w:w="6582" w:type="dxa"/>
          </w:tcPr>
          <w:p w:rsidR="00CC7A35" w:rsidRPr="00190CB6" w:rsidRDefault="00CC7A35" w:rsidP="00190CB6">
            <w:pPr>
              <w:rPr>
                <w:rFonts w:ascii="Helvetica-Bold" w:hAnsi="Helvetica-Bold" w:cs="Helvetica-Bold"/>
                <w:b/>
                <w:bCs/>
                <w:sz w:val="24"/>
                <w:szCs w:val="24"/>
              </w:rPr>
            </w:pPr>
            <w:r w:rsidRPr="00190CB6">
              <w:rPr>
                <w:rFonts w:ascii="Arial" w:hAnsi="Arial" w:cs="Arial" w:hint="eastAsia"/>
                <w:sz w:val="24"/>
                <w:szCs w:val="24"/>
              </w:rPr>
              <w:t>Branch manager</w:t>
            </w:r>
            <w:r w:rsidRPr="00190CB6">
              <w:rPr>
                <w:rFonts w:ascii="Arial" w:hAnsi="Arial" w:cs="Arial"/>
                <w:sz w:val="24"/>
                <w:szCs w:val="24"/>
              </w:rPr>
              <w:t xml:space="preserve"> is in charge of overall smooth running of the business. He is hired by owner and is a full time worker. He is reporting to owner and authorized to check the sales amount at the end of each shift. </w:t>
            </w:r>
          </w:p>
        </w:tc>
      </w:tr>
      <w:tr w:rsidR="00CC7A35" w:rsidRPr="00C4753B" w:rsidTr="00CC7A35">
        <w:tc>
          <w:tcPr>
            <w:tcW w:w="2660" w:type="dxa"/>
          </w:tcPr>
          <w:p w:rsidR="00CC7A35" w:rsidRPr="00DD4184" w:rsidRDefault="00CC7A35" w:rsidP="00CC7A35">
            <w:pPr>
              <w:autoSpaceDE w:val="0"/>
              <w:autoSpaceDN w:val="0"/>
              <w:adjustRightInd w:val="0"/>
              <w:rPr>
                <w:rFonts w:ascii="Helvetica-Bold" w:hAnsi="Helvetica-Bold" w:cs="Helvetica-Bold"/>
                <w:b/>
                <w:bCs/>
                <w:sz w:val="28"/>
                <w:szCs w:val="28"/>
              </w:rPr>
            </w:pPr>
            <w:r w:rsidRPr="00DD4184">
              <w:rPr>
                <w:rFonts w:ascii="Helvetica-Bold" w:hAnsi="Helvetica-Bold" w:cs="Helvetica-Bold"/>
                <w:b/>
                <w:bCs/>
                <w:sz w:val="28"/>
                <w:szCs w:val="28"/>
              </w:rPr>
              <w:t>Stor</w:t>
            </w:r>
            <w:r w:rsidR="00B64329" w:rsidRPr="00DD4184">
              <w:rPr>
                <w:rFonts w:ascii="Helvetica-Bold" w:hAnsi="Helvetica-Bold" w:cs="Helvetica-Bold"/>
                <w:b/>
                <w:bCs/>
                <w:sz w:val="28"/>
                <w:szCs w:val="28"/>
              </w:rPr>
              <w:t xml:space="preserve">e </w:t>
            </w:r>
            <w:r w:rsidRPr="00DD4184">
              <w:rPr>
                <w:rFonts w:ascii="Helvetica-Bold" w:hAnsi="Helvetica-Bold" w:cs="Helvetica-Bold"/>
                <w:b/>
                <w:bCs/>
                <w:sz w:val="28"/>
                <w:szCs w:val="28"/>
              </w:rPr>
              <w:t>men</w:t>
            </w:r>
          </w:p>
        </w:tc>
        <w:tc>
          <w:tcPr>
            <w:tcW w:w="6582" w:type="dxa"/>
          </w:tcPr>
          <w:p w:rsidR="00CC7A35" w:rsidRPr="00190CB6" w:rsidRDefault="00310E48" w:rsidP="00190CB6">
            <w:pPr>
              <w:rPr>
                <w:rFonts w:ascii="Helvetica-Bold" w:hAnsi="Helvetica-Bold" w:cs="Helvetica-Bold"/>
                <w:b/>
                <w:bCs/>
                <w:sz w:val="24"/>
                <w:szCs w:val="24"/>
              </w:rPr>
            </w:pPr>
            <w:r w:rsidRPr="00190CB6">
              <w:rPr>
                <w:rFonts w:ascii="Arial" w:hAnsi="Arial" w:cs="Arial"/>
                <w:sz w:val="24"/>
                <w:szCs w:val="24"/>
              </w:rPr>
              <w:t xml:space="preserve">Store men appointed by </w:t>
            </w:r>
            <w:r w:rsidRPr="00190CB6">
              <w:rPr>
                <w:rFonts w:ascii="Arial" w:hAnsi="Arial" w:cs="Arial" w:hint="eastAsia"/>
                <w:sz w:val="24"/>
                <w:szCs w:val="24"/>
              </w:rPr>
              <w:t>branch manager</w:t>
            </w:r>
            <w:r w:rsidRPr="00190CB6">
              <w:rPr>
                <w:rFonts w:ascii="Arial" w:hAnsi="Arial" w:cs="Arial"/>
                <w:sz w:val="24"/>
                <w:szCs w:val="24"/>
              </w:rPr>
              <w:t>. There are 2 store men who are responsible for the overall maintenance of store levels of the shop inventory.</w:t>
            </w:r>
          </w:p>
        </w:tc>
      </w:tr>
      <w:tr w:rsidR="00CC7A35" w:rsidRPr="00C4753B" w:rsidTr="00CC7A35">
        <w:tc>
          <w:tcPr>
            <w:tcW w:w="2660" w:type="dxa"/>
          </w:tcPr>
          <w:p w:rsidR="00CC7A35" w:rsidRPr="00DD4184" w:rsidRDefault="00CC7A35" w:rsidP="00CC7A35">
            <w:pPr>
              <w:autoSpaceDE w:val="0"/>
              <w:autoSpaceDN w:val="0"/>
              <w:adjustRightInd w:val="0"/>
              <w:rPr>
                <w:rFonts w:ascii="Helvetica-Bold" w:hAnsi="Helvetica-Bold" w:cs="Helvetica-Bold"/>
                <w:b/>
                <w:bCs/>
                <w:sz w:val="28"/>
                <w:szCs w:val="28"/>
              </w:rPr>
            </w:pPr>
            <w:r w:rsidRPr="00DD4184">
              <w:rPr>
                <w:rFonts w:ascii="Helvetica-Bold" w:hAnsi="Helvetica-Bold" w:cs="Helvetica-Bold"/>
                <w:b/>
                <w:bCs/>
                <w:sz w:val="28"/>
                <w:szCs w:val="28"/>
              </w:rPr>
              <w:t>Promoter</w:t>
            </w:r>
          </w:p>
        </w:tc>
        <w:tc>
          <w:tcPr>
            <w:tcW w:w="6582" w:type="dxa"/>
          </w:tcPr>
          <w:p w:rsidR="00CC7A35" w:rsidRPr="00190CB6" w:rsidRDefault="00FB2438" w:rsidP="00190CB6">
            <w:pPr>
              <w:rPr>
                <w:rFonts w:ascii="Helvetica-Bold" w:hAnsi="Helvetica-Bold" w:cs="Helvetica-Bold"/>
                <w:b/>
                <w:bCs/>
                <w:sz w:val="24"/>
                <w:szCs w:val="24"/>
              </w:rPr>
            </w:pPr>
            <w:r w:rsidRPr="00190CB6">
              <w:rPr>
                <w:rFonts w:ascii="Arial" w:hAnsi="Arial" w:cs="Arial" w:hint="eastAsia"/>
                <w:sz w:val="24"/>
                <w:szCs w:val="24"/>
              </w:rPr>
              <w:t>Branch manager</w:t>
            </w:r>
            <w:r w:rsidRPr="00190CB6">
              <w:rPr>
                <w:rFonts w:ascii="Arial" w:hAnsi="Arial" w:cs="Arial"/>
                <w:sz w:val="24"/>
                <w:szCs w:val="24"/>
              </w:rPr>
              <w:t xml:space="preserve"> appoints promoters. He is a full time </w:t>
            </w:r>
            <w:r w:rsidR="00B64329" w:rsidRPr="00190CB6">
              <w:rPr>
                <w:rFonts w:ascii="Arial" w:hAnsi="Arial" w:cs="Arial"/>
                <w:sz w:val="24"/>
                <w:szCs w:val="24"/>
              </w:rPr>
              <w:t>worker,</w:t>
            </w:r>
            <w:r w:rsidRPr="00190CB6">
              <w:rPr>
                <w:rFonts w:ascii="Arial" w:hAnsi="Arial" w:cs="Arial"/>
                <w:sz w:val="24"/>
                <w:szCs w:val="24"/>
              </w:rPr>
              <w:t xml:space="preserve"> working in shifts. Each promoter will look into set of products &amp; its designated locations.</w:t>
            </w:r>
          </w:p>
        </w:tc>
      </w:tr>
      <w:tr w:rsidR="00CC7A35" w:rsidRPr="00C4753B" w:rsidTr="00CC7A35">
        <w:tc>
          <w:tcPr>
            <w:tcW w:w="2660" w:type="dxa"/>
          </w:tcPr>
          <w:p w:rsidR="00CC7A35" w:rsidRPr="00DD4184" w:rsidRDefault="00310E48" w:rsidP="00CC7A35">
            <w:pPr>
              <w:autoSpaceDE w:val="0"/>
              <w:autoSpaceDN w:val="0"/>
              <w:adjustRightInd w:val="0"/>
              <w:rPr>
                <w:rFonts w:ascii="Helvetica-Bold" w:hAnsi="Helvetica-Bold" w:cs="Helvetica-Bold"/>
                <w:b/>
                <w:bCs/>
                <w:sz w:val="28"/>
                <w:szCs w:val="28"/>
              </w:rPr>
            </w:pPr>
            <w:r w:rsidRPr="00DD4184">
              <w:rPr>
                <w:rFonts w:ascii="Helvetica-Bold" w:hAnsi="Helvetica-Bold" w:cs="Helvetica-Bold"/>
                <w:b/>
                <w:bCs/>
                <w:sz w:val="28"/>
                <w:szCs w:val="28"/>
              </w:rPr>
              <w:t>Cashier</w:t>
            </w:r>
          </w:p>
        </w:tc>
        <w:tc>
          <w:tcPr>
            <w:tcW w:w="6582" w:type="dxa"/>
          </w:tcPr>
          <w:p w:rsidR="00CC7A35" w:rsidRPr="00190CB6" w:rsidRDefault="00310E48" w:rsidP="00190CB6">
            <w:pPr>
              <w:rPr>
                <w:rFonts w:ascii="Helvetica-Bold" w:hAnsi="Helvetica-Bold" w:cs="Helvetica-Bold"/>
                <w:b/>
                <w:bCs/>
                <w:sz w:val="24"/>
                <w:szCs w:val="24"/>
              </w:rPr>
            </w:pPr>
            <w:r w:rsidRPr="00190CB6">
              <w:rPr>
                <w:rFonts w:ascii="Arial" w:hAnsi="Arial" w:cs="Arial"/>
                <w:sz w:val="24"/>
                <w:szCs w:val="24"/>
              </w:rPr>
              <w:t xml:space="preserve">Cashiers are appointed by </w:t>
            </w:r>
            <w:r w:rsidRPr="00190CB6">
              <w:rPr>
                <w:rFonts w:ascii="Arial" w:hAnsi="Arial" w:cs="Arial" w:hint="eastAsia"/>
                <w:sz w:val="24"/>
                <w:szCs w:val="24"/>
              </w:rPr>
              <w:t>branch manager</w:t>
            </w:r>
            <w:r w:rsidRPr="00190CB6">
              <w:rPr>
                <w:rFonts w:ascii="Arial" w:hAnsi="Arial" w:cs="Arial"/>
                <w:sz w:val="24"/>
                <w:szCs w:val="24"/>
              </w:rPr>
              <w:t>, who work in shifts</w:t>
            </w:r>
            <w:r w:rsidR="00B64329" w:rsidRPr="00190CB6">
              <w:rPr>
                <w:rFonts w:ascii="Arial" w:hAnsi="Arial" w:cs="Arial"/>
                <w:sz w:val="24"/>
                <w:szCs w:val="24"/>
              </w:rPr>
              <w:t xml:space="preserve">. </w:t>
            </w:r>
            <w:r w:rsidR="008C1C9B" w:rsidRPr="00190CB6">
              <w:rPr>
                <w:rFonts w:ascii="Arial" w:hAnsi="Arial" w:cs="Arial"/>
                <w:sz w:val="24"/>
                <w:szCs w:val="24"/>
              </w:rPr>
              <w:t>Their main duty is to maintain cash register and end-of-day sales book. These two books are very important to hold the profit/loss of the business &amp; draw business strategies accordingly.</w:t>
            </w:r>
          </w:p>
        </w:tc>
      </w:tr>
      <w:bookmarkEnd w:id="0"/>
    </w:tbl>
    <w:p w:rsidR="00A97DCB" w:rsidRDefault="00A97DCB">
      <w:pPr>
        <w:autoSpaceDE w:val="0"/>
        <w:autoSpaceDN w:val="0"/>
        <w:adjustRightInd w:val="0"/>
        <w:spacing w:after="0" w:line="240" w:lineRule="auto"/>
        <w:rPr>
          <w:rFonts w:ascii="Helvetica-Bold" w:hAnsi="Helvetica-Bold" w:cs="Helvetica-Bold"/>
          <w:b/>
          <w:bCs/>
          <w:sz w:val="30"/>
          <w:szCs w:val="24"/>
        </w:rPr>
      </w:pPr>
    </w:p>
    <w:p w:rsidR="00A97DCB" w:rsidRDefault="00A97DCB">
      <w:pPr>
        <w:rPr>
          <w:rFonts w:ascii="Helvetica-Bold" w:hAnsi="Helvetica-Bold" w:cs="Helvetica-Bold"/>
          <w:b/>
          <w:bCs/>
          <w:sz w:val="30"/>
          <w:szCs w:val="24"/>
        </w:rPr>
      </w:pPr>
      <w:r>
        <w:rPr>
          <w:rFonts w:ascii="Helvetica-Bold" w:hAnsi="Helvetica-Bold" w:cs="Helvetica-Bold"/>
          <w:b/>
          <w:bCs/>
          <w:sz w:val="30"/>
          <w:szCs w:val="24"/>
        </w:rPr>
        <w:br w:type="page"/>
      </w:r>
    </w:p>
    <w:p w:rsidR="00A97DCB" w:rsidRPr="00DD4184" w:rsidRDefault="00A97DCB" w:rsidP="00A97DCB">
      <w:pPr>
        <w:autoSpaceDE w:val="0"/>
        <w:autoSpaceDN w:val="0"/>
        <w:adjustRightInd w:val="0"/>
        <w:spacing w:after="0" w:line="240" w:lineRule="auto"/>
        <w:rPr>
          <w:rFonts w:ascii="Helvetica-Bold" w:hAnsi="Helvetica-Bold" w:cs="Helvetica-Bold"/>
          <w:b/>
          <w:bCs/>
          <w:sz w:val="32"/>
          <w:szCs w:val="32"/>
        </w:rPr>
      </w:pPr>
      <w:r w:rsidRPr="00DD4184">
        <w:rPr>
          <w:rFonts w:ascii="Helvetica-Bold" w:hAnsi="Helvetica-Bold" w:cs="Helvetica-Bold"/>
          <w:b/>
          <w:bCs/>
          <w:sz w:val="32"/>
          <w:szCs w:val="32"/>
        </w:rPr>
        <w:lastRenderedPageBreak/>
        <w:t>Actor List &amp; description</w:t>
      </w:r>
    </w:p>
    <w:p w:rsidR="00A97DCB" w:rsidRPr="00C4753B" w:rsidRDefault="00A97DCB" w:rsidP="00A97DCB">
      <w:pPr>
        <w:autoSpaceDE w:val="0"/>
        <w:autoSpaceDN w:val="0"/>
        <w:adjustRightInd w:val="0"/>
        <w:spacing w:after="0" w:line="240" w:lineRule="auto"/>
        <w:rPr>
          <w:rFonts w:ascii="Helvetica-Bold" w:hAnsi="Helvetica-Bold" w:cs="Helvetica-Bold"/>
          <w:b/>
          <w:bCs/>
          <w:sz w:val="30"/>
          <w:szCs w:val="24"/>
        </w:rPr>
      </w:pPr>
    </w:p>
    <w:tbl>
      <w:tblPr>
        <w:tblStyle w:val="TableGrid"/>
        <w:tblW w:w="0" w:type="auto"/>
        <w:tblLook w:val="04A0" w:firstRow="1" w:lastRow="0" w:firstColumn="1" w:lastColumn="0" w:noHBand="0" w:noVBand="1"/>
      </w:tblPr>
      <w:tblGrid>
        <w:gridCol w:w="2660"/>
        <w:gridCol w:w="6582"/>
      </w:tblGrid>
      <w:tr w:rsidR="00A97DCB" w:rsidRPr="00C4753B" w:rsidTr="001A0565">
        <w:tc>
          <w:tcPr>
            <w:tcW w:w="2660" w:type="dxa"/>
          </w:tcPr>
          <w:p w:rsidR="00A97DCB" w:rsidRPr="00DD4184" w:rsidRDefault="00A97DCB" w:rsidP="001A0565">
            <w:pPr>
              <w:autoSpaceDE w:val="0"/>
              <w:autoSpaceDN w:val="0"/>
              <w:adjustRightInd w:val="0"/>
              <w:rPr>
                <w:rFonts w:ascii="Helvetica-Bold" w:hAnsi="Helvetica-Bold" w:cs="Helvetica-Bold"/>
                <w:b/>
                <w:bCs/>
                <w:sz w:val="28"/>
                <w:szCs w:val="28"/>
              </w:rPr>
            </w:pPr>
            <w:r w:rsidRPr="00DD4184">
              <w:rPr>
                <w:rFonts w:ascii="Helvetica-Bold" w:hAnsi="Helvetica-Bold" w:cs="Helvetica-Bold"/>
                <w:b/>
                <w:bCs/>
                <w:sz w:val="28"/>
                <w:szCs w:val="28"/>
              </w:rPr>
              <w:t>Owner</w:t>
            </w:r>
          </w:p>
        </w:tc>
        <w:tc>
          <w:tcPr>
            <w:tcW w:w="6582" w:type="dxa"/>
          </w:tcPr>
          <w:p w:rsidR="00A97DCB" w:rsidRPr="00DD4184" w:rsidRDefault="00A97DCB" w:rsidP="001A0565">
            <w:pPr>
              <w:autoSpaceDE w:val="0"/>
              <w:autoSpaceDN w:val="0"/>
              <w:adjustRightInd w:val="0"/>
              <w:rPr>
                <w:rFonts w:ascii="Helvetica-Bold" w:hAnsi="Helvetica-Bold" w:cs="Helvetica-Bold"/>
                <w:b/>
                <w:bCs/>
                <w:sz w:val="24"/>
                <w:szCs w:val="24"/>
              </w:rPr>
            </w:pPr>
            <w:r w:rsidRPr="00DD4184">
              <w:rPr>
                <w:rFonts w:ascii="Arial" w:hAnsi="Arial" w:cs="Arial"/>
                <w:sz w:val="24"/>
                <w:szCs w:val="24"/>
              </w:rPr>
              <w:t>Owner is the sole proprietor of the shop.</w:t>
            </w:r>
            <w:r w:rsidRPr="00DD4184">
              <w:rPr>
                <w:rFonts w:ascii="Helvetica-Bold" w:hAnsi="Helvetica-Bold" w:cs="Helvetica-Bold"/>
                <w:b/>
                <w:bCs/>
                <w:sz w:val="24"/>
                <w:szCs w:val="24"/>
              </w:rPr>
              <w:t xml:space="preserve"> </w:t>
            </w:r>
          </w:p>
        </w:tc>
      </w:tr>
      <w:tr w:rsidR="00A97DCB" w:rsidRPr="00C4753B" w:rsidTr="001A0565">
        <w:tc>
          <w:tcPr>
            <w:tcW w:w="2660" w:type="dxa"/>
          </w:tcPr>
          <w:p w:rsidR="00A97DCB" w:rsidRPr="00DD4184" w:rsidRDefault="00A97DCB" w:rsidP="001A0565">
            <w:pPr>
              <w:autoSpaceDE w:val="0"/>
              <w:autoSpaceDN w:val="0"/>
              <w:adjustRightInd w:val="0"/>
              <w:rPr>
                <w:rFonts w:ascii="Helvetica-Bold" w:hAnsi="Helvetica-Bold" w:cs="Helvetica-Bold"/>
                <w:b/>
                <w:bCs/>
                <w:sz w:val="28"/>
                <w:szCs w:val="28"/>
              </w:rPr>
            </w:pPr>
            <w:r w:rsidRPr="00DD4184">
              <w:rPr>
                <w:rFonts w:ascii="Helvetica-Bold" w:hAnsi="Helvetica-Bold" w:cs="Helvetica-Bold"/>
                <w:b/>
                <w:bCs/>
                <w:sz w:val="28"/>
                <w:szCs w:val="28"/>
              </w:rPr>
              <w:t>Branch Manager</w:t>
            </w:r>
          </w:p>
        </w:tc>
        <w:tc>
          <w:tcPr>
            <w:tcW w:w="6582" w:type="dxa"/>
          </w:tcPr>
          <w:p w:rsidR="00A97DCB" w:rsidRPr="00DD4184" w:rsidRDefault="00A97DCB" w:rsidP="00A97DCB">
            <w:pPr>
              <w:rPr>
                <w:rFonts w:ascii="Arial" w:hAnsi="Arial" w:cs="Arial"/>
                <w:sz w:val="24"/>
                <w:szCs w:val="24"/>
              </w:rPr>
            </w:pPr>
            <w:r w:rsidRPr="00DD4184">
              <w:rPr>
                <w:rFonts w:ascii="Arial" w:hAnsi="Arial" w:cs="Arial" w:hint="eastAsia"/>
                <w:sz w:val="24"/>
                <w:szCs w:val="24"/>
              </w:rPr>
              <w:t>Branch manager</w:t>
            </w:r>
            <w:r w:rsidRPr="00DD4184">
              <w:rPr>
                <w:rFonts w:ascii="Arial" w:hAnsi="Arial" w:cs="Arial"/>
                <w:sz w:val="24"/>
                <w:szCs w:val="24"/>
              </w:rPr>
              <w:t>, who takes charge of overall smooth running of the business, is hired by the owner.</w:t>
            </w:r>
          </w:p>
        </w:tc>
      </w:tr>
      <w:tr w:rsidR="00A97DCB" w:rsidRPr="00C4753B" w:rsidTr="001A0565">
        <w:tc>
          <w:tcPr>
            <w:tcW w:w="2660" w:type="dxa"/>
          </w:tcPr>
          <w:p w:rsidR="00A97DCB" w:rsidRPr="00DD4184" w:rsidRDefault="00A97DCB" w:rsidP="001A0565">
            <w:pPr>
              <w:autoSpaceDE w:val="0"/>
              <w:autoSpaceDN w:val="0"/>
              <w:adjustRightInd w:val="0"/>
              <w:rPr>
                <w:rFonts w:ascii="Helvetica-Bold" w:hAnsi="Helvetica-Bold" w:cs="Helvetica-Bold"/>
                <w:b/>
                <w:bCs/>
                <w:sz w:val="28"/>
                <w:szCs w:val="28"/>
              </w:rPr>
            </w:pPr>
            <w:r w:rsidRPr="00DD4184">
              <w:rPr>
                <w:rFonts w:ascii="Helvetica-Bold" w:hAnsi="Helvetica-Bold" w:cs="Helvetica-Bold"/>
                <w:b/>
                <w:bCs/>
                <w:sz w:val="28"/>
                <w:szCs w:val="28"/>
              </w:rPr>
              <w:t>Store men</w:t>
            </w:r>
          </w:p>
        </w:tc>
        <w:tc>
          <w:tcPr>
            <w:tcW w:w="6582" w:type="dxa"/>
          </w:tcPr>
          <w:p w:rsidR="00A97DCB" w:rsidRPr="00DD4184" w:rsidRDefault="00A97DCB" w:rsidP="00A97DCB">
            <w:pPr>
              <w:rPr>
                <w:rFonts w:ascii="Arial" w:hAnsi="Arial" w:cs="Arial"/>
                <w:sz w:val="24"/>
                <w:szCs w:val="24"/>
              </w:rPr>
            </w:pPr>
            <w:r w:rsidRPr="00DD4184">
              <w:rPr>
                <w:rFonts w:ascii="Arial" w:hAnsi="Arial" w:cs="Arial"/>
                <w:sz w:val="24"/>
                <w:szCs w:val="24"/>
              </w:rPr>
              <w:t xml:space="preserve">Store men, who take charge of maintaining the store inventory, are appointed by the </w:t>
            </w:r>
            <w:r w:rsidRPr="00DD4184">
              <w:rPr>
                <w:rFonts w:ascii="Arial" w:hAnsi="Arial" w:cs="Arial" w:hint="eastAsia"/>
                <w:sz w:val="24"/>
                <w:szCs w:val="24"/>
              </w:rPr>
              <w:t>branch manager</w:t>
            </w:r>
            <w:r w:rsidRPr="00DD4184">
              <w:rPr>
                <w:rFonts w:ascii="Arial" w:hAnsi="Arial" w:cs="Arial"/>
                <w:sz w:val="24"/>
                <w:szCs w:val="24"/>
              </w:rPr>
              <w:t>.</w:t>
            </w:r>
          </w:p>
        </w:tc>
      </w:tr>
      <w:tr w:rsidR="00A97DCB" w:rsidRPr="00C4753B" w:rsidTr="001A0565">
        <w:tc>
          <w:tcPr>
            <w:tcW w:w="2660" w:type="dxa"/>
          </w:tcPr>
          <w:p w:rsidR="00A97DCB" w:rsidRPr="00DD4184" w:rsidRDefault="00A97DCB" w:rsidP="001A0565">
            <w:pPr>
              <w:autoSpaceDE w:val="0"/>
              <w:autoSpaceDN w:val="0"/>
              <w:adjustRightInd w:val="0"/>
              <w:rPr>
                <w:rFonts w:ascii="Helvetica-Bold" w:hAnsi="Helvetica-Bold" w:cs="Helvetica-Bold"/>
                <w:b/>
                <w:bCs/>
                <w:sz w:val="28"/>
                <w:szCs w:val="28"/>
              </w:rPr>
            </w:pPr>
            <w:r w:rsidRPr="00DD4184">
              <w:rPr>
                <w:rFonts w:ascii="Helvetica-Bold" w:hAnsi="Helvetica-Bold" w:cs="Helvetica-Bold"/>
                <w:b/>
                <w:bCs/>
                <w:sz w:val="28"/>
                <w:szCs w:val="28"/>
              </w:rPr>
              <w:t>Promoter</w:t>
            </w:r>
          </w:p>
        </w:tc>
        <w:tc>
          <w:tcPr>
            <w:tcW w:w="6582" w:type="dxa"/>
          </w:tcPr>
          <w:p w:rsidR="00A97DCB" w:rsidRPr="00DD4184" w:rsidRDefault="00A97DCB" w:rsidP="001A0565">
            <w:pPr>
              <w:autoSpaceDE w:val="0"/>
              <w:autoSpaceDN w:val="0"/>
              <w:adjustRightInd w:val="0"/>
              <w:rPr>
                <w:rFonts w:ascii="Helvetica-Bold" w:hAnsi="Helvetica-Bold" w:cs="Helvetica-Bold"/>
                <w:b/>
                <w:bCs/>
                <w:sz w:val="24"/>
                <w:szCs w:val="24"/>
              </w:rPr>
            </w:pPr>
            <w:r w:rsidRPr="00DD4184">
              <w:rPr>
                <w:rFonts w:ascii="Arial" w:hAnsi="Arial" w:cs="Arial"/>
                <w:sz w:val="24"/>
                <w:szCs w:val="24"/>
              </w:rPr>
              <w:t>Promoters, who take charge of maintaining the shelf inventory, are appointed by the branch manager.</w:t>
            </w:r>
          </w:p>
        </w:tc>
      </w:tr>
      <w:tr w:rsidR="00A97DCB" w:rsidRPr="00C4753B" w:rsidTr="001A0565">
        <w:tc>
          <w:tcPr>
            <w:tcW w:w="2660" w:type="dxa"/>
          </w:tcPr>
          <w:p w:rsidR="00A97DCB" w:rsidRPr="00DD4184" w:rsidRDefault="00A97DCB" w:rsidP="001A0565">
            <w:pPr>
              <w:autoSpaceDE w:val="0"/>
              <w:autoSpaceDN w:val="0"/>
              <w:adjustRightInd w:val="0"/>
              <w:rPr>
                <w:rFonts w:ascii="Helvetica-Bold" w:hAnsi="Helvetica-Bold" w:cs="Helvetica-Bold"/>
                <w:b/>
                <w:bCs/>
                <w:sz w:val="28"/>
                <w:szCs w:val="28"/>
              </w:rPr>
            </w:pPr>
            <w:r w:rsidRPr="00DD4184">
              <w:rPr>
                <w:rFonts w:ascii="Helvetica-Bold" w:hAnsi="Helvetica-Bold" w:cs="Helvetica-Bold"/>
                <w:b/>
                <w:bCs/>
                <w:sz w:val="28"/>
                <w:szCs w:val="28"/>
              </w:rPr>
              <w:t>Cashier</w:t>
            </w:r>
          </w:p>
        </w:tc>
        <w:tc>
          <w:tcPr>
            <w:tcW w:w="6582" w:type="dxa"/>
          </w:tcPr>
          <w:p w:rsidR="00A97DCB" w:rsidRPr="00DD4184" w:rsidRDefault="00A97DCB" w:rsidP="00A97DCB">
            <w:pPr>
              <w:rPr>
                <w:rFonts w:ascii="Arial" w:hAnsi="Arial" w:cs="Arial"/>
                <w:sz w:val="24"/>
                <w:szCs w:val="24"/>
              </w:rPr>
            </w:pPr>
            <w:r w:rsidRPr="00DD4184">
              <w:rPr>
                <w:rFonts w:ascii="Arial" w:hAnsi="Arial" w:cs="Arial"/>
                <w:sz w:val="24"/>
                <w:szCs w:val="24"/>
              </w:rPr>
              <w:t>Cashiers, who take charge of collecting money, are appointed by branch manager.</w:t>
            </w:r>
          </w:p>
        </w:tc>
      </w:tr>
    </w:tbl>
    <w:p w:rsidR="00A97DCB" w:rsidRPr="00C4753B" w:rsidRDefault="00A97DCB" w:rsidP="00A97DCB">
      <w:pPr>
        <w:autoSpaceDE w:val="0"/>
        <w:autoSpaceDN w:val="0"/>
        <w:adjustRightInd w:val="0"/>
        <w:spacing w:after="0" w:line="240" w:lineRule="auto"/>
        <w:rPr>
          <w:rFonts w:ascii="Helvetica-Bold" w:hAnsi="Helvetica-Bold" w:cs="Helvetica-Bold"/>
          <w:b/>
          <w:bCs/>
          <w:sz w:val="30"/>
          <w:szCs w:val="24"/>
        </w:rPr>
      </w:pPr>
    </w:p>
    <w:p w:rsidR="00C4753B" w:rsidRPr="00C4753B" w:rsidRDefault="00C4753B">
      <w:pPr>
        <w:autoSpaceDE w:val="0"/>
        <w:autoSpaceDN w:val="0"/>
        <w:adjustRightInd w:val="0"/>
        <w:spacing w:after="0" w:line="240" w:lineRule="auto"/>
        <w:rPr>
          <w:rFonts w:ascii="Helvetica-Bold" w:hAnsi="Helvetica-Bold" w:cs="Helvetica-Bold"/>
          <w:b/>
          <w:bCs/>
          <w:sz w:val="30"/>
          <w:szCs w:val="24"/>
        </w:rPr>
      </w:pPr>
    </w:p>
    <w:sectPr w:rsidR="00C4753B" w:rsidRPr="00C475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Bold">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A35"/>
    <w:rsid w:val="00015070"/>
    <w:rsid w:val="000B51B8"/>
    <w:rsid w:val="00190CB6"/>
    <w:rsid w:val="00282073"/>
    <w:rsid w:val="00310E48"/>
    <w:rsid w:val="008C1C9B"/>
    <w:rsid w:val="009D5653"/>
    <w:rsid w:val="00A97DCB"/>
    <w:rsid w:val="00B64329"/>
    <w:rsid w:val="00C4753B"/>
    <w:rsid w:val="00CC7A35"/>
    <w:rsid w:val="00DD4184"/>
    <w:rsid w:val="00FB243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C7A35"/>
    <w:pPr>
      <w:autoSpaceDE w:val="0"/>
      <w:autoSpaceDN w:val="0"/>
      <w:adjustRightInd w:val="0"/>
      <w:spacing w:after="0" w:line="240" w:lineRule="auto"/>
    </w:pPr>
    <w:rPr>
      <w:rFonts w:ascii="Cambria" w:hAnsi="Cambria" w:cs="Cambria"/>
      <w:color w:val="000000"/>
      <w:sz w:val="24"/>
      <w:szCs w:val="24"/>
    </w:rPr>
  </w:style>
  <w:style w:type="table" w:styleId="TableGrid">
    <w:name w:val="Table Grid"/>
    <w:basedOn w:val="TableNormal"/>
    <w:uiPriority w:val="59"/>
    <w:rsid w:val="00CC7A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C7A35"/>
    <w:pPr>
      <w:autoSpaceDE w:val="0"/>
      <w:autoSpaceDN w:val="0"/>
      <w:adjustRightInd w:val="0"/>
      <w:spacing w:after="0" w:line="240" w:lineRule="auto"/>
    </w:pPr>
    <w:rPr>
      <w:rFonts w:ascii="Cambria" w:hAnsi="Cambria" w:cs="Cambria"/>
      <w:color w:val="000000"/>
      <w:sz w:val="24"/>
      <w:szCs w:val="24"/>
    </w:rPr>
  </w:style>
  <w:style w:type="table" w:styleId="TableGrid">
    <w:name w:val="Table Grid"/>
    <w:basedOn w:val="TableNormal"/>
    <w:uiPriority w:val="59"/>
    <w:rsid w:val="00CC7A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Poorni</dc:creator>
  <cp:lastModifiedBy>Mamta Choudhary</cp:lastModifiedBy>
  <cp:revision>9</cp:revision>
  <dcterms:created xsi:type="dcterms:W3CDTF">2015-08-29T16:31:00Z</dcterms:created>
  <dcterms:modified xsi:type="dcterms:W3CDTF">2015-08-29T16:19:00Z</dcterms:modified>
</cp:coreProperties>
</file>