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821" w:rsidRDefault="009B0C7E" w:rsidP="00FB152C">
      <w:pPr>
        <w:pBdr>
          <w:bottom w:val="single" w:sz="4" w:space="1" w:color="auto"/>
        </w:pBdr>
      </w:pPr>
      <w:r>
        <w:t xml:space="preserve">Answer to </w:t>
      </w:r>
      <w:r w:rsidR="00297778">
        <w:t>Activity 1</w:t>
      </w:r>
      <w:bookmarkStart w:id="0" w:name="_GoBack"/>
      <w:bookmarkEnd w:id="0"/>
    </w:p>
    <w:p w:rsidR="00220821" w:rsidRDefault="00220821" w:rsidP="00552658">
      <w:pPr>
        <w:rPr>
          <w:sz w:val="24"/>
        </w:rPr>
      </w:pPr>
      <w:r w:rsidRPr="0009460F">
        <w:rPr>
          <w:sz w:val="24"/>
        </w:rPr>
        <w:t xml:space="preserve">The rule for first normal form is to remove any attributes or groups of attributes that occur more than once for a single occurrence of the entity.  The repeating group of attributes that describe each item included in the </w:t>
      </w:r>
      <w:r>
        <w:rPr>
          <w:sz w:val="24"/>
        </w:rPr>
        <w:t>activity</w:t>
      </w:r>
      <w:r w:rsidRPr="0009460F">
        <w:rPr>
          <w:sz w:val="24"/>
        </w:rPr>
        <w:t xml:space="preserve"> is separated out into the </w:t>
      </w:r>
      <w:r>
        <w:rPr>
          <w:sz w:val="24"/>
        </w:rPr>
        <w:t>Activity</w:t>
      </w:r>
      <w:r w:rsidRPr="0009460F">
        <w:rPr>
          <w:sz w:val="24"/>
        </w:rPr>
        <w:t xml:space="preserve"> entity.</w:t>
      </w:r>
    </w:p>
    <w:p w:rsidR="00B25B68" w:rsidRDefault="00B25B68" w:rsidP="00552658">
      <w:pPr>
        <w:rPr>
          <w:sz w:val="24"/>
        </w:rPr>
      </w:pPr>
      <w:r>
        <w:object w:dxaOrig="7965" w:dyaOrig="5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1pt;height:210.15pt" o:ole="">
            <v:imagedata r:id="rId5" o:title=""/>
          </v:shape>
          <o:OLEObject Type="Embed" ProgID="Visio.Drawing.15" ShapeID="_x0000_i1025" DrawAspect="Content" ObjectID="_1592326219" r:id="rId6"/>
        </w:object>
      </w:r>
    </w:p>
    <w:p w:rsidR="00220821" w:rsidRDefault="00220821" w:rsidP="00552658">
      <w:pPr>
        <w:rPr>
          <w:sz w:val="24"/>
        </w:rPr>
      </w:pPr>
      <w:r w:rsidRPr="0009460F">
        <w:rPr>
          <w:sz w:val="24"/>
        </w:rPr>
        <w:t xml:space="preserve">The rule for second normal form is to evaluate all entities with concatenated keys to verify that all non-key attributes depend on the full concatenated key, not just part of the key.  </w:t>
      </w:r>
      <w:r>
        <w:rPr>
          <w:sz w:val="24"/>
        </w:rPr>
        <w:t>In this case there are no concatenated keys, so the model is considered to be in 2NF.</w:t>
      </w:r>
    </w:p>
    <w:p w:rsidR="00220821" w:rsidRDefault="00220821" w:rsidP="00552658">
      <w:pPr>
        <w:rPr>
          <w:sz w:val="24"/>
        </w:rPr>
      </w:pPr>
      <w:r w:rsidRPr="00DA36AC">
        <w:rPr>
          <w:sz w:val="24"/>
        </w:rPr>
        <w:t xml:space="preserve">To place an entity in third normal for, the analyst must verify that the values of any non-key </w:t>
      </w:r>
      <w:proofErr w:type="gramStart"/>
      <w:r w:rsidRPr="00DA36AC">
        <w:rPr>
          <w:sz w:val="24"/>
        </w:rPr>
        <w:t>attribute</w:t>
      </w:r>
      <w:proofErr w:type="gramEnd"/>
      <w:r w:rsidRPr="00DA36AC">
        <w:rPr>
          <w:sz w:val="24"/>
        </w:rPr>
        <w:t xml:space="preserve"> do not depend on any other non-key attributes.  For the </w:t>
      </w:r>
      <w:r>
        <w:rPr>
          <w:sz w:val="24"/>
        </w:rPr>
        <w:t>Student</w:t>
      </w:r>
      <w:r w:rsidRPr="00DA36AC">
        <w:rPr>
          <w:sz w:val="24"/>
        </w:rPr>
        <w:t xml:space="preserve"> entity, the </w:t>
      </w:r>
      <w:r>
        <w:rPr>
          <w:sz w:val="24"/>
        </w:rPr>
        <w:t>Advisor Phone</w:t>
      </w:r>
      <w:r w:rsidRPr="00DA36AC">
        <w:rPr>
          <w:sz w:val="24"/>
        </w:rPr>
        <w:t xml:space="preserve"> depend</w:t>
      </w:r>
      <w:r>
        <w:rPr>
          <w:sz w:val="24"/>
        </w:rPr>
        <w:t>s</w:t>
      </w:r>
      <w:r w:rsidRPr="00DA36AC">
        <w:rPr>
          <w:sz w:val="24"/>
        </w:rPr>
        <w:t xml:space="preserve"> upon the </w:t>
      </w:r>
      <w:r>
        <w:rPr>
          <w:sz w:val="24"/>
        </w:rPr>
        <w:t>Advisor</w:t>
      </w:r>
      <w:r w:rsidRPr="00DA36AC">
        <w:rPr>
          <w:sz w:val="24"/>
        </w:rPr>
        <w:t xml:space="preserve"> Name.  These attributes should be moved to an entity that just describes the </w:t>
      </w:r>
      <w:r>
        <w:rPr>
          <w:sz w:val="24"/>
        </w:rPr>
        <w:t>advisor</w:t>
      </w:r>
      <w:r w:rsidRPr="00DA36AC">
        <w:rPr>
          <w:sz w:val="24"/>
        </w:rPr>
        <w:t xml:space="preserve">.  </w:t>
      </w:r>
    </w:p>
    <w:p w:rsidR="00220821" w:rsidRPr="00220821" w:rsidRDefault="00B25B68">
      <w:pPr>
        <w:rPr>
          <w:sz w:val="24"/>
        </w:rPr>
      </w:pPr>
      <w:r>
        <w:object w:dxaOrig="7965" w:dyaOrig="6330">
          <v:shape id="_x0000_i1026" type="#_x0000_t75" style="width:316.45pt;height:251.15pt" o:ole="">
            <v:imagedata r:id="rId7" o:title=""/>
          </v:shape>
          <o:OLEObject Type="Embed" ProgID="Visio.Drawing.15" ShapeID="_x0000_i1026" DrawAspect="Content" ObjectID="_1592326220" r:id="rId8"/>
        </w:object>
      </w:r>
    </w:p>
    <w:sectPr w:rsidR="00220821" w:rsidRPr="00220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21"/>
    <w:rsid w:val="00220821"/>
    <w:rsid w:val="00297778"/>
    <w:rsid w:val="003D1786"/>
    <w:rsid w:val="004D2B07"/>
    <w:rsid w:val="00552658"/>
    <w:rsid w:val="009B0C7E"/>
    <w:rsid w:val="00B25B68"/>
    <w:rsid w:val="00FB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942B0-D022-4B21-A763-2F0F583D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C84EC-55BA-45EC-872D-E1E6ECBF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Kani-zabihi, Elahe</dc:creator>
  <cp:keywords/>
  <dc:description/>
  <cp:lastModifiedBy>Elahe Kani</cp:lastModifiedBy>
  <cp:revision>3</cp:revision>
  <dcterms:created xsi:type="dcterms:W3CDTF">2018-07-05T19:02:00Z</dcterms:created>
  <dcterms:modified xsi:type="dcterms:W3CDTF">2018-07-05T19:04:00Z</dcterms:modified>
</cp:coreProperties>
</file>