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Granite Ridge Footwear - INVOICE INV-88414</w:t>
      </w:r>
    </w:p>
    <w:p>
      <w:r>
        <w:t xml:space="preserve">455 S 300 W, Salt Lake City, UT 84101  ·  ar@graniteridgefw.example</w:t>
      </w:r>
    </w:p>
    <w:p>
      <w:r>
        <w:t xml:space="preserve"/>
      </w:r>
    </w:p>
    <w:p>
      <w:r>
        <w:t xml:space="preserve">Bill to: Canyon Trail Outfitters, 2415 E Camelback Rd, Phoenix, AZ 85016</w:t>
      </w:r>
    </w:p>
    <w:p>
      <w:r>
        <w:t xml:space="preserve">Invoice date: 2026-06-18    Terms: NET60    Due: 2026-08-17</w:t>
      </w:r>
    </w:p>
    <w:p>
      <w:r>
        <w:t xml:space="preserve"/>
      </w:r>
    </w:p>
    <w:p>
      <w:r>
        <w:rPr>
          <w:b/>
        </w:rPr>
        <w:t xml:space="preserve">Lines:</w:t>
      </w:r>
    </w:p>
    <w:p>
      <w:r>
        <w:t xml:space="preserve">  CT-FTW-0601  Bright Angel Hiking Boots  x 16  @ $74.00   $1,184.00</w:t>
      </w:r>
    </w:p>
    <w:p>
      <w:r>
        <w:t xml:space="preserve">  CT-FTW-0602  Havasu Trail Runners       x 20  @ $55.60   $1,112.00</w:t>
      </w:r>
    </w:p>
    <w:p>
      <w:r>
        <w:t xml:space="preserve">  CT-FTW-0603  Slickrock Approach Shoes   x 10  @ $61.20     $612.00</w:t>
      </w:r>
    </w:p>
    <w:p>
      <w:r>
        <w:t xml:space="preserve"/>
      </w:r>
    </w:p>
    <w:p>
      <w:r>
        <w:rPr>
          <w:b/>
        </w:rPr>
        <w:t xml:space="preserve">Subtotal: $2,908.00    Freight: $95.00    TOTAL DUE: $3,003.00</w:t>
      </w:r>
    </w:p>
    <w:p>
      <w:r>
        <w:t xml:space="preserve"/>
      </w:r>
    </w:p>
    <w:p>
      <w:r>
        <w:t xml:space="preserve">All Canyon Trail Outfitters data is fictional and generated for training.</w:t>
      </w:r>
    </w:p>
  </w:body>
</w:document>
</file>