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8CEC" w14:textId="77777777" w:rsidR="00F358F3" w:rsidRDefault="009A6458">
      <w:pPr>
        <w:spacing w:before="1200"/>
      </w:pPr>
      <w:r>
        <w:rPr>
          <w:b/>
          <w:bCs/>
          <w:color w:val="1C7293"/>
          <w:spacing w:val="30"/>
        </w:rPr>
        <w:t>PENTAHO DATA CATALOG 10.2.11  ·  BUSINESS ANALYST</w:t>
      </w:r>
    </w:p>
    <w:p>
      <w:pPr>
        <w:spacing w:before="80"/>
      </w:pPr>
      <w:r>
        <w:rPr>
          <w:b/>
          <w:bCs/>
          <w:color w:val="5B7886"/>
          <w:spacing w:val="30"/>
        </w:rPr>
        <w:t>PDC  ·  SEARCH &amp; DISCOVERY</w:t>
      </w:r>
    </w:p>
    <w:p w14:paraId="027510CE" w14:textId="77777777" w:rsidR="00F358F3" w:rsidRDefault="009A6458">
      <w:pPr>
        <w:spacing w:before="200"/>
      </w:pPr>
      <w:r>
        <w:rPr>
          <w:b/>
          <w:bCs/>
          <w:color w:val="5B7782"/>
          <w:spacing w:val="20"/>
          <w:sz w:val="32"/>
          <w:szCs w:val="32"/>
        </w:rPr>
        <w:t>WORKSHOP 6</w:t>
      </w:r>
    </w:p>
    <w:p w14:paraId="601264DC" w14:textId="77777777" w:rsidR="00F358F3" w:rsidRDefault="009A6458">
      <w:pPr>
        <w:spacing w:before="320"/>
      </w:pPr>
      <w:r>
        <w:rPr>
          <w:b/>
          <w:bCs/>
          <w:color w:val="14333F"/>
          <w:sz w:val="56"/>
          <w:szCs w:val="56"/>
        </w:rPr>
        <w:t>Discovery &amp; Search</w:t>
      </w:r>
    </w:p>
    <w:p w14:paraId="3CB42457" w14:textId="77777777" w:rsidR="00F358F3" w:rsidRDefault="009A6458">
      <w:pPr>
        <w:spacing w:before="200"/>
      </w:pPr>
      <w:r>
        <w:rPr>
          <w:color w:val="065A82"/>
          <w:sz w:val="28"/>
          <w:szCs w:val="28"/>
        </w:rPr>
        <w:t>Find any AWC asset in seconds — search by business language, refine with facets, and save the queries you reuse</w:t>
      </w:r>
    </w:p>
    <w:p w14:paraId="65E2F4F8" w14:textId="77777777" w:rsidR="00F358F3" w:rsidRDefault="00F358F3">
      <w:pPr>
        <w:pBdr>
          <w:top w:val="single" w:sz="6" w:space="8" w:color="1C7293"/>
        </w:pBdr>
        <w:spacing w:before="500"/>
      </w:pPr>
    </w:p>
    <w:p w14:paraId="4EDCC65A" w14:textId="77777777" w:rsidR="00F358F3" w:rsidRDefault="009A6458">
      <w:pPr>
        <w:spacing w:before="200"/>
      </w:pPr>
      <w:r>
        <w:rPr>
          <w:b/>
          <w:bCs/>
          <w:color w:val="5B7782"/>
          <w:sz w:val="24"/>
          <w:szCs w:val="24"/>
        </w:rPr>
        <w:t xml:space="preserve">Primary role:  </w:t>
      </w:r>
      <w:r>
        <w:rPr>
          <w:color w:val="14333F"/>
          <w:sz w:val="24"/>
          <w:szCs w:val="24"/>
        </w:rPr>
        <w:t>Business Analyst</w:t>
      </w:r>
    </w:p>
    <w:p w14:paraId="06B258FE" w14:textId="77777777" w:rsidR="00F358F3" w:rsidRDefault="009A6458">
      <w:pPr>
        <w:spacing w:before="80"/>
      </w:pPr>
      <w:r>
        <w:rPr>
          <w:b/>
          <w:bCs/>
          <w:color w:val="5B7782"/>
          <w:sz w:val="24"/>
          <w:szCs w:val="24"/>
        </w:rPr>
        <w:t xml:space="preserve">Estimated time:  </w:t>
      </w:r>
      <w:r>
        <w:rPr>
          <w:color w:val="14333F"/>
          <w:sz w:val="24"/>
          <w:szCs w:val="24"/>
        </w:rPr>
        <w:t>30 minutes</w:t>
      </w:r>
    </w:p>
    <w:p w14:paraId="030CCA24" w14:textId="77777777" w:rsidR="00F358F3" w:rsidRDefault="009A6458">
      <w:pPr>
        <w:spacing w:before="80"/>
      </w:pPr>
      <w:r>
        <w:rPr>
          <w:b/>
          <w:bCs/>
          <w:color w:val="5B7782"/>
          <w:sz w:val="24"/>
          <w:szCs w:val="24"/>
        </w:rPr>
        <w:t xml:space="preserve">Dataset:  </w:t>
      </w:r>
      <w:r>
        <w:rPr>
          <w:color w:val="14333F"/>
          <w:sz w:val="24"/>
          <w:szCs w:val="24"/>
        </w:rPr>
        <w:t>Arizona Water Company (awc_operations + awc-documents)</w:t>
      </w:r>
    </w:p>
    <w:p w14:paraId="1CB36D98" w14:textId="77777777" w:rsidR="00F358F3" w:rsidRDefault="009A6458">
      <w:r>
        <w:br w:type="page"/>
      </w:r>
    </w:p>
    <w:p>
      <w:pPr>
        <w:pStyle w:val="Heading1"/>
      </w:pPr>
      <w:r>
        <w:t xml:space="preserve">Why this workshop matters</w:t>
      </w:r>
    </w:p>
    <w:p>
      <w:pPr>
        <w:spacing w:after="120" w:line="276" w:lineRule="auto"/>
      </w:pPr>
      <w:r>
        <w:t xml:space="preserve">AWC’s catalog now holds connected, profiled, glossary-linked, and PII-flagged data. All of that metadata exists to make one thing easy: finding the right data fast. Global Search lets anyone type a business word — customer email, lead level, billing — and get the exact tables and columns, ordered for their role. The glossary you built in Workshop 3 is what makes a search for marketing consent land on opted_out_marketing; the tags and sensitivity from Workshop 5 are what let you filter results down to exactly what you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pPr>
              <w:spacing w:after="60"/>
            </w:pPr>
            <w:r>
              <w:rPr>
                <w:b/>
                <w:bCs/>
                <w:color w:val="065A82"/>
                <w:sz w:val="21"/>
                <w:szCs w:val="21"/>
              </w:rPr>
              <w:t xml:space="preserve">The business problem</w:t>
            </w:r>
          </w:p>
          <w:p>
            <w:pPr>
              <w:spacing w:after="120" w:line="276" w:lineRule="auto"/>
            </w:pPr>
            <w:r>
              <w:t xml:space="preserve">A new analyst needs the customer contact fields, but only the ones safe to share. Without the catalog, that is a round of emails to IT and a multi-day wait. With Global Search and facets, the analyst searches customer contact, filters by sensitivity and by the Customer glossary terms, and has the answer — each field’s governance attached — in under a minute.</w:t>
            </w:r>
          </w:p>
        </w:tc>
      </w:tr>
    </w:tbl>
    <w:p>
      <w:pPr>
        <w:pStyle w:val="Heading1"/>
      </w:pPr>
      <w:r>
        <w:t xml:space="preserve">What you will learn</w:t>
      </w:r>
    </w:p>
    <w:p>
      <w:pPr>
        <w:pStyle w:val="ListParagraph"/>
        <w:numPr>
          <w:ilvl w:val="0"/>
          <w:numId w:val="2"/>
        </w:numPr>
        <w:spacing w:after="60" w:line="264" w:lineRule="auto"/>
      </w:pPr>
      <w:r>
        <w:t xml:space="preserve">How Global Search finds assets across every source — tables, columns, glossary terms, documents, and Data Products — from one search bar.</w:t>
      </w:r>
    </w:p>
    <w:p>
      <w:pPr>
        <w:pStyle w:val="ListParagraph"/>
        <w:numPr>
          <w:ilvl w:val="0"/>
          <w:numId w:val="2"/>
        </w:numPr>
        <w:spacing w:after="60" w:line="264" w:lineRule="auto"/>
      </w:pPr>
      <w:r>
        <w:t xml:space="preserve">How the glossary makes technical columns findable by business language.</w:t>
      </w:r>
    </w:p>
    <w:p>
      <w:pPr>
        <w:pStyle w:val="ListParagraph"/>
        <w:numPr>
          <w:ilvl w:val="0"/>
          <w:numId w:val="2"/>
        </w:numPr>
        <w:spacing w:after="60" w:line="264" w:lineRule="auto"/>
      </w:pPr>
      <w:r>
        <w:t xml:space="preserve">How to refine results with facets: business term, tag, sensitivity, trust score, and keys.</w:t>
      </w:r>
    </w:p>
    <w:p>
      <w:pPr>
        <w:pStyle w:val="ListParagraph"/>
        <w:numPr>
          <w:ilvl w:val="0"/>
          <w:numId w:val="2"/>
        </w:numPr>
        <w:spacing w:after="60" w:line="264" w:lineRule="auto"/>
      </w:pPr>
      <w:r>
        <w:t xml:space="preserve">How to save a search you run often, and how Request Access works for Data Products you cannot yet open.</w:t>
      </w:r>
    </w:p>
    <w:p>
      <w:pPr>
        <w:pStyle w:val="Heading1"/>
      </w:pPr>
      <w:r>
        <w:t xml:space="preserve">Background: how search and discovery work</w:t>
      </w:r>
    </w:p>
    <w:p>
      <w:pPr>
        <w:spacing w:after="120" w:line="276" w:lineRule="auto"/>
      </w:pPr>
      <w:r>
        <w:t xml:space="preserve">Global Search is a full-text, faceted search available from any page. It searches names, descriptions, classifications, and tags across all asset types, and orders results by your role — a Business Analyst sees tables and columns first, while a Business Steward sees terms and policies first. When results are broad, the facets down the left narrow them precisely.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360"/>
      </w:tblGrid>
      <w:tr>
        <w:trPr>
          <w:tblHeader/>
        </w:trPr>
        <w:tc>
          <w:tcPr>
            <w:tcW w:w="23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pPr>
              <w:spacing w:before="0" w:after="0" w:line="252" w:lineRule="auto"/>
              <w:rPr>
                <w:b/>
                <w:bCs/>
                <w:color w:val="FFFFFF"/>
                <w:sz w:val="18"/>
                <w:szCs w:val="18"/>
              </w:rPr>
            </w:pPr>
            <w:r>
              <w:rPr>
                <w:b/>
                <w:bCs/>
                <w:color w:val="FFFFFF"/>
                <w:sz w:val="18"/>
                <w:szCs w:val="18"/>
              </w:rPr>
              <w:t xml:space="preserve">Refine by (facet)</w:t>
            </w:r>
          </w:p>
        </w:tc>
        <w:tc>
          <w:tcPr>
            <w:tcW w:w="37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pPr>
              <w:spacing w:before="0" w:after="0" w:line="252" w:lineRule="auto"/>
              <w:rPr>
                <w:b/>
                <w:bCs/>
                <w:color w:val="FFFFFF"/>
                <w:sz w:val="18"/>
                <w:szCs w:val="18"/>
              </w:rPr>
            </w:pPr>
            <w:r>
              <w:rPr>
                <w:b/>
                <w:bCs/>
                <w:color w:val="FFFFFF"/>
                <w:sz w:val="18"/>
                <w:szCs w:val="18"/>
              </w:rPr>
              <w:t xml:space="preserve">What it filters on</w:t>
            </w:r>
          </w:p>
        </w:tc>
        <w:tc>
          <w:tcPr>
            <w:tcW w:w="33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pPr>
              <w:spacing w:before="0" w:after="0" w:line="252" w:lineRule="auto"/>
              <w:rPr>
                <w:b/>
                <w:bCs/>
                <w:color w:val="FFFFFF"/>
                <w:sz w:val="18"/>
                <w:szCs w:val="18"/>
              </w:rPr>
            </w:pPr>
            <w:r>
              <w:rPr>
                <w:b/>
                <w:bCs/>
                <w:color w:val="FFFFFF"/>
                <w:sz w:val="18"/>
                <w:szCs w:val="18"/>
              </w:rPr>
              <w:t xml:space="preserve">AWC example</w:t>
            </w:r>
          </w:p>
        </w:tc>
      </w:tr>
      <w:tr>
        <w:tc>
          <w:tcPr>
            <w:tcW w:w="2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Business Term</w:t>
            </w:r>
          </w:p>
        </w:tc>
        <w:tc>
          <w:tcPr>
            <w:tcW w:w="37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Assets linked to a glossary term.</w:t>
            </w:r>
          </w:p>
        </w:tc>
        <w:tc>
          <w:tcPr>
            <w:tcW w:w="33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Everything tied to Customer Name</w:t>
            </w:r>
          </w:p>
        </w:tc>
      </w:tr>
      <w:tr>
        <w:tc>
          <w:tcPr>
            <w:tcW w:w="2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Tag</w:t>
            </w:r>
          </w:p>
        </w:tc>
        <w:tc>
          <w:tcPr>
            <w:tcW w:w="37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Assets carrying a tag.</w:t>
            </w:r>
          </w:p>
        </w:tc>
        <w:tc>
          <w:tcPr>
            <w:tcW w:w="33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The PII tag from Workshop 5</w:t>
            </w:r>
          </w:p>
        </w:tc>
      </w:tr>
      <w:tr>
        <w:tc>
          <w:tcPr>
            <w:tcW w:w="2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Sensitivity</w:t>
            </w:r>
          </w:p>
        </w:tc>
        <w:tc>
          <w:tcPr>
            <w:tcW w:w="37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Unknown, Low, Medium, or High.</w:t>
            </w:r>
          </w:p>
        </w:tc>
        <w:tc>
          <w:tcPr>
            <w:tcW w:w="33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Only High-sensitivity columns</w:t>
            </w:r>
          </w:p>
        </w:tc>
      </w:tr>
      <w:tr>
        <w:tc>
          <w:tcPr>
            <w:tcW w:w="2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Trust Score / Quality</w:t>
            </w:r>
          </w:p>
        </w:tc>
        <w:tc>
          <w:tcPr>
            <w:tcW w:w="37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The computed trust and quality scores.</w:t>
            </w:r>
          </w:p>
        </w:tc>
        <w:tc>
          <w:tcPr>
            <w:tcW w:w="33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Trusted tables only</w:t>
            </w:r>
          </w:p>
        </w:tc>
      </w:tr>
      <w:tr>
        <w:tc>
          <w:tcPr>
            <w:tcW w:w="2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Keys</w:t>
            </w:r>
          </w:p>
        </w:tc>
        <w:tc>
          <w:tcPr>
            <w:tcW w:w="37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Primary- or foreign-key columns.</w:t>
            </w:r>
          </w:p>
        </w:tc>
        <w:tc>
          <w:tcPr>
            <w:tcW w:w="33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Join keys discovered in Workshop 4</w:t>
            </w:r>
          </w:p>
        </w:tc>
      </w:tr>
    </w:tbl>
    <w:p>
      <w:pPr>
        <w:spacing w:before="40" w:after="120" w:line="276" w:lineRule="auto"/>
      </w:pPr>
      <w:r>
        <w:rPr>
          <w:b/>
          <w:bCs/>
          <w:color w:val="1C7293"/>
        </w:rPr>
        <w:t xml:space="preserve">One bar, role-aware results: </w:t>
      </w:r>
      <w:r>
        <w:t xml:space="preserve">the same query returns the most relevant asset types first based on who is searching, so analysts and stewards each see what matters to them without extra clicks.</w:t>
      </w:r>
    </w:p>
    <w:p>
      <w:pPr>
        <w:pStyle w:val="Heading1"/>
      </w:pPr>
      <w:r>
        <w:t xml:space="preserve">Before you begin</w:t>
      </w:r>
    </w:p>
    <w:p>
      <w:pPr>
        <w:pStyle w:val="Heading2"/>
      </w:pPr>
      <w:r>
        <w:t xml:space="preserve">Prerequisites</w:t>
      </w:r>
    </w:p>
    <w:p>
      <w:pPr>
        <w:pStyle w:val="ListParagraph"/>
        <w:numPr>
          <w:ilvl w:val="0"/>
          <w:numId w:val="2"/>
        </w:numPr>
        <w:spacing w:after="60" w:line="264" w:lineRule="auto"/>
      </w:pPr>
      <w:r>
        <w:t xml:space="preserve">Workshops 1–5 complete — data connected, profiled, glossary-linked, and PII-tagged (the metadata search relies on).</w:t>
      </w:r>
    </w:p>
    <w:p>
      <w:pPr>
        <w:pStyle w:val="ListParagraph"/>
        <w:numPr>
          <w:ilvl w:val="0"/>
          <w:numId w:val="2"/>
        </w:numPr>
        <w:spacing w:after="60" w:line="264" w:lineRule="auto"/>
      </w:pPr>
      <w:r>
        <w:t xml:space="preserve">Any PDC login; some assets and Data Products may require access.</w:t>
      </w:r>
    </w:p>
    <w:p>
      <w:pPr>
        <w:pStyle w:val="Heading2"/>
      </w:pPr>
      <w:r>
        <w:t xml:space="preserve">Assets used in this workshop</w:t>
      </w:r>
    </w:p>
    <w:p>
      <w:pPr>
        <w:pStyle w:val="ListParagraph"/>
        <w:numPr>
          <w:ilvl w:val="0"/>
          <w:numId w:val="2"/>
        </w:numPr>
        <w:spacing w:after="60" w:line="264" w:lineRule="auto"/>
      </w:pPr>
      <w:r>
        <w:t xml:space="preserve">The whole awc_operations catalog, plus the glossary terms and PII tags created earlier.</w:t>
      </w:r>
    </w:p>
    <w:p>
      <w:pPr>
        <w:pStyle w:val="Heading1"/>
      </w:pPr>
      <w:r>
        <w:t xml:space="preserve">Step-by-step</w:t>
      </w:r>
    </w:p>
    <w:p>
      <w:pPr>
        <w:pStyle w:val="Heading2"/>
      </w:pPr>
      <w:r>
        <w:t xml:space="preserve">Part A — Search by business language</w:t>
      </w:r>
    </w:p>
    <w:p>
      <w:pPr>
        <w:pStyle w:val="ListParagraph"/>
        <w:numPr>
          <w:ilvl w:val="0"/>
          <w:numId w:val="3"/>
        </w:numPr>
        <w:spacing w:after="80" w:line="264" w:lineRule="auto"/>
      </w:pPr>
      <w:r>
        <w:t xml:space="preserve">From any page, click the universal search bar and enter a business term — for example, marketing consent.</w:t>
      </w:r>
    </w:p>
    <w:p>
      <w:pPr>
        <w:pStyle w:val="ListParagraph"/>
        <w:numPr>
          <w:ilvl w:val="0"/>
          <w:numId w:val="3"/>
        </w:numPr>
        <w:spacing w:after="80" w:line="264" w:lineRule="auto"/>
      </w:pPr>
      <w:r>
        <w:t xml:space="preserve">In the results, note that the Customer glossary term and the opted_out_marketing column both appear: the glossary connected the business word to the technical column.</w:t>
      </w:r>
    </w:p>
    <w:p>
      <w:pPr>
        <w:pStyle w:val="ListParagraph"/>
        <w:numPr>
          <w:ilvl w:val="0"/>
          <w:numId w:val="3"/>
        </w:numPr>
        <w:spacing w:after="80" w:line="264" w:lineRule="auto"/>
      </w:pPr>
      <w:r>
        <w:t xml:space="preserve">Use only alphanumeric characters in queries. Special characters are treated as delimiters, so search billing 2025, not billing@2025.</w:t>
      </w:r>
    </w:p>
    <w:p>
      <w:pPr>
        <w:pStyle w:val="Heading2"/>
      </w:pPr>
      <w:r>
        <w:t xml:space="preserve">Part B — Refine with facets</w:t>
      </w:r>
    </w:p>
    <w:p>
      <w:pPr>
        <w:pStyle w:val="ListParagraph"/>
        <w:numPr>
          <w:ilvl w:val="0"/>
          <w:numId w:val="3"/>
        </w:numPr>
        <w:spacing w:after="80" w:line="264" w:lineRule="auto"/>
      </w:pPr>
      <w:r>
        <w:t xml:space="preserve">Run a broad search such as customer.</w:t>
      </w:r>
    </w:p>
    <w:p>
      <w:pPr>
        <w:pStyle w:val="ListParagraph"/>
        <w:numPr>
          <w:ilvl w:val="0"/>
          <w:numId w:val="3"/>
        </w:numPr>
        <w:spacing w:after="80" w:line="264" w:lineRule="auto"/>
      </w:pPr>
      <w:r>
        <w:t xml:space="preserve">On the results page, open the facets on the left and filter by Sensitivity = High to see only personal-data columns.</w:t>
      </w:r>
    </w:p>
    <w:p>
      <w:pPr>
        <w:pStyle w:val="ListParagraph"/>
        <w:numPr>
          <w:ilvl w:val="0"/>
          <w:numId w:val="3"/>
        </w:numPr>
        <w:spacing w:after="80" w:line="264" w:lineRule="auto"/>
      </w:pPr>
      <w:r>
        <w:t xml:space="preserve">Add a Business Term facet (such as Customer Name) or a Tag facet (PII) to narrow further, and a Trust Score facet to keep only trusted assets.</w:t>
      </w:r>
    </w:p>
    <w:p>
      <w:pPr>
        <w:pStyle w:val="ListParagraph"/>
        <w:numPr>
          <w:ilvl w:val="0"/>
          <w:numId w:val="3"/>
        </w:numPr>
        <w:spacing w:after="80" w:line="264" w:lineRule="auto"/>
      </w:pPr>
      <w:r>
        <w:t xml:space="preserve">The result is a precise, governed shortlist — each asset still carrying its definition, owner, and sensitivity.</w:t>
      </w:r>
    </w:p>
    <w:p>
      <w:pPr>
        <w:pStyle w:val="Heading2"/>
      </w:pPr>
      <w:r>
        <w:t xml:space="preserve">Part C — Save a search, and request access</w:t>
      </w:r>
    </w:p>
    <w:p>
      <w:pPr>
        <w:pStyle w:val="ListParagraph"/>
        <w:numPr>
          <w:ilvl w:val="0"/>
          <w:numId w:val="3"/>
        </w:numPr>
        <w:spacing w:after="80" w:line="264" w:lineRule="auto"/>
      </w:pPr>
      <w:r>
        <w:t xml:space="preserve">With a useful query and its facets in place, use Save Search so you can re-run it from the Saved Searches dropdown later.</w:t>
      </w:r>
    </w:p>
    <w:p>
      <w:pPr>
        <w:pStyle w:val="ListParagraph"/>
        <w:numPr>
          <w:ilvl w:val="0"/>
          <w:numId w:val="3"/>
        </w:numPr>
        <w:spacing w:after="80" w:line="264" w:lineRule="auto"/>
      </w:pPr>
      <w:r>
        <w:t xml:space="preserve">If a Data Product appears that you cannot open, use the request-access workflow to ask its owner for view access.</w:t>
      </w:r>
    </w:p>
    <w:p>
      <w:pPr>
        <w:spacing w:before="40" w:after="120" w:line="276" w:lineRule="auto"/>
      </w:pPr>
      <w:r>
        <w:rPr>
          <w:b/>
          <w:bCs/>
          <w:color w:val="1C7293"/>
        </w:rPr>
        <w:t xml:space="preserve">Why Data Products show but may be locked: </w:t>
      </w:r>
      <w:r>
        <w:t xml:space="preserve">Data Products are visible to everyone so they are easy to find, but you can only open one after the owner grants access. Data Collections, by contrast, appear only to their creator or the people they were shared with.</w:t>
      </w:r>
    </w:p>
    <w:p>
      <w:pPr>
        <w:pStyle w:val="Heading1"/>
      </w:pPr>
      <w:r>
        <w:t xml:space="preserve">Verify your work</w:t>
      </w:r>
    </w:p>
    <w:p>
      <w:pPr>
        <w:pStyle w:val="ListParagraph"/>
        <w:numPr>
          <w:ilvl w:val="0"/>
          <w:numId w:val="2"/>
        </w:numPr>
        <w:spacing w:after="60" w:line="264" w:lineRule="auto"/>
      </w:pPr>
      <w:r>
        <w:t xml:space="preserve">A business-term search returns both the glossary term and its linked column.</w:t>
      </w:r>
    </w:p>
    <w:p>
      <w:pPr>
        <w:pStyle w:val="ListParagraph"/>
        <w:numPr>
          <w:ilvl w:val="0"/>
          <w:numId w:val="2"/>
        </w:numPr>
        <w:spacing w:after="60" w:line="264" w:lineRule="auto"/>
      </w:pPr>
      <w:r>
        <w:t xml:space="preserve">You can narrow a broad search to High-sensitivity, PII-tagged, or trusted assets using facets.</w:t>
      </w:r>
    </w:p>
    <w:p>
      <w:pPr>
        <w:pStyle w:val="ListParagraph"/>
        <w:numPr>
          <w:ilvl w:val="0"/>
          <w:numId w:val="2"/>
        </w:numPr>
        <w:spacing w:after="60" w:line="264" w:lineRule="auto"/>
      </w:pPr>
      <w:r>
        <w:t xml:space="preserve">You have saved at least one search and can re-run it from Saved Searches.</w:t>
      </w:r>
    </w:p>
    <w:p>
      <w:pPr>
        <w:pStyle w:val="ListParagraph"/>
        <w:numPr>
          <w:ilvl w:val="0"/>
          <w:numId w:val="2"/>
        </w:numPr>
        <w:spacing w:after="60" w:line="264" w:lineRule="auto"/>
      </w:pPr>
      <w:r>
        <w:t xml:space="preserve">You can explain why a Data Product appears in results even when you cannot open it.</w:t>
      </w:r>
    </w:p>
    <w:p>
      <w:pPr>
        <w:pStyle w:val="Heading1"/>
      </w:pPr>
      <w:r>
        <w:t xml:space="preserve">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trPr>
          <w:tblHeader/>
        </w:trPr>
        <w:tc>
          <w:tcPr>
            <w:tcW w:w="33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pPr>
              <w:spacing w:before="0" w:after="0" w:line="252" w:lineRule="auto"/>
              <w:rPr>
                <w:b/>
                <w:bCs/>
                <w:color w:val="FFFFFF"/>
                <w:sz w:val="18"/>
                <w:szCs w:val="18"/>
              </w:rPr>
            </w:pPr>
            <w:r>
              <w:rPr>
                <w:b/>
                <w:bCs/>
                <w:color w:val="FFFFFF"/>
                <w:sz w:val="18"/>
                <w:szCs w:val="18"/>
              </w:rPr>
              <w:t xml:space="preserve">Symptom</w:t>
            </w:r>
          </w:p>
        </w:tc>
        <w:tc>
          <w:tcPr>
            <w:tcW w:w="60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pPr>
              <w:spacing w:before="0" w:after="0" w:line="252" w:lineRule="auto"/>
              <w:rPr>
                <w:b/>
                <w:bCs/>
                <w:color w:val="FFFFFF"/>
                <w:sz w:val="18"/>
                <w:szCs w:val="18"/>
              </w:rPr>
            </w:pPr>
            <w:r>
              <w:rPr>
                <w:b/>
                <w:bCs/>
                <w:color w:val="FFFFFF"/>
                <w:sz w:val="18"/>
                <w:szCs w:val="18"/>
              </w:rPr>
              <w:t xml:space="preserve">Cause and fix</w:t>
            </w:r>
          </w:p>
        </w:tc>
      </w:tr>
      <w:tr>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Search returns nothing for a term you expect</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The query may contain special characters, which are treated as delimiters. Use alphanumeric words only.</w:t>
            </w:r>
          </w:p>
        </w:tc>
      </w:tr>
      <w:tr>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Too many results to scan</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Results are capped at 10,000. Refine with facets (sensitivity, business term, tag) rather than scrolling.</w:t>
            </w:r>
          </w:p>
        </w:tc>
      </w:tr>
      <w:tr>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A column is not findable by its business name</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It may not be linked to a glossary term yet. Link the term (Workshop 3) so search can connect the business word to the column.</w:t>
            </w:r>
          </w:p>
        </w:tc>
      </w:tr>
      <w:tr>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b/>
                <w:bCs/>
                <w:color w:val="14333F"/>
                <w:sz w:val="18"/>
                <w:szCs w:val="18"/>
              </w:rPr>
            </w:pPr>
            <w:r>
              <w:rPr>
                <w:b/>
                <w:bCs/>
                <w:color w:val="14333F"/>
                <w:sz w:val="18"/>
                <w:szCs w:val="18"/>
              </w:rPr>
              <w:t xml:space="preserve">A Data Collection you expect is missing</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pPr>
              <w:spacing w:before="0" w:after="0" w:line="252" w:lineRule="auto"/>
              <w:rPr>
                <w:color w:val="14333F"/>
                <w:sz w:val="18"/>
                <w:szCs w:val="18"/>
              </w:rPr>
            </w:pPr>
            <w:r>
              <w:rPr>
                <w:color w:val="14333F"/>
                <w:sz w:val="18"/>
                <w:szCs w:val="18"/>
              </w:rPr>
              <w:t xml:space="preserve">Collections are visible only to their creator or people they were shared with. Ask the owner to share it.</w:t>
            </w:r>
          </w:p>
        </w:tc>
      </w:tr>
    </w:tbl>
    <w:p>
      <w:pPr>
        <w:pStyle w:val="Heading1"/>
      </w:pPr>
      <w:r>
        <w:t xml:space="preserve">Why it matters &amp; discussion</w:t>
      </w:r>
    </w:p>
    <w:p>
      <w:pPr>
        <w:spacing w:after="120" w:line="276" w:lineRule="auto"/>
      </w:pPr>
      <w:r>
        <w:t xml:space="preserve">Discovery is where governance pays the analyst back. Every step so far — connecting, profiling, defining terms, flagging PII — turns into a one-line search that returns trusted, classified data in seconds. Discuss: which saved searches would your team use weekly, and how would role-based ordering change what a steward sees versus an analyst for the same query?</w:t>
      </w:r>
    </w:p>
    <w:p>
      <w:pPr>
        <w:pStyle w:val="Heading1"/>
      </w:pPr>
      <w:r>
        <w:t xml:space="preserve">What’s next</w:t>
      </w:r>
    </w:p>
    <w:p>
      <w:pPr>
        <w:spacing w:after="120" w:line="276" w:lineRule="auto"/>
      </w:pPr>
      <w:r>
        <w:t xml:space="preserve">You can now find any asset and filter it down to exactly what you need. Workshop 7 takes the next step: instead of finding tables one at a time, you will gather a set of trusted tables into a Collection and publish it as a Data Product — a governed, shareable bundle the whole organization can discover.</w:t>
      </w:r>
    </w:p>
    <w:sectPr w:rsidR="00F358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961DA" w14:textId="77777777" w:rsidR="005E07F7" w:rsidRDefault="005E07F7">
      <w:r>
        <w:separator/>
      </w:r>
    </w:p>
  </w:endnote>
  <w:endnote w:type="continuationSeparator" w:id="0">
    <w:p w14:paraId="1C174BCC" w14:textId="77777777" w:rsidR="005E07F7" w:rsidRDefault="005E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E42B" w14:textId="77777777" w:rsidR="00F358F3" w:rsidRDefault="009A6458">
    <w:pPr>
      <w:jc w:val="center"/>
    </w:pPr>
    <w:r>
      <w:rPr>
        <w:color w:val="5B7782"/>
        <w:sz w:val="16"/>
        <w:szCs w:val="16"/>
      </w:rPr>
      <w:t xml:space="preserve">Arizona Water Company Edition  ·  Page </w:t>
    </w:r>
    <w:r>
      <w:rPr>
        <w:color w:val="5B7782"/>
        <w:sz w:val="16"/>
        <w:szCs w:val="16"/>
      </w:rPr>
      <w:fldChar w:fldCharType="begin"/>
    </w:r>
    <w:r>
      <w:rPr>
        <w:color w:val="5B7782"/>
        <w:sz w:val="16"/>
        <w:szCs w:val="16"/>
      </w:rPr>
      <w:instrText>PAGE</w:instrText>
    </w:r>
    <w:r>
      <w:rPr>
        <w:color w:val="5B7782"/>
        <w:sz w:val="16"/>
        <w:szCs w:val="16"/>
      </w:rPr>
      <w:fldChar w:fldCharType="separate"/>
    </w:r>
    <w:r w:rsidR="003467F1">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F96BF" w14:textId="77777777" w:rsidR="005E07F7" w:rsidRDefault="005E07F7">
      <w:r>
        <w:separator/>
      </w:r>
    </w:p>
  </w:footnote>
  <w:footnote w:type="continuationSeparator" w:id="0">
    <w:p w14:paraId="45BD7F46" w14:textId="77777777" w:rsidR="005E07F7" w:rsidRDefault="005E0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4594" w14:textId="77777777" w:rsidR="00F358F3" w:rsidRDefault="009A6458">
    <w:pPr>
      <w:pBdr>
        <w:bottom w:val="single" w:sz="4" w:space="4" w:color="C9DEE8"/>
      </w:pBdr>
      <w:jc w:val="right"/>
    </w:pPr>
    <w:r>
      <w:rPr>
        <w:color w:val="5B7782"/>
        <w:sz w:val="16"/>
        <w:szCs w:val="16"/>
      </w:rPr>
      <w:t>Pentaho Data Catalog  ·  Workshop 6: Discovery &amp; 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B76"/>
    <w:multiLevelType w:val="hybridMultilevel"/>
    <w:tmpl w:val="51A47DD4"/>
    <w:lvl w:ilvl="0" w:tplc="BEE86E2C">
      <w:start w:val="1"/>
      <w:numFmt w:val="decimal"/>
      <w:lvlText w:val="%1."/>
      <w:lvlJc w:val="left"/>
      <w:pPr>
        <w:ind w:left="600" w:hanging="320"/>
      </w:pPr>
    </w:lvl>
    <w:lvl w:ilvl="1" w:tplc="E8A241E2">
      <w:numFmt w:val="decimal"/>
      <w:lvlText w:val=""/>
      <w:lvlJc w:val="left"/>
    </w:lvl>
    <w:lvl w:ilvl="2" w:tplc="D55CCC94">
      <w:numFmt w:val="decimal"/>
      <w:lvlText w:val=""/>
      <w:lvlJc w:val="left"/>
    </w:lvl>
    <w:lvl w:ilvl="3" w:tplc="0818D7F8">
      <w:numFmt w:val="decimal"/>
      <w:lvlText w:val=""/>
      <w:lvlJc w:val="left"/>
    </w:lvl>
    <w:lvl w:ilvl="4" w:tplc="C30E9732">
      <w:numFmt w:val="decimal"/>
      <w:lvlText w:val=""/>
      <w:lvlJc w:val="left"/>
    </w:lvl>
    <w:lvl w:ilvl="5" w:tplc="F80EC5CC">
      <w:numFmt w:val="decimal"/>
      <w:lvlText w:val=""/>
      <w:lvlJc w:val="left"/>
    </w:lvl>
    <w:lvl w:ilvl="6" w:tplc="99385F00">
      <w:numFmt w:val="decimal"/>
      <w:lvlText w:val=""/>
      <w:lvlJc w:val="left"/>
    </w:lvl>
    <w:lvl w:ilvl="7" w:tplc="16309FDC">
      <w:numFmt w:val="decimal"/>
      <w:lvlText w:val=""/>
      <w:lvlJc w:val="left"/>
    </w:lvl>
    <w:lvl w:ilvl="8" w:tplc="69369778">
      <w:numFmt w:val="decimal"/>
      <w:lvlText w:val=""/>
      <w:lvlJc w:val="left"/>
    </w:lvl>
  </w:abstractNum>
  <w:abstractNum w:abstractNumId="1" w15:restartNumberingAfterBreak="0">
    <w:nsid w:val="0E8A6D2C"/>
    <w:multiLevelType w:val="hybridMultilevel"/>
    <w:tmpl w:val="0464F40C"/>
    <w:lvl w:ilvl="0" w:tplc="2844FC8E">
      <w:start w:val="1"/>
      <w:numFmt w:val="decimal"/>
      <w:lvlText w:val="%1."/>
      <w:lvlJc w:val="left"/>
      <w:pPr>
        <w:ind w:left="600" w:hanging="320"/>
      </w:pPr>
    </w:lvl>
    <w:lvl w:ilvl="1" w:tplc="981AAC54">
      <w:numFmt w:val="decimal"/>
      <w:lvlText w:val=""/>
      <w:lvlJc w:val="left"/>
    </w:lvl>
    <w:lvl w:ilvl="2" w:tplc="C1406BDE">
      <w:numFmt w:val="decimal"/>
      <w:lvlText w:val=""/>
      <w:lvlJc w:val="left"/>
    </w:lvl>
    <w:lvl w:ilvl="3" w:tplc="B8264178">
      <w:numFmt w:val="decimal"/>
      <w:lvlText w:val=""/>
      <w:lvlJc w:val="left"/>
    </w:lvl>
    <w:lvl w:ilvl="4" w:tplc="1194C6B6">
      <w:numFmt w:val="decimal"/>
      <w:lvlText w:val=""/>
      <w:lvlJc w:val="left"/>
    </w:lvl>
    <w:lvl w:ilvl="5" w:tplc="CC7654D2">
      <w:numFmt w:val="decimal"/>
      <w:lvlText w:val=""/>
      <w:lvlJc w:val="left"/>
    </w:lvl>
    <w:lvl w:ilvl="6" w:tplc="8F3EE046">
      <w:numFmt w:val="decimal"/>
      <w:lvlText w:val=""/>
      <w:lvlJc w:val="left"/>
    </w:lvl>
    <w:lvl w:ilvl="7" w:tplc="7A4882F0">
      <w:numFmt w:val="decimal"/>
      <w:lvlText w:val=""/>
      <w:lvlJc w:val="left"/>
    </w:lvl>
    <w:lvl w:ilvl="8" w:tplc="957EA404">
      <w:numFmt w:val="decimal"/>
      <w:lvlText w:val=""/>
      <w:lvlJc w:val="left"/>
    </w:lvl>
  </w:abstractNum>
  <w:abstractNum w:abstractNumId="2" w15:restartNumberingAfterBreak="0">
    <w:nsid w:val="103578AE"/>
    <w:multiLevelType w:val="hybridMultilevel"/>
    <w:tmpl w:val="EF1802E6"/>
    <w:lvl w:ilvl="0" w:tplc="9B2EC8A6">
      <w:start w:val="1"/>
      <w:numFmt w:val="decimal"/>
      <w:lvlText w:val="%1."/>
      <w:lvlJc w:val="left"/>
      <w:pPr>
        <w:ind w:left="600" w:hanging="320"/>
      </w:pPr>
    </w:lvl>
    <w:lvl w:ilvl="1" w:tplc="0E38BA6C">
      <w:numFmt w:val="decimal"/>
      <w:lvlText w:val=""/>
      <w:lvlJc w:val="left"/>
    </w:lvl>
    <w:lvl w:ilvl="2" w:tplc="30824634">
      <w:numFmt w:val="decimal"/>
      <w:lvlText w:val=""/>
      <w:lvlJc w:val="left"/>
    </w:lvl>
    <w:lvl w:ilvl="3" w:tplc="AE3E2916">
      <w:numFmt w:val="decimal"/>
      <w:lvlText w:val=""/>
      <w:lvlJc w:val="left"/>
    </w:lvl>
    <w:lvl w:ilvl="4" w:tplc="B42ED0FE">
      <w:numFmt w:val="decimal"/>
      <w:lvlText w:val=""/>
      <w:lvlJc w:val="left"/>
    </w:lvl>
    <w:lvl w:ilvl="5" w:tplc="5C1C3C94">
      <w:numFmt w:val="decimal"/>
      <w:lvlText w:val=""/>
      <w:lvlJc w:val="left"/>
    </w:lvl>
    <w:lvl w:ilvl="6" w:tplc="6D84CDB6">
      <w:numFmt w:val="decimal"/>
      <w:lvlText w:val=""/>
      <w:lvlJc w:val="left"/>
    </w:lvl>
    <w:lvl w:ilvl="7" w:tplc="62DC1B1E">
      <w:numFmt w:val="decimal"/>
      <w:lvlText w:val=""/>
      <w:lvlJc w:val="left"/>
    </w:lvl>
    <w:lvl w:ilvl="8" w:tplc="BD8E90B2">
      <w:numFmt w:val="decimal"/>
      <w:lvlText w:val=""/>
      <w:lvlJc w:val="left"/>
    </w:lvl>
  </w:abstractNum>
  <w:abstractNum w:abstractNumId="3" w15:restartNumberingAfterBreak="0">
    <w:nsid w:val="1980032A"/>
    <w:multiLevelType w:val="hybridMultilevel"/>
    <w:tmpl w:val="2E362618"/>
    <w:lvl w:ilvl="0" w:tplc="D5B2BA32">
      <w:start w:val="1"/>
      <w:numFmt w:val="decimal"/>
      <w:lvlText w:val="%1."/>
      <w:lvlJc w:val="left"/>
      <w:pPr>
        <w:ind w:left="600" w:hanging="320"/>
      </w:pPr>
    </w:lvl>
    <w:lvl w:ilvl="1" w:tplc="B5B692F8">
      <w:numFmt w:val="decimal"/>
      <w:lvlText w:val=""/>
      <w:lvlJc w:val="left"/>
    </w:lvl>
    <w:lvl w:ilvl="2" w:tplc="AC384E4A">
      <w:numFmt w:val="decimal"/>
      <w:lvlText w:val=""/>
      <w:lvlJc w:val="left"/>
    </w:lvl>
    <w:lvl w:ilvl="3" w:tplc="0096FAD2">
      <w:numFmt w:val="decimal"/>
      <w:lvlText w:val=""/>
      <w:lvlJc w:val="left"/>
    </w:lvl>
    <w:lvl w:ilvl="4" w:tplc="09F42F2C">
      <w:numFmt w:val="decimal"/>
      <w:lvlText w:val=""/>
      <w:lvlJc w:val="left"/>
    </w:lvl>
    <w:lvl w:ilvl="5" w:tplc="F7D8E616">
      <w:numFmt w:val="decimal"/>
      <w:lvlText w:val=""/>
      <w:lvlJc w:val="left"/>
    </w:lvl>
    <w:lvl w:ilvl="6" w:tplc="7218A2E6">
      <w:numFmt w:val="decimal"/>
      <w:lvlText w:val=""/>
      <w:lvlJc w:val="left"/>
    </w:lvl>
    <w:lvl w:ilvl="7" w:tplc="C836702C">
      <w:numFmt w:val="decimal"/>
      <w:lvlText w:val=""/>
      <w:lvlJc w:val="left"/>
    </w:lvl>
    <w:lvl w:ilvl="8" w:tplc="AAE0DE38">
      <w:numFmt w:val="decimal"/>
      <w:lvlText w:val=""/>
      <w:lvlJc w:val="left"/>
    </w:lvl>
  </w:abstractNum>
  <w:abstractNum w:abstractNumId="4" w15:restartNumberingAfterBreak="0">
    <w:nsid w:val="19CD08ED"/>
    <w:multiLevelType w:val="hybridMultilevel"/>
    <w:tmpl w:val="2A4AD056"/>
    <w:lvl w:ilvl="0" w:tplc="1E726D2E">
      <w:start w:val="1"/>
      <w:numFmt w:val="bullet"/>
      <w:lvlText w:val="•"/>
      <w:lvlJc w:val="left"/>
      <w:pPr>
        <w:ind w:left="600" w:hanging="280"/>
      </w:pPr>
    </w:lvl>
    <w:lvl w:ilvl="1" w:tplc="E9A62C9A">
      <w:numFmt w:val="decimal"/>
      <w:lvlText w:val=""/>
      <w:lvlJc w:val="left"/>
    </w:lvl>
    <w:lvl w:ilvl="2" w:tplc="617C6BDC">
      <w:numFmt w:val="decimal"/>
      <w:lvlText w:val=""/>
      <w:lvlJc w:val="left"/>
    </w:lvl>
    <w:lvl w:ilvl="3" w:tplc="2D928D18">
      <w:numFmt w:val="decimal"/>
      <w:lvlText w:val=""/>
      <w:lvlJc w:val="left"/>
    </w:lvl>
    <w:lvl w:ilvl="4" w:tplc="51DA773E">
      <w:numFmt w:val="decimal"/>
      <w:lvlText w:val=""/>
      <w:lvlJc w:val="left"/>
    </w:lvl>
    <w:lvl w:ilvl="5" w:tplc="27CC4898">
      <w:numFmt w:val="decimal"/>
      <w:lvlText w:val=""/>
      <w:lvlJc w:val="left"/>
    </w:lvl>
    <w:lvl w:ilvl="6" w:tplc="505A0550">
      <w:numFmt w:val="decimal"/>
      <w:lvlText w:val=""/>
      <w:lvlJc w:val="left"/>
    </w:lvl>
    <w:lvl w:ilvl="7" w:tplc="0AA2560C">
      <w:numFmt w:val="decimal"/>
      <w:lvlText w:val=""/>
      <w:lvlJc w:val="left"/>
    </w:lvl>
    <w:lvl w:ilvl="8" w:tplc="79F2AD94">
      <w:numFmt w:val="decimal"/>
      <w:lvlText w:val=""/>
      <w:lvlJc w:val="left"/>
    </w:lvl>
  </w:abstractNum>
  <w:abstractNum w:abstractNumId="5" w15:restartNumberingAfterBreak="0">
    <w:nsid w:val="1AEC0279"/>
    <w:multiLevelType w:val="hybridMultilevel"/>
    <w:tmpl w:val="247E74E2"/>
    <w:lvl w:ilvl="0" w:tplc="9692DA74">
      <w:start w:val="1"/>
      <w:numFmt w:val="decimal"/>
      <w:lvlText w:val="%1."/>
      <w:lvlJc w:val="left"/>
      <w:pPr>
        <w:ind w:left="600" w:hanging="320"/>
      </w:pPr>
    </w:lvl>
    <w:lvl w:ilvl="1" w:tplc="50F67DBE">
      <w:numFmt w:val="decimal"/>
      <w:lvlText w:val=""/>
      <w:lvlJc w:val="left"/>
    </w:lvl>
    <w:lvl w:ilvl="2" w:tplc="797CFD44">
      <w:numFmt w:val="decimal"/>
      <w:lvlText w:val=""/>
      <w:lvlJc w:val="left"/>
    </w:lvl>
    <w:lvl w:ilvl="3" w:tplc="D6C4A8E0">
      <w:numFmt w:val="decimal"/>
      <w:lvlText w:val=""/>
      <w:lvlJc w:val="left"/>
    </w:lvl>
    <w:lvl w:ilvl="4" w:tplc="089498B8">
      <w:numFmt w:val="decimal"/>
      <w:lvlText w:val=""/>
      <w:lvlJc w:val="left"/>
    </w:lvl>
    <w:lvl w:ilvl="5" w:tplc="7A7A148C">
      <w:numFmt w:val="decimal"/>
      <w:lvlText w:val=""/>
      <w:lvlJc w:val="left"/>
    </w:lvl>
    <w:lvl w:ilvl="6" w:tplc="87ECE280">
      <w:numFmt w:val="decimal"/>
      <w:lvlText w:val=""/>
      <w:lvlJc w:val="left"/>
    </w:lvl>
    <w:lvl w:ilvl="7" w:tplc="F95831DA">
      <w:numFmt w:val="decimal"/>
      <w:lvlText w:val=""/>
      <w:lvlJc w:val="left"/>
    </w:lvl>
    <w:lvl w:ilvl="8" w:tplc="EB8C0CF4">
      <w:numFmt w:val="decimal"/>
      <w:lvlText w:val=""/>
      <w:lvlJc w:val="left"/>
    </w:lvl>
  </w:abstractNum>
  <w:abstractNum w:abstractNumId="6" w15:restartNumberingAfterBreak="0">
    <w:nsid w:val="247A18F1"/>
    <w:multiLevelType w:val="hybridMultilevel"/>
    <w:tmpl w:val="191472CE"/>
    <w:lvl w:ilvl="0" w:tplc="C2CCB22C">
      <w:start w:val="1"/>
      <w:numFmt w:val="decimal"/>
      <w:lvlText w:val="%1."/>
      <w:lvlJc w:val="left"/>
      <w:pPr>
        <w:ind w:left="600" w:hanging="320"/>
      </w:pPr>
    </w:lvl>
    <w:lvl w:ilvl="1" w:tplc="DF901416">
      <w:numFmt w:val="decimal"/>
      <w:lvlText w:val=""/>
      <w:lvlJc w:val="left"/>
    </w:lvl>
    <w:lvl w:ilvl="2" w:tplc="D696E2B8">
      <w:numFmt w:val="decimal"/>
      <w:lvlText w:val=""/>
      <w:lvlJc w:val="left"/>
    </w:lvl>
    <w:lvl w:ilvl="3" w:tplc="29DC5BCE">
      <w:numFmt w:val="decimal"/>
      <w:lvlText w:val=""/>
      <w:lvlJc w:val="left"/>
    </w:lvl>
    <w:lvl w:ilvl="4" w:tplc="7994974E">
      <w:numFmt w:val="decimal"/>
      <w:lvlText w:val=""/>
      <w:lvlJc w:val="left"/>
    </w:lvl>
    <w:lvl w:ilvl="5" w:tplc="0C0CAD76">
      <w:numFmt w:val="decimal"/>
      <w:lvlText w:val=""/>
      <w:lvlJc w:val="left"/>
    </w:lvl>
    <w:lvl w:ilvl="6" w:tplc="2D9E7CAE">
      <w:numFmt w:val="decimal"/>
      <w:lvlText w:val=""/>
      <w:lvlJc w:val="left"/>
    </w:lvl>
    <w:lvl w:ilvl="7" w:tplc="82F4634A">
      <w:numFmt w:val="decimal"/>
      <w:lvlText w:val=""/>
      <w:lvlJc w:val="left"/>
    </w:lvl>
    <w:lvl w:ilvl="8" w:tplc="6AD4A616">
      <w:numFmt w:val="decimal"/>
      <w:lvlText w:val=""/>
      <w:lvlJc w:val="left"/>
    </w:lvl>
  </w:abstractNum>
  <w:abstractNum w:abstractNumId="7" w15:restartNumberingAfterBreak="0">
    <w:nsid w:val="2EF05C8E"/>
    <w:multiLevelType w:val="hybridMultilevel"/>
    <w:tmpl w:val="1EC85B8E"/>
    <w:lvl w:ilvl="0" w:tplc="AEE4D060">
      <w:start w:val="1"/>
      <w:numFmt w:val="decimal"/>
      <w:lvlText w:val="%1."/>
      <w:lvlJc w:val="left"/>
      <w:pPr>
        <w:ind w:left="600" w:hanging="320"/>
      </w:pPr>
    </w:lvl>
    <w:lvl w:ilvl="1" w:tplc="6F048F62">
      <w:numFmt w:val="decimal"/>
      <w:lvlText w:val=""/>
      <w:lvlJc w:val="left"/>
    </w:lvl>
    <w:lvl w:ilvl="2" w:tplc="418CF56E">
      <w:numFmt w:val="decimal"/>
      <w:lvlText w:val=""/>
      <w:lvlJc w:val="left"/>
    </w:lvl>
    <w:lvl w:ilvl="3" w:tplc="1BFE472A">
      <w:numFmt w:val="decimal"/>
      <w:lvlText w:val=""/>
      <w:lvlJc w:val="left"/>
    </w:lvl>
    <w:lvl w:ilvl="4" w:tplc="91667C10">
      <w:numFmt w:val="decimal"/>
      <w:lvlText w:val=""/>
      <w:lvlJc w:val="left"/>
    </w:lvl>
    <w:lvl w:ilvl="5" w:tplc="D39CBC54">
      <w:numFmt w:val="decimal"/>
      <w:lvlText w:val=""/>
      <w:lvlJc w:val="left"/>
    </w:lvl>
    <w:lvl w:ilvl="6" w:tplc="83F26196">
      <w:numFmt w:val="decimal"/>
      <w:lvlText w:val=""/>
      <w:lvlJc w:val="left"/>
    </w:lvl>
    <w:lvl w:ilvl="7" w:tplc="369A23F2">
      <w:numFmt w:val="decimal"/>
      <w:lvlText w:val=""/>
      <w:lvlJc w:val="left"/>
    </w:lvl>
    <w:lvl w:ilvl="8" w:tplc="54A0CF82">
      <w:numFmt w:val="decimal"/>
      <w:lvlText w:val=""/>
      <w:lvlJc w:val="left"/>
    </w:lvl>
  </w:abstractNum>
  <w:abstractNum w:abstractNumId="8" w15:restartNumberingAfterBreak="0">
    <w:nsid w:val="319147EB"/>
    <w:multiLevelType w:val="hybridMultilevel"/>
    <w:tmpl w:val="663EC32E"/>
    <w:lvl w:ilvl="0" w:tplc="5D5602D6">
      <w:start w:val="1"/>
      <w:numFmt w:val="decimal"/>
      <w:lvlText w:val="%1."/>
      <w:lvlJc w:val="left"/>
      <w:pPr>
        <w:ind w:left="600" w:hanging="320"/>
      </w:pPr>
    </w:lvl>
    <w:lvl w:ilvl="1" w:tplc="326E1DAE">
      <w:numFmt w:val="decimal"/>
      <w:lvlText w:val=""/>
      <w:lvlJc w:val="left"/>
    </w:lvl>
    <w:lvl w:ilvl="2" w:tplc="FC421F40">
      <w:numFmt w:val="decimal"/>
      <w:lvlText w:val=""/>
      <w:lvlJc w:val="left"/>
    </w:lvl>
    <w:lvl w:ilvl="3" w:tplc="334EB67A">
      <w:numFmt w:val="decimal"/>
      <w:lvlText w:val=""/>
      <w:lvlJc w:val="left"/>
    </w:lvl>
    <w:lvl w:ilvl="4" w:tplc="DEE80CB4">
      <w:numFmt w:val="decimal"/>
      <w:lvlText w:val=""/>
      <w:lvlJc w:val="left"/>
    </w:lvl>
    <w:lvl w:ilvl="5" w:tplc="C1A67430">
      <w:numFmt w:val="decimal"/>
      <w:lvlText w:val=""/>
      <w:lvlJc w:val="left"/>
    </w:lvl>
    <w:lvl w:ilvl="6" w:tplc="DC8C66C8">
      <w:numFmt w:val="decimal"/>
      <w:lvlText w:val=""/>
      <w:lvlJc w:val="left"/>
    </w:lvl>
    <w:lvl w:ilvl="7" w:tplc="A4D63930">
      <w:numFmt w:val="decimal"/>
      <w:lvlText w:val=""/>
      <w:lvlJc w:val="left"/>
    </w:lvl>
    <w:lvl w:ilvl="8" w:tplc="5A2CB2AA">
      <w:numFmt w:val="decimal"/>
      <w:lvlText w:val=""/>
      <w:lvlJc w:val="left"/>
    </w:lvl>
  </w:abstractNum>
  <w:abstractNum w:abstractNumId="9" w15:restartNumberingAfterBreak="0">
    <w:nsid w:val="31E26F01"/>
    <w:multiLevelType w:val="hybridMultilevel"/>
    <w:tmpl w:val="8F3088A8"/>
    <w:lvl w:ilvl="0" w:tplc="14C2D218">
      <w:start w:val="1"/>
      <w:numFmt w:val="decimal"/>
      <w:lvlText w:val="%1."/>
      <w:lvlJc w:val="left"/>
      <w:pPr>
        <w:ind w:left="600" w:hanging="320"/>
      </w:pPr>
    </w:lvl>
    <w:lvl w:ilvl="1" w:tplc="83C6A344">
      <w:numFmt w:val="decimal"/>
      <w:lvlText w:val=""/>
      <w:lvlJc w:val="left"/>
    </w:lvl>
    <w:lvl w:ilvl="2" w:tplc="D0922CA2">
      <w:numFmt w:val="decimal"/>
      <w:lvlText w:val=""/>
      <w:lvlJc w:val="left"/>
    </w:lvl>
    <w:lvl w:ilvl="3" w:tplc="AFFA8FF0">
      <w:numFmt w:val="decimal"/>
      <w:lvlText w:val=""/>
      <w:lvlJc w:val="left"/>
    </w:lvl>
    <w:lvl w:ilvl="4" w:tplc="6D386C14">
      <w:numFmt w:val="decimal"/>
      <w:lvlText w:val=""/>
      <w:lvlJc w:val="left"/>
    </w:lvl>
    <w:lvl w:ilvl="5" w:tplc="9E78ECB4">
      <w:numFmt w:val="decimal"/>
      <w:lvlText w:val=""/>
      <w:lvlJc w:val="left"/>
    </w:lvl>
    <w:lvl w:ilvl="6" w:tplc="573E4C40">
      <w:numFmt w:val="decimal"/>
      <w:lvlText w:val=""/>
      <w:lvlJc w:val="left"/>
    </w:lvl>
    <w:lvl w:ilvl="7" w:tplc="C6B823B2">
      <w:numFmt w:val="decimal"/>
      <w:lvlText w:val=""/>
      <w:lvlJc w:val="left"/>
    </w:lvl>
    <w:lvl w:ilvl="8" w:tplc="E072184C">
      <w:numFmt w:val="decimal"/>
      <w:lvlText w:val=""/>
      <w:lvlJc w:val="left"/>
    </w:lvl>
  </w:abstractNum>
  <w:abstractNum w:abstractNumId="10" w15:restartNumberingAfterBreak="0">
    <w:nsid w:val="35554C92"/>
    <w:multiLevelType w:val="hybridMultilevel"/>
    <w:tmpl w:val="A6966B3A"/>
    <w:lvl w:ilvl="0" w:tplc="24D8C6BC">
      <w:start w:val="1"/>
      <w:numFmt w:val="bullet"/>
      <w:lvlText w:val="●"/>
      <w:lvlJc w:val="left"/>
      <w:pPr>
        <w:ind w:left="720" w:hanging="360"/>
      </w:pPr>
    </w:lvl>
    <w:lvl w:ilvl="1" w:tplc="B5E465F6">
      <w:start w:val="1"/>
      <w:numFmt w:val="bullet"/>
      <w:lvlText w:val="○"/>
      <w:lvlJc w:val="left"/>
      <w:pPr>
        <w:ind w:left="1440" w:hanging="360"/>
      </w:pPr>
    </w:lvl>
    <w:lvl w:ilvl="2" w:tplc="E53E1414">
      <w:start w:val="1"/>
      <w:numFmt w:val="bullet"/>
      <w:lvlText w:val="■"/>
      <w:lvlJc w:val="left"/>
      <w:pPr>
        <w:ind w:left="2160" w:hanging="360"/>
      </w:pPr>
    </w:lvl>
    <w:lvl w:ilvl="3" w:tplc="940AD19A">
      <w:start w:val="1"/>
      <w:numFmt w:val="bullet"/>
      <w:lvlText w:val="●"/>
      <w:lvlJc w:val="left"/>
      <w:pPr>
        <w:ind w:left="2880" w:hanging="360"/>
      </w:pPr>
    </w:lvl>
    <w:lvl w:ilvl="4" w:tplc="8A86C072">
      <w:start w:val="1"/>
      <w:numFmt w:val="bullet"/>
      <w:lvlText w:val="○"/>
      <w:lvlJc w:val="left"/>
      <w:pPr>
        <w:ind w:left="3600" w:hanging="360"/>
      </w:pPr>
    </w:lvl>
    <w:lvl w:ilvl="5" w:tplc="692A0236">
      <w:start w:val="1"/>
      <w:numFmt w:val="bullet"/>
      <w:lvlText w:val="■"/>
      <w:lvlJc w:val="left"/>
      <w:pPr>
        <w:ind w:left="4320" w:hanging="360"/>
      </w:pPr>
    </w:lvl>
    <w:lvl w:ilvl="6" w:tplc="3134E34A">
      <w:start w:val="1"/>
      <w:numFmt w:val="bullet"/>
      <w:lvlText w:val="●"/>
      <w:lvlJc w:val="left"/>
      <w:pPr>
        <w:ind w:left="5040" w:hanging="360"/>
      </w:pPr>
    </w:lvl>
    <w:lvl w:ilvl="7" w:tplc="2B70F56A">
      <w:start w:val="1"/>
      <w:numFmt w:val="bullet"/>
      <w:lvlText w:val="●"/>
      <w:lvlJc w:val="left"/>
      <w:pPr>
        <w:ind w:left="5760" w:hanging="360"/>
      </w:pPr>
    </w:lvl>
    <w:lvl w:ilvl="8" w:tplc="7F3A3566">
      <w:start w:val="1"/>
      <w:numFmt w:val="bullet"/>
      <w:lvlText w:val="●"/>
      <w:lvlJc w:val="left"/>
      <w:pPr>
        <w:ind w:left="6480" w:hanging="360"/>
      </w:pPr>
    </w:lvl>
  </w:abstractNum>
  <w:abstractNum w:abstractNumId="11" w15:restartNumberingAfterBreak="0">
    <w:nsid w:val="4E4459A7"/>
    <w:multiLevelType w:val="hybridMultilevel"/>
    <w:tmpl w:val="57DE73C6"/>
    <w:lvl w:ilvl="0" w:tplc="ED30F1C2">
      <w:start w:val="1"/>
      <w:numFmt w:val="decimal"/>
      <w:lvlText w:val="%1."/>
      <w:lvlJc w:val="left"/>
      <w:pPr>
        <w:ind w:left="600" w:hanging="320"/>
      </w:pPr>
    </w:lvl>
    <w:lvl w:ilvl="1" w:tplc="64185EE4">
      <w:numFmt w:val="decimal"/>
      <w:lvlText w:val=""/>
      <w:lvlJc w:val="left"/>
    </w:lvl>
    <w:lvl w:ilvl="2" w:tplc="B93226F4">
      <w:numFmt w:val="decimal"/>
      <w:lvlText w:val=""/>
      <w:lvlJc w:val="left"/>
    </w:lvl>
    <w:lvl w:ilvl="3" w:tplc="AB78952A">
      <w:numFmt w:val="decimal"/>
      <w:lvlText w:val=""/>
      <w:lvlJc w:val="left"/>
    </w:lvl>
    <w:lvl w:ilvl="4" w:tplc="F1281F04">
      <w:numFmt w:val="decimal"/>
      <w:lvlText w:val=""/>
      <w:lvlJc w:val="left"/>
    </w:lvl>
    <w:lvl w:ilvl="5" w:tplc="4BF6B256">
      <w:numFmt w:val="decimal"/>
      <w:lvlText w:val=""/>
      <w:lvlJc w:val="left"/>
    </w:lvl>
    <w:lvl w:ilvl="6" w:tplc="172A2274">
      <w:numFmt w:val="decimal"/>
      <w:lvlText w:val=""/>
      <w:lvlJc w:val="left"/>
    </w:lvl>
    <w:lvl w:ilvl="7" w:tplc="321605FA">
      <w:numFmt w:val="decimal"/>
      <w:lvlText w:val=""/>
      <w:lvlJc w:val="left"/>
    </w:lvl>
    <w:lvl w:ilvl="8" w:tplc="A4D2B846">
      <w:numFmt w:val="decimal"/>
      <w:lvlText w:val=""/>
      <w:lvlJc w:val="left"/>
    </w:lvl>
  </w:abstractNum>
  <w:abstractNum w:abstractNumId="12" w15:restartNumberingAfterBreak="0">
    <w:nsid w:val="50D120A4"/>
    <w:multiLevelType w:val="hybridMultilevel"/>
    <w:tmpl w:val="F94EF166"/>
    <w:lvl w:ilvl="0" w:tplc="A0CAFE66">
      <w:start w:val="1"/>
      <w:numFmt w:val="decimal"/>
      <w:lvlText w:val="%1."/>
      <w:lvlJc w:val="left"/>
      <w:pPr>
        <w:ind w:left="600" w:hanging="320"/>
      </w:pPr>
    </w:lvl>
    <w:lvl w:ilvl="1" w:tplc="2AF6A1DE">
      <w:numFmt w:val="decimal"/>
      <w:lvlText w:val=""/>
      <w:lvlJc w:val="left"/>
    </w:lvl>
    <w:lvl w:ilvl="2" w:tplc="708E9818">
      <w:numFmt w:val="decimal"/>
      <w:lvlText w:val=""/>
      <w:lvlJc w:val="left"/>
    </w:lvl>
    <w:lvl w:ilvl="3" w:tplc="428C74D6">
      <w:numFmt w:val="decimal"/>
      <w:lvlText w:val=""/>
      <w:lvlJc w:val="left"/>
    </w:lvl>
    <w:lvl w:ilvl="4" w:tplc="BF98BDB0">
      <w:numFmt w:val="decimal"/>
      <w:lvlText w:val=""/>
      <w:lvlJc w:val="left"/>
    </w:lvl>
    <w:lvl w:ilvl="5" w:tplc="8946B7A6">
      <w:numFmt w:val="decimal"/>
      <w:lvlText w:val=""/>
      <w:lvlJc w:val="left"/>
    </w:lvl>
    <w:lvl w:ilvl="6" w:tplc="10CA6C8E">
      <w:numFmt w:val="decimal"/>
      <w:lvlText w:val=""/>
      <w:lvlJc w:val="left"/>
    </w:lvl>
    <w:lvl w:ilvl="7" w:tplc="112AC20E">
      <w:numFmt w:val="decimal"/>
      <w:lvlText w:val=""/>
      <w:lvlJc w:val="left"/>
    </w:lvl>
    <w:lvl w:ilvl="8" w:tplc="42066F4C">
      <w:numFmt w:val="decimal"/>
      <w:lvlText w:val=""/>
      <w:lvlJc w:val="left"/>
    </w:lvl>
  </w:abstractNum>
  <w:abstractNum w:abstractNumId="13" w15:restartNumberingAfterBreak="0">
    <w:nsid w:val="50E240C5"/>
    <w:multiLevelType w:val="hybridMultilevel"/>
    <w:tmpl w:val="F5A20AF0"/>
    <w:lvl w:ilvl="0" w:tplc="F118C870">
      <w:start w:val="1"/>
      <w:numFmt w:val="decimal"/>
      <w:lvlText w:val="%1."/>
      <w:lvlJc w:val="left"/>
      <w:pPr>
        <w:ind w:left="600" w:hanging="320"/>
      </w:pPr>
    </w:lvl>
    <w:lvl w:ilvl="1" w:tplc="E3362D88">
      <w:numFmt w:val="decimal"/>
      <w:lvlText w:val=""/>
      <w:lvlJc w:val="left"/>
    </w:lvl>
    <w:lvl w:ilvl="2" w:tplc="361C171E">
      <w:numFmt w:val="decimal"/>
      <w:lvlText w:val=""/>
      <w:lvlJc w:val="left"/>
    </w:lvl>
    <w:lvl w:ilvl="3" w:tplc="2A36AE94">
      <w:numFmt w:val="decimal"/>
      <w:lvlText w:val=""/>
      <w:lvlJc w:val="left"/>
    </w:lvl>
    <w:lvl w:ilvl="4" w:tplc="E312DEF2">
      <w:numFmt w:val="decimal"/>
      <w:lvlText w:val=""/>
      <w:lvlJc w:val="left"/>
    </w:lvl>
    <w:lvl w:ilvl="5" w:tplc="A05A0CEE">
      <w:numFmt w:val="decimal"/>
      <w:lvlText w:val=""/>
      <w:lvlJc w:val="left"/>
    </w:lvl>
    <w:lvl w:ilvl="6" w:tplc="59BC1D14">
      <w:numFmt w:val="decimal"/>
      <w:lvlText w:val=""/>
      <w:lvlJc w:val="left"/>
    </w:lvl>
    <w:lvl w:ilvl="7" w:tplc="EB2A2F12">
      <w:numFmt w:val="decimal"/>
      <w:lvlText w:val=""/>
      <w:lvlJc w:val="left"/>
    </w:lvl>
    <w:lvl w:ilvl="8" w:tplc="3D9E4434">
      <w:numFmt w:val="decimal"/>
      <w:lvlText w:val=""/>
      <w:lvlJc w:val="left"/>
    </w:lvl>
  </w:abstractNum>
  <w:abstractNum w:abstractNumId="14" w15:restartNumberingAfterBreak="0">
    <w:nsid w:val="5C4630A6"/>
    <w:multiLevelType w:val="hybridMultilevel"/>
    <w:tmpl w:val="0C765048"/>
    <w:lvl w:ilvl="0" w:tplc="6A0E1F34">
      <w:start w:val="1"/>
      <w:numFmt w:val="decimal"/>
      <w:lvlText w:val="%1."/>
      <w:lvlJc w:val="left"/>
      <w:pPr>
        <w:ind w:left="600" w:hanging="320"/>
      </w:pPr>
    </w:lvl>
    <w:lvl w:ilvl="1" w:tplc="7EE20A10">
      <w:numFmt w:val="decimal"/>
      <w:lvlText w:val=""/>
      <w:lvlJc w:val="left"/>
    </w:lvl>
    <w:lvl w:ilvl="2" w:tplc="4FD4DF04">
      <w:numFmt w:val="decimal"/>
      <w:lvlText w:val=""/>
      <w:lvlJc w:val="left"/>
    </w:lvl>
    <w:lvl w:ilvl="3" w:tplc="5D10BAA0">
      <w:numFmt w:val="decimal"/>
      <w:lvlText w:val=""/>
      <w:lvlJc w:val="left"/>
    </w:lvl>
    <w:lvl w:ilvl="4" w:tplc="2332A7A0">
      <w:numFmt w:val="decimal"/>
      <w:lvlText w:val=""/>
      <w:lvlJc w:val="left"/>
    </w:lvl>
    <w:lvl w:ilvl="5" w:tplc="2DC8BEAC">
      <w:numFmt w:val="decimal"/>
      <w:lvlText w:val=""/>
      <w:lvlJc w:val="left"/>
    </w:lvl>
    <w:lvl w:ilvl="6" w:tplc="6EC0378C">
      <w:numFmt w:val="decimal"/>
      <w:lvlText w:val=""/>
      <w:lvlJc w:val="left"/>
    </w:lvl>
    <w:lvl w:ilvl="7" w:tplc="79D090C2">
      <w:numFmt w:val="decimal"/>
      <w:lvlText w:val=""/>
      <w:lvlJc w:val="left"/>
    </w:lvl>
    <w:lvl w:ilvl="8" w:tplc="DCAA2840">
      <w:numFmt w:val="decimal"/>
      <w:lvlText w:val=""/>
      <w:lvlJc w:val="left"/>
    </w:lvl>
  </w:abstractNum>
  <w:abstractNum w:abstractNumId="15" w15:restartNumberingAfterBreak="0">
    <w:nsid w:val="5E4B2000"/>
    <w:multiLevelType w:val="hybridMultilevel"/>
    <w:tmpl w:val="CBFC2F0A"/>
    <w:lvl w:ilvl="0" w:tplc="EBDE53AE">
      <w:start w:val="1"/>
      <w:numFmt w:val="decimal"/>
      <w:lvlText w:val="%1."/>
      <w:lvlJc w:val="left"/>
      <w:pPr>
        <w:ind w:left="600" w:hanging="320"/>
      </w:pPr>
    </w:lvl>
    <w:lvl w:ilvl="1" w:tplc="CBE814F6">
      <w:numFmt w:val="decimal"/>
      <w:lvlText w:val=""/>
      <w:lvlJc w:val="left"/>
    </w:lvl>
    <w:lvl w:ilvl="2" w:tplc="8FC01D3C">
      <w:numFmt w:val="decimal"/>
      <w:lvlText w:val=""/>
      <w:lvlJc w:val="left"/>
    </w:lvl>
    <w:lvl w:ilvl="3" w:tplc="098CB1C0">
      <w:numFmt w:val="decimal"/>
      <w:lvlText w:val=""/>
      <w:lvlJc w:val="left"/>
    </w:lvl>
    <w:lvl w:ilvl="4" w:tplc="848446B6">
      <w:numFmt w:val="decimal"/>
      <w:lvlText w:val=""/>
      <w:lvlJc w:val="left"/>
    </w:lvl>
    <w:lvl w:ilvl="5" w:tplc="FFDC6026">
      <w:numFmt w:val="decimal"/>
      <w:lvlText w:val=""/>
      <w:lvlJc w:val="left"/>
    </w:lvl>
    <w:lvl w:ilvl="6" w:tplc="1F101BC0">
      <w:numFmt w:val="decimal"/>
      <w:lvlText w:val=""/>
      <w:lvlJc w:val="left"/>
    </w:lvl>
    <w:lvl w:ilvl="7" w:tplc="F45048AC">
      <w:numFmt w:val="decimal"/>
      <w:lvlText w:val=""/>
      <w:lvlJc w:val="left"/>
    </w:lvl>
    <w:lvl w:ilvl="8" w:tplc="4748029A">
      <w:numFmt w:val="decimal"/>
      <w:lvlText w:val=""/>
      <w:lvlJc w:val="left"/>
    </w:lvl>
  </w:abstractNum>
  <w:abstractNum w:abstractNumId="16" w15:restartNumberingAfterBreak="0">
    <w:nsid w:val="635F778E"/>
    <w:multiLevelType w:val="hybridMultilevel"/>
    <w:tmpl w:val="CF56B102"/>
    <w:lvl w:ilvl="0" w:tplc="1F428D20">
      <w:start w:val="1"/>
      <w:numFmt w:val="decimal"/>
      <w:lvlText w:val="%1."/>
      <w:lvlJc w:val="left"/>
      <w:pPr>
        <w:ind w:left="600" w:hanging="320"/>
      </w:pPr>
    </w:lvl>
    <w:lvl w:ilvl="1" w:tplc="97C008A4">
      <w:numFmt w:val="decimal"/>
      <w:lvlText w:val=""/>
      <w:lvlJc w:val="left"/>
    </w:lvl>
    <w:lvl w:ilvl="2" w:tplc="E6BA0F2E">
      <w:numFmt w:val="decimal"/>
      <w:lvlText w:val=""/>
      <w:lvlJc w:val="left"/>
    </w:lvl>
    <w:lvl w:ilvl="3" w:tplc="9282E846">
      <w:numFmt w:val="decimal"/>
      <w:lvlText w:val=""/>
      <w:lvlJc w:val="left"/>
    </w:lvl>
    <w:lvl w:ilvl="4" w:tplc="5D9EC9AC">
      <w:numFmt w:val="decimal"/>
      <w:lvlText w:val=""/>
      <w:lvlJc w:val="left"/>
    </w:lvl>
    <w:lvl w:ilvl="5" w:tplc="41B2AA46">
      <w:numFmt w:val="decimal"/>
      <w:lvlText w:val=""/>
      <w:lvlJc w:val="left"/>
    </w:lvl>
    <w:lvl w:ilvl="6" w:tplc="C3508E4E">
      <w:numFmt w:val="decimal"/>
      <w:lvlText w:val=""/>
      <w:lvlJc w:val="left"/>
    </w:lvl>
    <w:lvl w:ilvl="7" w:tplc="DCC65148">
      <w:numFmt w:val="decimal"/>
      <w:lvlText w:val=""/>
      <w:lvlJc w:val="left"/>
    </w:lvl>
    <w:lvl w:ilvl="8" w:tplc="A9A23140">
      <w:numFmt w:val="decimal"/>
      <w:lvlText w:val=""/>
      <w:lvlJc w:val="left"/>
    </w:lvl>
  </w:abstractNum>
  <w:abstractNum w:abstractNumId="17" w15:restartNumberingAfterBreak="0">
    <w:nsid w:val="6D8D0C69"/>
    <w:multiLevelType w:val="hybridMultilevel"/>
    <w:tmpl w:val="6FDA9BF0"/>
    <w:lvl w:ilvl="0" w:tplc="F71A69EE">
      <w:start w:val="1"/>
      <w:numFmt w:val="decimal"/>
      <w:lvlText w:val="%1."/>
      <w:lvlJc w:val="left"/>
      <w:pPr>
        <w:ind w:left="600" w:hanging="320"/>
      </w:pPr>
    </w:lvl>
    <w:lvl w:ilvl="1" w:tplc="4AAE7A6E">
      <w:numFmt w:val="decimal"/>
      <w:lvlText w:val=""/>
      <w:lvlJc w:val="left"/>
    </w:lvl>
    <w:lvl w:ilvl="2" w:tplc="4D22692A">
      <w:numFmt w:val="decimal"/>
      <w:lvlText w:val=""/>
      <w:lvlJc w:val="left"/>
    </w:lvl>
    <w:lvl w:ilvl="3" w:tplc="0F7A3A8E">
      <w:numFmt w:val="decimal"/>
      <w:lvlText w:val=""/>
      <w:lvlJc w:val="left"/>
    </w:lvl>
    <w:lvl w:ilvl="4" w:tplc="EBCA570C">
      <w:numFmt w:val="decimal"/>
      <w:lvlText w:val=""/>
      <w:lvlJc w:val="left"/>
    </w:lvl>
    <w:lvl w:ilvl="5" w:tplc="0156C0E4">
      <w:numFmt w:val="decimal"/>
      <w:lvlText w:val=""/>
      <w:lvlJc w:val="left"/>
    </w:lvl>
    <w:lvl w:ilvl="6" w:tplc="5F34A1E2">
      <w:numFmt w:val="decimal"/>
      <w:lvlText w:val=""/>
      <w:lvlJc w:val="left"/>
    </w:lvl>
    <w:lvl w:ilvl="7" w:tplc="D09A627C">
      <w:numFmt w:val="decimal"/>
      <w:lvlText w:val=""/>
      <w:lvlJc w:val="left"/>
    </w:lvl>
    <w:lvl w:ilvl="8" w:tplc="AF4C85E6">
      <w:numFmt w:val="decimal"/>
      <w:lvlText w:val=""/>
      <w:lvlJc w:val="left"/>
    </w:lvl>
  </w:abstractNum>
  <w:abstractNum w:abstractNumId="18" w15:restartNumberingAfterBreak="0">
    <w:nsid w:val="71CA1142"/>
    <w:multiLevelType w:val="hybridMultilevel"/>
    <w:tmpl w:val="7EB2D9EC"/>
    <w:lvl w:ilvl="0" w:tplc="C7827A90">
      <w:start w:val="1"/>
      <w:numFmt w:val="decimal"/>
      <w:lvlText w:val="%1."/>
      <w:lvlJc w:val="left"/>
      <w:pPr>
        <w:ind w:left="600" w:hanging="320"/>
      </w:pPr>
    </w:lvl>
    <w:lvl w:ilvl="1" w:tplc="88BE7A5C">
      <w:numFmt w:val="decimal"/>
      <w:lvlText w:val=""/>
      <w:lvlJc w:val="left"/>
    </w:lvl>
    <w:lvl w:ilvl="2" w:tplc="A63E4A7A">
      <w:numFmt w:val="decimal"/>
      <w:lvlText w:val=""/>
      <w:lvlJc w:val="left"/>
    </w:lvl>
    <w:lvl w:ilvl="3" w:tplc="C0F64592">
      <w:numFmt w:val="decimal"/>
      <w:lvlText w:val=""/>
      <w:lvlJc w:val="left"/>
    </w:lvl>
    <w:lvl w:ilvl="4" w:tplc="6546B712">
      <w:numFmt w:val="decimal"/>
      <w:lvlText w:val=""/>
      <w:lvlJc w:val="left"/>
    </w:lvl>
    <w:lvl w:ilvl="5" w:tplc="D43A6CCA">
      <w:numFmt w:val="decimal"/>
      <w:lvlText w:val=""/>
      <w:lvlJc w:val="left"/>
    </w:lvl>
    <w:lvl w:ilvl="6" w:tplc="F1481936">
      <w:numFmt w:val="decimal"/>
      <w:lvlText w:val=""/>
      <w:lvlJc w:val="left"/>
    </w:lvl>
    <w:lvl w:ilvl="7" w:tplc="96968BE4">
      <w:numFmt w:val="decimal"/>
      <w:lvlText w:val=""/>
      <w:lvlJc w:val="left"/>
    </w:lvl>
    <w:lvl w:ilvl="8" w:tplc="49E2D424">
      <w:numFmt w:val="decimal"/>
      <w:lvlText w:val=""/>
      <w:lvlJc w:val="left"/>
    </w:lvl>
  </w:abstractNum>
  <w:abstractNum w:abstractNumId="19" w15:restartNumberingAfterBreak="0">
    <w:nsid w:val="72F90082"/>
    <w:multiLevelType w:val="hybridMultilevel"/>
    <w:tmpl w:val="519A058C"/>
    <w:lvl w:ilvl="0" w:tplc="35E879C6">
      <w:start w:val="1"/>
      <w:numFmt w:val="decimal"/>
      <w:lvlText w:val="%1."/>
      <w:lvlJc w:val="left"/>
      <w:pPr>
        <w:ind w:left="600" w:hanging="320"/>
      </w:pPr>
    </w:lvl>
    <w:lvl w:ilvl="1" w:tplc="0748C544">
      <w:numFmt w:val="decimal"/>
      <w:lvlText w:val=""/>
      <w:lvlJc w:val="left"/>
    </w:lvl>
    <w:lvl w:ilvl="2" w:tplc="4460ACE0">
      <w:numFmt w:val="decimal"/>
      <w:lvlText w:val=""/>
      <w:lvlJc w:val="left"/>
    </w:lvl>
    <w:lvl w:ilvl="3" w:tplc="8E4EC63C">
      <w:numFmt w:val="decimal"/>
      <w:lvlText w:val=""/>
      <w:lvlJc w:val="left"/>
    </w:lvl>
    <w:lvl w:ilvl="4" w:tplc="77C8CDCC">
      <w:numFmt w:val="decimal"/>
      <w:lvlText w:val=""/>
      <w:lvlJc w:val="left"/>
    </w:lvl>
    <w:lvl w:ilvl="5" w:tplc="8D9C0194">
      <w:numFmt w:val="decimal"/>
      <w:lvlText w:val=""/>
      <w:lvlJc w:val="left"/>
    </w:lvl>
    <w:lvl w:ilvl="6" w:tplc="D2D6D414">
      <w:numFmt w:val="decimal"/>
      <w:lvlText w:val=""/>
      <w:lvlJc w:val="left"/>
    </w:lvl>
    <w:lvl w:ilvl="7" w:tplc="9FAC0BC2">
      <w:numFmt w:val="decimal"/>
      <w:lvlText w:val=""/>
      <w:lvlJc w:val="left"/>
    </w:lvl>
    <w:lvl w:ilvl="8" w:tplc="76CE33D8">
      <w:numFmt w:val="decimal"/>
      <w:lvlText w:val=""/>
      <w:lvlJc w:val="left"/>
    </w:lvl>
  </w:abstractNum>
  <w:abstractNum w:abstractNumId="20" w15:restartNumberingAfterBreak="0">
    <w:nsid w:val="738F13C4"/>
    <w:multiLevelType w:val="hybridMultilevel"/>
    <w:tmpl w:val="000E7858"/>
    <w:lvl w:ilvl="0" w:tplc="617C2B4C">
      <w:start w:val="1"/>
      <w:numFmt w:val="decimal"/>
      <w:lvlText w:val="%1."/>
      <w:lvlJc w:val="left"/>
      <w:pPr>
        <w:ind w:left="600" w:hanging="320"/>
      </w:pPr>
    </w:lvl>
    <w:lvl w:ilvl="1" w:tplc="526A01D0">
      <w:numFmt w:val="decimal"/>
      <w:lvlText w:val=""/>
      <w:lvlJc w:val="left"/>
    </w:lvl>
    <w:lvl w:ilvl="2" w:tplc="C91E107C">
      <w:numFmt w:val="decimal"/>
      <w:lvlText w:val=""/>
      <w:lvlJc w:val="left"/>
    </w:lvl>
    <w:lvl w:ilvl="3" w:tplc="D7686624">
      <w:numFmt w:val="decimal"/>
      <w:lvlText w:val=""/>
      <w:lvlJc w:val="left"/>
    </w:lvl>
    <w:lvl w:ilvl="4" w:tplc="0ADACA80">
      <w:numFmt w:val="decimal"/>
      <w:lvlText w:val=""/>
      <w:lvlJc w:val="left"/>
    </w:lvl>
    <w:lvl w:ilvl="5" w:tplc="2F845696">
      <w:numFmt w:val="decimal"/>
      <w:lvlText w:val=""/>
      <w:lvlJc w:val="left"/>
    </w:lvl>
    <w:lvl w:ilvl="6" w:tplc="47666772">
      <w:numFmt w:val="decimal"/>
      <w:lvlText w:val=""/>
      <w:lvlJc w:val="left"/>
    </w:lvl>
    <w:lvl w:ilvl="7" w:tplc="F50C6916">
      <w:numFmt w:val="decimal"/>
      <w:lvlText w:val=""/>
      <w:lvlJc w:val="left"/>
    </w:lvl>
    <w:lvl w:ilvl="8" w:tplc="CA6416A4">
      <w:numFmt w:val="decimal"/>
      <w:lvlText w:val=""/>
      <w:lvlJc w:val="left"/>
    </w:lvl>
  </w:abstractNum>
  <w:abstractNum w:abstractNumId="21" w15:restartNumberingAfterBreak="0">
    <w:nsid w:val="77A83781"/>
    <w:multiLevelType w:val="hybridMultilevel"/>
    <w:tmpl w:val="FCB0A8C8"/>
    <w:lvl w:ilvl="0" w:tplc="A85EC2D4">
      <w:start w:val="1"/>
      <w:numFmt w:val="decimal"/>
      <w:lvlText w:val="%1."/>
      <w:lvlJc w:val="left"/>
      <w:pPr>
        <w:ind w:left="600" w:hanging="320"/>
      </w:pPr>
    </w:lvl>
    <w:lvl w:ilvl="1" w:tplc="D148345C">
      <w:numFmt w:val="decimal"/>
      <w:lvlText w:val=""/>
      <w:lvlJc w:val="left"/>
    </w:lvl>
    <w:lvl w:ilvl="2" w:tplc="18F6185C">
      <w:numFmt w:val="decimal"/>
      <w:lvlText w:val=""/>
      <w:lvlJc w:val="left"/>
    </w:lvl>
    <w:lvl w:ilvl="3" w:tplc="0A022F4A">
      <w:numFmt w:val="decimal"/>
      <w:lvlText w:val=""/>
      <w:lvlJc w:val="left"/>
    </w:lvl>
    <w:lvl w:ilvl="4" w:tplc="B1FC9614">
      <w:numFmt w:val="decimal"/>
      <w:lvlText w:val=""/>
      <w:lvlJc w:val="left"/>
    </w:lvl>
    <w:lvl w:ilvl="5" w:tplc="15801F5E">
      <w:numFmt w:val="decimal"/>
      <w:lvlText w:val=""/>
      <w:lvlJc w:val="left"/>
    </w:lvl>
    <w:lvl w:ilvl="6" w:tplc="E042E054">
      <w:numFmt w:val="decimal"/>
      <w:lvlText w:val=""/>
      <w:lvlJc w:val="left"/>
    </w:lvl>
    <w:lvl w:ilvl="7" w:tplc="9D2C1A94">
      <w:numFmt w:val="decimal"/>
      <w:lvlText w:val=""/>
      <w:lvlJc w:val="left"/>
    </w:lvl>
    <w:lvl w:ilvl="8" w:tplc="E3B2C752">
      <w:numFmt w:val="decimal"/>
      <w:lvlText w:val=""/>
      <w:lvlJc w:val="left"/>
    </w:lvl>
  </w:abstractNum>
  <w:abstractNum w:abstractNumId="22" w15:restartNumberingAfterBreak="0">
    <w:nsid w:val="77C76840"/>
    <w:multiLevelType w:val="hybridMultilevel"/>
    <w:tmpl w:val="76147678"/>
    <w:lvl w:ilvl="0" w:tplc="33387C96">
      <w:start w:val="1"/>
      <w:numFmt w:val="decimal"/>
      <w:lvlText w:val="%1."/>
      <w:lvlJc w:val="left"/>
      <w:pPr>
        <w:ind w:left="600" w:hanging="320"/>
      </w:pPr>
    </w:lvl>
    <w:lvl w:ilvl="1" w:tplc="199000CC">
      <w:numFmt w:val="decimal"/>
      <w:lvlText w:val=""/>
      <w:lvlJc w:val="left"/>
    </w:lvl>
    <w:lvl w:ilvl="2" w:tplc="C98EF806">
      <w:numFmt w:val="decimal"/>
      <w:lvlText w:val=""/>
      <w:lvlJc w:val="left"/>
    </w:lvl>
    <w:lvl w:ilvl="3" w:tplc="9C005430">
      <w:numFmt w:val="decimal"/>
      <w:lvlText w:val=""/>
      <w:lvlJc w:val="left"/>
    </w:lvl>
    <w:lvl w:ilvl="4" w:tplc="23C256EC">
      <w:numFmt w:val="decimal"/>
      <w:lvlText w:val=""/>
      <w:lvlJc w:val="left"/>
    </w:lvl>
    <w:lvl w:ilvl="5" w:tplc="F9025FB2">
      <w:numFmt w:val="decimal"/>
      <w:lvlText w:val=""/>
      <w:lvlJc w:val="left"/>
    </w:lvl>
    <w:lvl w:ilvl="6" w:tplc="B34E27D4">
      <w:numFmt w:val="decimal"/>
      <w:lvlText w:val=""/>
      <w:lvlJc w:val="left"/>
    </w:lvl>
    <w:lvl w:ilvl="7" w:tplc="3CCE3846">
      <w:numFmt w:val="decimal"/>
      <w:lvlText w:val=""/>
      <w:lvlJc w:val="left"/>
    </w:lvl>
    <w:lvl w:ilvl="8" w:tplc="3A286FDA">
      <w:numFmt w:val="decimal"/>
      <w:lvlText w:val=""/>
      <w:lvlJc w:val="left"/>
    </w:lvl>
  </w:abstractNum>
  <w:num w:numId="1" w16cid:durableId="1762793082">
    <w:abstractNumId w:val="10"/>
    <w:lvlOverride w:ilvl="0">
      <w:startOverride w:val="1"/>
    </w:lvlOverride>
  </w:num>
  <w:num w:numId="2" w16cid:durableId="1751537698">
    <w:abstractNumId w:val="4"/>
    <w:lvlOverride w:ilvl="0">
      <w:startOverride w:val="1"/>
    </w:lvlOverride>
  </w:num>
  <w:num w:numId="3" w16cid:durableId="213451383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F3"/>
    <w:rsid w:val="00113834"/>
    <w:rsid w:val="003467F1"/>
    <w:rsid w:val="00403423"/>
    <w:rsid w:val="005048F6"/>
    <w:rsid w:val="00551A40"/>
    <w:rsid w:val="005E07F7"/>
    <w:rsid w:val="007102EC"/>
    <w:rsid w:val="008376A6"/>
    <w:rsid w:val="009A6458"/>
    <w:rsid w:val="00AE5F54"/>
    <w:rsid w:val="00B844A3"/>
    <w:rsid w:val="00C07A81"/>
    <w:rsid w:val="00C83658"/>
    <w:rsid w:val="00DB4AD4"/>
    <w:rsid w:val="00EA2096"/>
    <w:rsid w:val="00F35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DB7C"/>
  <w15:docId w15:val="{F954DC28-F49A-447A-B53C-D5F0D10E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1C7293"/>
      </w:pBdr>
      <w:spacing w:before="320" w:after="160"/>
      <w:outlineLvl w:val="0"/>
    </w:pPr>
    <w:rPr>
      <w:b/>
      <w:bCs/>
      <w:color w:val="0A3D52"/>
      <w:sz w:val="32"/>
      <w:szCs w:val="32"/>
    </w:rPr>
  </w:style>
  <w:style w:type="paragraph" w:styleId="Heading2">
    <w:name w:val="heading 2"/>
    <w:uiPriority w:val="9"/>
    <w:unhideWhenUsed/>
    <w:qFormat/>
    <w:pPr>
      <w:spacing w:before="240" w:after="100"/>
      <w:outlineLvl w:val="1"/>
    </w:pPr>
    <w:rPr>
      <w:b/>
      <w:bCs/>
      <w:color w:val="065A82"/>
      <w:sz w:val="26"/>
      <w:szCs w:val="26"/>
    </w:rPr>
  </w:style>
  <w:style w:type="paragraph" w:styleId="Heading3">
    <w:name w:val="heading 3"/>
    <w:uiPriority w:val="9"/>
    <w:semiHidden/>
    <w:unhideWhenUsed/>
    <w:qFormat/>
    <w:pPr>
      <w:spacing w:before="160" w:after="80"/>
      <w:outlineLvl w:val="2"/>
    </w:pPr>
    <w:rPr>
      <w:b/>
      <w:bCs/>
      <w:color w:val="1C729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Workshop 2 — Structure &amp; Metadata</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2 — Structure &amp; Metadata</dc:title>
  <dc:creator>Arizona Water Company - PDC BA Course</dc:creator>
  <cp:lastModifiedBy>James O'Reilly</cp:lastModifiedBy>
  <cp:revision>6</cp:revision>
  <dcterms:created xsi:type="dcterms:W3CDTF">2026-06-12T07:38:00Z</dcterms:created>
  <dcterms:modified xsi:type="dcterms:W3CDTF">2026-06-16T12:05:00Z</dcterms:modified>
</cp:coreProperties>
</file>