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B415" w14:textId="170CFFD9" w:rsidR="00436379" w:rsidRDefault="00BD4922">
      <w:pPr>
        <w:spacing w:before="1200"/>
      </w:pPr>
      <w:r>
        <w:rPr>
          <w:b/>
          <w:bCs/>
          <w:color w:val="1C7293"/>
          <w:spacing w:val="30"/>
        </w:rPr>
        <w:t>PENTAHO DATA CATALOG 10.2.11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>PDC  ·  POLICIES &amp; STANDARDS</w:t>
      </w:r>
    </w:p>
    <w:p w14:paraId="7B875F0B" w14:textId="77777777" w:rsidR="00436379" w:rsidRDefault="00BD4922"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>WORKSHOP 10</w:t>
      </w:r>
    </w:p>
    <w:p w14:paraId="13562BE6" w14:textId="77777777" w:rsidR="00436379" w:rsidRDefault="00BD4922">
      <w:pPr>
        <w:spacing w:before="320"/>
      </w:pPr>
      <w:r>
        <w:rPr>
          <w:b/>
          <w:bCs/>
          <w:color w:val="14333F"/>
          <w:sz w:val="56"/>
          <w:szCs w:val="56"/>
        </w:rPr>
        <w:t>Govern with Policies &amp; Standards</w:t>
      </w:r>
    </w:p>
    <w:p w14:paraId="6BDED69E" w14:textId="77777777" w:rsidR="00436379" w:rsidRDefault="00BD4922">
      <w:pPr>
        <w:spacing w:before="200"/>
      </w:pPr>
      <w:r>
        <w:rPr>
          <w:color w:val="065A82"/>
          <w:sz w:val="28"/>
          <w:szCs w:val="28"/>
        </w:rPr>
        <w:t>Document AWC's governance intent and attach it to the data</w:t>
      </w:r>
    </w:p>
    <w:p w14:paraId="5EDC50DA" w14:textId="77777777" w:rsidR="00436379" w:rsidRDefault="00436379">
      <w:pPr>
        <w:pBdr>
          <w:top w:val="single" w:sz="6" w:space="8" w:color="1C7293"/>
        </w:pBdr>
        <w:spacing w:before="500"/>
      </w:pPr>
    </w:p>
    <w:p w14:paraId="451692F0" w14:textId="77777777" w:rsidR="00436379" w:rsidRDefault="00BD4922"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>Business Steward</w:t>
      </w:r>
    </w:p>
    <w:p w14:paraId="0E0FCF91" w14:textId="742BD783" w:rsidR="00436379" w:rsidRDefault="00BD4922"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>30 minutes</w:t>
      </w:r>
    </w:p>
    <w:p w14:paraId="0F9AA101" w14:textId="77777777" w:rsidR="00436379" w:rsidRDefault="00BD4922"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>Arizona Water Company (awc_operations + awc-documents)</w:t>
      </w:r>
    </w:p>
    <w:p w14:paraId="3A1F6719" w14:textId="77777777" w:rsidR="00436379" w:rsidRDefault="00BD4922">
      <w:r>
        <w:br w:type="page"/>
      </w:r>
    </w:p>
    <w:p w14:paraId="61C30BB6" w14:textId="77777777" w:rsidR="00436379" w:rsidRDefault="00BD4922">
      <w:pPr>
        <w:pStyle w:val="Heading1"/>
      </w:pPr>
      <w:r>
        <w:lastRenderedPageBreak/>
        <w:t>Why this workshop matters</w:t>
      </w:r>
    </w:p>
    <w:p w14:paraId="12A538F6" w14:textId="77777777" w:rsidR="00436379" w:rsidRDefault="00BD4922">
      <w:pPr>
        <w:spacing w:after="120" w:line="276" w:lineRule="auto"/>
      </w:pPr>
      <w:r>
        <w:t>Flags and rules enforce governance at the column level; policies and standards document the intent above them. When an auditor asks Arizona Water Company “what is your rule for customer data?” the answer should be a written, versioned, owned policy — not tribal knowledge. A policy such as “customer data must not be used for marketing without consent” gives the technical opt-out rule its reason for existing. This workshop is where AWC writes its governance down and connects it to the data it governs.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379" w14:paraId="2BF5F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6FA"/>
              <w:left w:val="single" w:sz="12" w:space="0" w:color="065A82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86E1CC" w14:textId="77777777" w:rsidR="00436379" w:rsidRDefault="00BD4922">
            <w:pPr>
              <w:spacing w:after="60"/>
            </w:pPr>
            <w:r>
              <w:rPr>
                <w:b/>
                <w:bCs/>
                <w:color w:val="065A82"/>
                <w:sz w:val="21"/>
                <w:szCs w:val="21"/>
              </w:rPr>
              <w:t>The business problem</w:t>
            </w:r>
          </w:p>
          <w:p w14:paraId="3C91444C" w14:textId="77777777" w:rsidR="00436379" w:rsidRDefault="00BD4922">
            <w:pPr>
              <w:spacing w:after="120" w:line="276" w:lineRule="auto"/>
            </w:pPr>
            <w:r>
              <w:t>During an audit, AWC must show not just that it controls customer data, but the documented policy behind that control — and prove which version was in force on a given past date. If policies live in a wiki or a binder, disconnected from the data, that proof is fragile. Managed as first-class catalog assets with versions and effective dates, attached to the very tables they govern, policies become defensible evidence.</w:t>
            </w:r>
          </w:p>
        </w:tc>
      </w:tr>
    </w:tbl>
    <w:p w14:paraId="15BB14C3" w14:textId="77777777" w:rsidR="00436379" w:rsidRDefault="00BD4922">
      <w:pPr>
        <w:pStyle w:val="Heading1"/>
      </w:pPr>
      <w:r>
        <w:t>What you will learn</w:t>
      </w:r>
    </w:p>
    <w:p w14:paraId="45183A5B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The difference between a policy (intent) and a standard (a concrete, measurable requirement).</w:t>
      </w:r>
    </w:p>
    <w:p w14:paraId="4D8393C4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The built-in properties policies carry — status, version, effective dates, steward, owner.</w:t>
      </w:r>
    </w:p>
    <w:p w14:paraId="4BC8B6D2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How to create a policy and a standard on the Policy page.</w:t>
      </w:r>
    </w:p>
    <w:p w14:paraId="6E1A705A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How to associate a policy with the assets and collections it governs.</w:t>
      </w:r>
    </w:p>
    <w:p w14:paraId="07551347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How the governance chain runs from policy through term and rule to physical data.</w:t>
      </w:r>
    </w:p>
    <w:p w14:paraId="65D13187" w14:textId="77777777" w:rsidR="00436379" w:rsidRDefault="00BD4922">
      <w:pPr>
        <w:pStyle w:val="Heading1"/>
      </w:pPr>
      <w:r>
        <w:t>Background: policies and standards</w:t>
      </w:r>
    </w:p>
    <w:p w14:paraId="256604BA" w14:textId="77777777" w:rsidR="00436379" w:rsidRDefault="00BD4922">
      <w:pPr>
        <w:spacing w:after="120" w:line="276" w:lineRule="auto"/>
      </w:pPr>
      <w:r>
        <w:t>Both live on the Policy page and share the same structure. A policy states a governance intent or rule of conduct; a standard states a concrete, measurable requirement that supports policies. Like glossary terms, they carry mandatory properties — Sensitivity, Domain, Status (Draft, Review, Accepted, Deprecated), Created By, Updated By, Last Updated — plus especially useful optional ones: Effective From–Until, Review Date, Version, Custodian, Business Steward, and Owners. Each also has Definition, Purpose, Scope, and Stakeholders fields. They can be bulk-imported from JSON Lines or CSV.</w:t>
      </w:r>
    </w:p>
    <w:p w14:paraId="48D68327" w14:textId="77777777" w:rsidR="00D4522B" w:rsidRDefault="00D4522B">
      <w:pPr>
        <w:spacing w:after="120" w:line="276" w:lineRule="auto"/>
      </w:pPr>
    </w:p>
    <w:p w14:paraId="05812B38" w14:textId="77777777" w:rsidR="00D4522B" w:rsidRDefault="00D4522B">
      <w:pPr>
        <w:spacing w:after="120" w:line="276" w:lineRule="auto"/>
      </w:pPr>
    </w:p>
    <w:p w14:paraId="56D6CE8E" w14:textId="77777777" w:rsidR="00D4522B" w:rsidRDefault="00D4522B">
      <w:pPr>
        <w:spacing w:after="120" w:line="276" w:lineRule="auto"/>
      </w:pPr>
    </w:p>
    <w:p w14:paraId="00D5E35D" w14:textId="77777777" w:rsidR="00D4522B" w:rsidRDefault="00D4522B">
      <w:pPr>
        <w:spacing w:after="120" w:line="276" w:lineRule="auto"/>
      </w:pPr>
    </w:p>
    <w:p w14:paraId="55D010A3" w14:textId="77777777" w:rsidR="00436379" w:rsidRDefault="00BD4922">
      <w:pPr>
        <w:pStyle w:val="Heading1"/>
      </w:pPr>
      <w:r>
        <w:lastRenderedPageBreak/>
        <w:t>Before you begin</w:t>
      </w:r>
    </w:p>
    <w:p w14:paraId="2A1B187B" w14:textId="77777777" w:rsidR="00436379" w:rsidRDefault="00BD4922">
      <w:pPr>
        <w:pStyle w:val="Heading2"/>
      </w:pPr>
      <w:r>
        <w:t>Prerequisites</w:t>
      </w:r>
    </w:p>
    <w:p w14:paraId="6C86E34C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Workshops 1–4 complete — so there are assets and a rule to govern.</w:t>
      </w:r>
    </w:p>
    <w:p w14:paraId="0DCAD8CB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A Business Steward login (creating and editing policies is a stewardship action).</w:t>
      </w:r>
    </w:p>
    <w:p w14:paraId="39EB92BA" w14:textId="77777777" w:rsidR="00436379" w:rsidRDefault="00BD4922">
      <w:pPr>
        <w:pStyle w:val="Heading2"/>
      </w:pPr>
      <w:r>
        <w:t>Assets used in this workshop</w:t>
      </w:r>
    </w:p>
    <w:p w14:paraId="1D68BF24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The customers table and the AWC Customer &amp; Billing collection (Workshop 7) to attach policies to.</w:t>
      </w:r>
    </w:p>
    <w:p w14:paraId="56798C30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Arizona-Water-Company-Business-Rules.sql and the glossary CSV — the rule and term the policy connects to.</w:t>
      </w:r>
    </w:p>
    <w:p w14:paraId="1003EB8D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Workshop-10-Policies-and-Standards.pptx — the slides.</w:t>
      </w:r>
    </w:p>
    <w:p w14:paraId="574B1931" w14:textId="77777777" w:rsidR="00D4522B" w:rsidRDefault="00D4522B" w:rsidP="00D4522B">
      <w:pPr>
        <w:spacing w:after="60" w:line="264" w:lineRule="auto"/>
      </w:pPr>
    </w:p>
    <w:p w14:paraId="14F1AB74" w14:textId="77777777" w:rsidR="00D4522B" w:rsidRDefault="00D4522B" w:rsidP="00D4522B">
      <w:pPr>
        <w:spacing w:after="60" w:line="264" w:lineRule="auto"/>
      </w:pPr>
    </w:p>
    <w:p w14:paraId="5FB8315A" w14:textId="77777777" w:rsidR="00D4522B" w:rsidRDefault="00D4522B" w:rsidP="00D4522B">
      <w:pPr>
        <w:spacing w:after="60" w:line="264" w:lineRule="auto"/>
      </w:pPr>
    </w:p>
    <w:p w14:paraId="10D19E78" w14:textId="77777777" w:rsidR="00D4522B" w:rsidRDefault="00D4522B" w:rsidP="00D4522B">
      <w:pPr>
        <w:spacing w:after="60" w:line="264" w:lineRule="auto"/>
      </w:pPr>
    </w:p>
    <w:p w14:paraId="5BBD8176" w14:textId="77777777" w:rsidR="00D4522B" w:rsidRDefault="00D4522B" w:rsidP="00D4522B">
      <w:pPr>
        <w:spacing w:after="60" w:line="264" w:lineRule="auto"/>
      </w:pPr>
    </w:p>
    <w:p w14:paraId="2BBBCAD5" w14:textId="77777777" w:rsidR="00D4522B" w:rsidRDefault="00D4522B" w:rsidP="00D4522B">
      <w:pPr>
        <w:spacing w:after="60" w:line="264" w:lineRule="auto"/>
      </w:pPr>
    </w:p>
    <w:p w14:paraId="4FFF42F4" w14:textId="77777777" w:rsidR="00D4522B" w:rsidRDefault="00D4522B" w:rsidP="00D4522B">
      <w:pPr>
        <w:spacing w:after="60" w:line="264" w:lineRule="auto"/>
      </w:pPr>
    </w:p>
    <w:p w14:paraId="56660CA7" w14:textId="77777777" w:rsidR="00D4522B" w:rsidRDefault="00D4522B" w:rsidP="00D4522B">
      <w:pPr>
        <w:spacing w:after="60" w:line="264" w:lineRule="auto"/>
      </w:pPr>
    </w:p>
    <w:p w14:paraId="382C7841" w14:textId="77777777" w:rsidR="00D4522B" w:rsidRDefault="00D4522B" w:rsidP="00D4522B">
      <w:pPr>
        <w:spacing w:after="60" w:line="264" w:lineRule="auto"/>
      </w:pPr>
    </w:p>
    <w:p w14:paraId="41178B27" w14:textId="77777777" w:rsidR="00D4522B" w:rsidRDefault="00D4522B" w:rsidP="00D4522B">
      <w:pPr>
        <w:spacing w:after="60" w:line="264" w:lineRule="auto"/>
      </w:pPr>
    </w:p>
    <w:p w14:paraId="6A5EBFE3" w14:textId="77777777" w:rsidR="00D4522B" w:rsidRDefault="00D4522B" w:rsidP="00D4522B">
      <w:pPr>
        <w:spacing w:after="60" w:line="264" w:lineRule="auto"/>
      </w:pPr>
    </w:p>
    <w:p w14:paraId="6AEFA2AF" w14:textId="77777777" w:rsidR="00D4522B" w:rsidRDefault="00D4522B" w:rsidP="00D4522B">
      <w:pPr>
        <w:spacing w:after="60" w:line="264" w:lineRule="auto"/>
      </w:pPr>
    </w:p>
    <w:p w14:paraId="068A0E89" w14:textId="77777777" w:rsidR="00D4522B" w:rsidRDefault="00D4522B" w:rsidP="00D4522B">
      <w:pPr>
        <w:spacing w:after="60" w:line="264" w:lineRule="auto"/>
      </w:pPr>
    </w:p>
    <w:p w14:paraId="62F0EEB9" w14:textId="77777777" w:rsidR="00D4522B" w:rsidRDefault="00D4522B" w:rsidP="00D4522B">
      <w:pPr>
        <w:spacing w:after="60" w:line="264" w:lineRule="auto"/>
      </w:pPr>
    </w:p>
    <w:p w14:paraId="248C68D6" w14:textId="77777777" w:rsidR="00D4522B" w:rsidRDefault="00D4522B" w:rsidP="00D4522B">
      <w:pPr>
        <w:spacing w:after="60" w:line="264" w:lineRule="auto"/>
      </w:pPr>
    </w:p>
    <w:p w14:paraId="1656C415" w14:textId="77777777" w:rsidR="00D4522B" w:rsidRDefault="00D4522B" w:rsidP="00D4522B">
      <w:pPr>
        <w:spacing w:after="60" w:line="264" w:lineRule="auto"/>
      </w:pPr>
    </w:p>
    <w:p w14:paraId="20B9C104" w14:textId="77777777" w:rsidR="00D4522B" w:rsidRDefault="00D4522B" w:rsidP="00D4522B">
      <w:pPr>
        <w:spacing w:after="60" w:line="264" w:lineRule="auto"/>
      </w:pPr>
    </w:p>
    <w:p w14:paraId="3D8896CA" w14:textId="77777777" w:rsidR="00D4522B" w:rsidRDefault="00D4522B" w:rsidP="00D4522B">
      <w:pPr>
        <w:spacing w:after="60" w:line="264" w:lineRule="auto"/>
      </w:pPr>
    </w:p>
    <w:p w14:paraId="6DDA4D78" w14:textId="77777777" w:rsidR="00D4522B" w:rsidRDefault="00D4522B" w:rsidP="00D4522B">
      <w:pPr>
        <w:spacing w:after="60" w:line="264" w:lineRule="auto"/>
      </w:pPr>
    </w:p>
    <w:p w14:paraId="68D7B6EE" w14:textId="77777777" w:rsidR="00D4522B" w:rsidRDefault="00D4522B" w:rsidP="00D4522B">
      <w:pPr>
        <w:spacing w:after="60" w:line="264" w:lineRule="auto"/>
      </w:pPr>
    </w:p>
    <w:p w14:paraId="0D9EA38B" w14:textId="77777777" w:rsidR="00D4522B" w:rsidRDefault="00D4522B" w:rsidP="00D4522B">
      <w:pPr>
        <w:spacing w:after="60" w:line="264" w:lineRule="auto"/>
      </w:pPr>
    </w:p>
    <w:p w14:paraId="5D046B7D" w14:textId="77777777" w:rsidR="00D4522B" w:rsidRDefault="00D4522B" w:rsidP="00D4522B">
      <w:pPr>
        <w:spacing w:after="60" w:line="264" w:lineRule="auto"/>
      </w:pPr>
    </w:p>
    <w:p w14:paraId="4AA25931" w14:textId="77777777" w:rsidR="00D4522B" w:rsidRDefault="00D4522B" w:rsidP="00D4522B">
      <w:pPr>
        <w:spacing w:after="60" w:line="264" w:lineRule="auto"/>
      </w:pPr>
    </w:p>
    <w:p w14:paraId="01703919" w14:textId="77777777" w:rsidR="00436379" w:rsidRDefault="00BD4922">
      <w:pPr>
        <w:pStyle w:val="Heading1"/>
      </w:pPr>
      <w:r>
        <w:lastRenderedPageBreak/>
        <w:t>Step-by-step</w:t>
      </w:r>
    </w:p>
    <w:p w14:paraId="494B2263" w14:textId="77777777" w:rsidR="00436379" w:rsidRDefault="00BD4922">
      <w:pPr>
        <w:pStyle w:val="Heading2"/>
      </w:pPr>
      <w:r>
        <w:t>Part A — Create the privacy policy</w:t>
      </w:r>
    </w:p>
    <w:p w14:paraId="6273138B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>Open the Policy page from the left navigation. Click Actions → Add New Policy.</w:t>
      </w:r>
    </w:p>
    <w:p w14:paraId="73C1B028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Name it </w:t>
      </w:r>
      <w:r>
        <w:rPr>
          <w:rFonts w:ascii="Consolas" w:eastAsia="Consolas" w:hAnsi="Consolas" w:cs="Consolas"/>
        </w:rPr>
        <w:t>AWC Customer Data Privacy Policy</w:t>
      </w:r>
      <w:r>
        <w:t>. In Definition, state: customer personal data may be processed only for water-service delivery and billing, and never for marketing where the customer has opted out.</w:t>
      </w:r>
    </w:p>
    <w:p w14:paraId="688FE79D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>Fill in Purpose, Scope, and Stakeholders. Set Domain to Customer &amp; Billing, Status to Accepted, an Effective From date, a Review Date, and Version 1.0. Record the Business Steward and Owner.</w:t>
      </w:r>
    </w:p>
    <w:p w14:paraId="73B56040" w14:textId="77777777" w:rsidR="00436379" w:rsidRDefault="00BD4922">
      <w:pPr>
        <w:pStyle w:val="Heading2"/>
      </w:pPr>
      <w:r>
        <w:t>Part B — Create the account-number standard</w:t>
      </w:r>
    </w:p>
    <w:p w14:paraId="103A7EE0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>Click Actions → Add New Standard. Name it AWC Account Number Format Standard.</w:t>
      </w:r>
    </w:p>
    <w:p w14:paraId="2F220229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In Definition, state the rule: every customer account number must match </w:t>
      </w:r>
      <w:r>
        <w:rPr>
          <w:rFonts w:ascii="Consolas" w:eastAsia="Consolas" w:hAnsi="Consolas" w:cs="Consolas"/>
        </w:rPr>
        <w:t>AWC-XX-######</w:t>
      </w:r>
      <w:r>
        <w:t xml:space="preserve"> where XX is the two-letter system code and ###### is a six-digit sequence. Set its properties as in Part A.</w:t>
      </w:r>
    </w:p>
    <w:p w14:paraId="46B9ADDE" w14:textId="77777777" w:rsidR="00436379" w:rsidRDefault="00BD4922">
      <w:pPr>
        <w:pStyle w:val="Heading2"/>
      </w:pPr>
      <w:r>
        <w:t>Part C — Associate policies with the data</w:t>
      </w:r>
    </w:p>
    <w:p w14:paraId="5C5008B8" w14:textId="77777777" w:rsidR="00436379" w:rsidRDefault="00BD4922">
      <w:pPr>
        <w:spacing w:after="120" w:line="276" w:lineRule="auto"/>
      </w:pPr>
      <w:r>
        <w:t>A policy only delivers value once attached. The association is made from the governed asset’s Policies tab.</w:t>
      </w:r>
    </w:p>
    <w:p w14:paraId="056B6A57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>Open the customers table → Policies tab. Click Add Policy and select AWC Customer Data Privacy Policy. PDC records the relationship.</w:t>
      </w:r>
    </w:p>
    <w:p w14:paraId="04DB49E0" w14:textId="77777777" w:rsidR="00436379" w:rsidRDefault="00BD4922">
      <w:pPr>
        <w:pStyle w:val="ListParagraph"/>
        <w:numPr>
          <w:ilvl w:val="0"/>
          <w:numId w:val="3"/>
        </w:numPr>
        <w:spacing w:after="80" w:line="264" w:lineRule="auto"/>
      </w:pPr>
      <w:r>
        <w:t>Open the AWC Customer &amp; Billing collection from Workshop 7 and add the same policy on its Policies tab.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379" w14:paraId="0CF9F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6FA"/>
              <w:left w:val="single" w:sz="12" w:space="0" w:color="1B998B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ADC7AD" w14:textId="77777777" w:rsidR="00436379" w:rsidRDefault="00BD4922">
            <w:pPr>
              <w:spacing w:after="60"/>
            </w:pPr>
            <w:r>
              <w:rPr>
                <w:b/>
                <w:bCs/>
                <w:color w:val="1B998B"/>
                <w:sz w:val="21"/>
                <w:szCs w:val="21"/>
              </w:rPr>
              <w:t>The governance chain, end to end</w:t>
            </w:r>
          </w:p>
          <w:p w14:paraId="04D2259F" w14:textId="77777777" w:rsidR="00436379" w:rsidRDefault="00BD4922">
            <w:pPr>
              <w:spacing w:after="120" w:line="276" w:lineRule="auto"/>
            </w:pPr>
            <w:r>
              <w:t>AWC now has a complete chain: the Privacy Policy (intent) → the Marketing Consent term (shared language) → the AWC_Marketing_OptOut_Compliance rule (automated control) → the opted_out_marketing column (physical data). An auditor can start at any link and trace to the others — from a written policy all the way down to the boolean that enforces it.</w:t>
            </w:r>
          </w:p>
        </w:tc>
      </w:tr>
    </w:tbl>
    <w:p w14:paraId="6D5046D9" w14:textId="77777777" w:rsidR="00436379" w:rsidRDefault="00BD4922">
      <w:pPr>
        <w:pStyle w:val="Heading1"/>
      </w:pPr>
      <w:r>
        <w:t>Verify your work</w:t>
      </w:r>
    </w:p>
    <w:p w14:paraId="3BBAD3DD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AWC Customer Data Privacy Policy and AWC Account Number Format Standard both exist with Accepted status and a version.</w:t>
      </w:r>
    </w:p>
    <w:p w14:paraId="095EA7D2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The privacy policy is associated with the customers table and the AWC Customer &amp; Billing collection.</w:t>
      </w:r>
    </w:p>
    <w:p w14:paraId="0F58D14C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You can trace the governance chain from policy to physical column.</w:t>
      </w:r>
    </w:p>
    <w:p w14:paraId="5D621850" w14:textId="77777777" w:rsidR="00436379" w:rsidRDefault="00BD4922">
      <w:pPr>
        <w:pStyle w:val="ListParagraph"/>
        <w:numPr>
          <w:ilvl w:val="0"/>
          <w:numId w:val="2"/>
        </w:numPr>
        <w:spacing w:after="60" w:line="264" w:lineRule="auto"/>
      </w:pPr>
      <w:r>
        <w:t>You can explain the difference between a policy and a standard in AWC terms.</w:t>
      </w:r>
    </w:p>
    <w:p w14:paraId="174BAEC0" w14:textId="77777777" w:rsidR="00436379" w:rsidRDefault="00BD4922">
      <w:pPr>
        <w:pStyle w:val="Heading1"/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436379" w14:paraId="6861A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AEA0" w14:textId="77777777" w:rsidR="00436379" w:rsidRDefault="00BD4922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16C7" w14:textId="77777777" w:rsidR="00436379" w:rsidRDefault="00BD4922">
            <w:r>
              <w:rPr>
                <w:b/>
                <w:bCs/>
                <w:color w:val="FFFFFF"/>
                <w:sz w:val="20"/>
                <w:szCs w:val="20"/>
              </w:rPr>
              <w:t>Cause and fix</w:t>
            </w:r>
          </w:p>
        </w:tc>
      </w:tr>
      <w:tr w:rsidR="00436379" w14:paraId="7DC5AE7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761D" w14:textId="77777777" w:rsidR="00436379" w:rsidRDefault="00BD4922">
            <w:r>
              <w:rPr>
                <w:sz w:val="20"/>
                <w:szCs w:val="20"/>
              </w:rPr>
              <w:t>No Add New Policy option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7F818" w14:textId="77777777" w:rsidR="00436379" w:rsidRDefault="00BD4922">
            <w:r>
              <w:rPr>
                <w:sz w:val="20"/>
                <w:szCs w:val="20"/>
              </w:rPr>
              <w:t>Creating policies requires steward rights. Confirm your role on the Policy page.</w:t>
            </w:r>
          </w:p>
        </w:tc>
      </w:tr>
      <w:tr w:rsidR="00436379" w14:paraId="32F2996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243AD" w14:textId="77777777" w:rsidR="00436379" w:rsidRDefault="00BD4922">
            <w:r>
              <w:rPr>
                <w:sz w:val="20"/>
                <w:szCs w:val="20"/>
              </w:rPr>
              <w:t>Policy will not attach to an asset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B0BDA" w14:textId="77777777" w:rsidR="00436379" w:rsidRDefault="00BD4922">
            <w:r>
              <w:rPr>
                <w:sz w:val="20"/>
                <w:szCs w:val="20"/>
              </w:rPr>
              <w:t>Use the asset’s own Policies tab (not the policy page) to add the association; refresh after saving.</w:t>
            </w:r>
          </w:p>
        </w:tc>
      </w:tr>
      <w:tr w:rsidR="00436379" w14:paraId="3771219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35A16" w14:textId="77777777" w:rsidR="00436379" w:rsidRDefault="00BD4922">
            <w:r>
              <w:rPr>
                <w:sz w:val="20"/>
                <w:szCs w:val="20"/>
              </w:rPr>
              <w:t>Bulk import fails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3BFC7" w14:textId="77777777" w:rsidR="00436379" w:rsidRDefault="00BD4922">
            <w:r>
              <w:rPr>
                <w:sz w:val="20"/>
                <w:szCs w:val="20"/>
              </w:rPr>
              <w:t>Confirm the file is valid JSON Lines or CSV in the expected format, then retry Actions → Import.</w:t>
            </w:r>
          </w:p>
        </w:tc>
      </w:tr>
    </w:tbl>
    <w:p w14:paraId="0A217D36" w14:textId="77777777" w:rsidR="00436379" w:rsidRDefault="00BD4922">
      <w:pPr>
        <w:pStyle w:val="Heading1"/>
      </w:pPr>
      <w:r>
        <w:t>Why it matters &amp; discussion</w:t>
      </w:r>
    </w:p>
    <w:p w14:paraId="41CD49AC" w14:textId="77777777" w:rsidR="00436379" w:rsidRDefault="00BD4922">
      <w:pPr>
        <w:spacing w:after="120" w:line="276" w:lineRule="auto"/>
      </w:pPr>
      <w:r>
        <w:t>Policies carry Effective From–Until dates and a Version. Discuss why treating a policy as a versioned, dated asset matters for a regulated utility that must show an auditor which rules were in force on a specific past date — and how that differs from a policy kept in a wiki.</w:t>
      </w:r>
    </w:p>
    <w:p w14:paraId="7B902924" w14:textId="77777777" w:rsidR="00436379" w:rsidRDefault="00BD4922">
      <w:pPr>
        <w:pStyle w:val="Heading1"/>
      </w:pPr>
      <w:r>
        <w:t>What’s next</w:t>
      </w:r>
    </w:p>
    <w:p w14:paraId="64874C3A" w14:textId="77777777" w:rsidR="00436379" w:rsidRDefault="00BD4922">
      <w:pPr>
        <w:spacing w:after="120" w:line="276" w:lineRule="auto"/>
      </w:pPr>
      <w:r>
        <w:t>The governance is documented and connected. Workshop 11 brings the whole catalog together visually — the Galaxy view, where tables, documents, terms, policies, and lineage appear as one interactive graph.</w:t>
      </w:r>
    </w:p>
    <w:sectPr w:rsidR="004363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B277C" w14:textId="77777777" w:rsidR="00BD4922" w:rsidRDefault="00BD4922">
      <w:r>
        <w:separator/>
      </w:r>
    </w:p>
  </w:endnote>
  <w:endnote w:type="continuationSeparator" w:id="0">
    <w:p w14:paraId="1DC0FE48" w14:textId="77777777" w:rsidR="00BD4922" w:rsidRDefault="00BD4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A35" w14:textId="77777777" w:rsidR="00436379" w:rsidRDefault="00BD4922">
    <w:pPr>
      <w:jc w:val="center"/>
    </w:pPr>
    <w:r>
      <w:rPr>
        <w:color w:val="5B7782"/>
        <w:sz w:val="16"/>
        <w:szCs w:val="16"/>
      </w:rPr>
      <w:t xml:space="preserve">Arizona Water Company </w:t>
    </w:r>
    <w:proofErr w:type="gramStart"/>
    <w:r>
      <w:rPr>
        <w:color w:val="5B7782"/>
        <w:sz w:val="16"/>
        <w:szCs w:val="16"/>
      </w:rPr>
      <w:t>Edition  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D4522B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D4D6" w14:textId="77777777" w:rsidR="00BD4922" w:rsidRDefault="00BD4922">
      <w:r>
        <w:separator/>
      </w:r>
    </w:p>
  </w:footnote>
  <w:footnote w:type="continuationSeparator" w:id="0">
    <w:p w14:paraId="5BD7C1F7" w14:textId="77777777" w:rsidR="00BD4922" w:rsidRDefault="00BD4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1893" w14:textId="77777777" w:rsidR="00436379" w:rsidRDefault="00BD4922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>
      <w:rPr>
        <w:color w:val="5B7782"/>
        <w:sz w:val="16"/>
        <w:szCs w:val="16"/>
      </w:rPr>
      <w:t>Catalog  ·</w:t>
    </w:r>
    <w:proofErr w:type="gramEnd"/>
    <w:r>
      <w:rPr>
        <w:color w:val="5B7782"/>
        <w:sz w:val="16"/>
        <w:szCs w:val="16"/>
      </w:rPr>
      <w:t xml:space="preserve">  Workshop 10: Policies &amp; Standards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7D2"/>
    <w:multiLevelType w:val="hybridMultilevel"/>
    <w:tmpl w:val="2102AA38"/>
    <w:lvl w:ilvl="0" w:tplc="B0180A0A">
      <w:start w:val="1"/>
      <w:numFmt w:val="decimal"/>
      <w:lvlText w:val="%1."/>
      <w:lvlJc w:val="left"/>
      <w:pPr>
        <w:ind w:left="600" w:hanging="320"/>
      </w:pPr>
    </w:lvl>
    <w:lvl w:ilvl="1" w:tplc="962A7838">
      <w:numFmt w:val="decimal"/>
      <w:lvlText w:val=""/>
      <w:lvlJc w:val="left"/>
    </w:lvl>
    <w:lvl w:ilvl="2" w:tplc="9946A0EA">
      <w:numFmt w:val="decimal"/>
      <w:lvlText w:val=""/>
      <w:lvlJc w:val="left"/>
    </w:lvl>
    <w:lvl w:ilvl="3" w:tplc="9CC0F258">
      <w:numFmt w:val="decimal"/>
      <w:lvlText w:val=""/>
      <w:lvlJc w:val="left"/>
    </w:lvl>
    <w:lvl w:ilvl="4" w:tplc="CCFA10DA">
      <w:numFmt w:val="decimal"/>
      <w:lvlText w:val=""/>
      <w:lvlJc w:val="left"/>
    </w:lvl>
    <w:lvl w:ilvl="5" w:tplc="F6E2FCF0">
      <w:numFmt w:val="decimal"/>
      <w:lvlText w:val=""/>
      <w:lvlJc w:val="left"/>
    </w:lvl>
    <w:lvl w:ilvl="6" w:tplc="39EA0EE4">
      <w:numFmt w:val="decimal"/>
      <w:lvlText w:val=""/>
      <w:lvlJc w:val="left"/>
    </w:lvl>
    <w:lvl w:ilvl="7" w:tplc="A914E2A0">
      <w:numFmt w:val="decimal"/>
      <w:lvlText w:val=""/>
      <w:lvlJc w:val="left"/>
    </w:lvl>
    <w:lvl w:ilvl="8" w:tplc="A628E770">
      <w:numFmt w:val="decimal"/>
      <w:lvlText w:val=""/>
      <w:lvlJc w:val="left"/>
    </w:lvl>
  </w:abstractNum>
  <w:abstractNum w:abstractNumId="1" w15:restartNumberingAfterBreak="0">
    <w:nsid w:val="07FA2FDB"/>
    <w:multiLevelType w:val="hybridMultilevel"/>
    <w:tmpl w:val="1E7A7390"/>
    <w:lvl w:ilvl="0" w:tplc="F648E3B8">
      <w:start w:val="1"/>
      <w:numFmt w:val="decimal"/>
      <w:lvlText w:val="%1."/>
      <w:lvlJc w:val="left"/>
      <w:pPr>
        <w:ind w:left="600" w:hanging="320"/>
      </w:pPr>
    </w:lvl>
    <w:lvl w:ilvl="1" w:tplc="C8E0E104">
      <w:numFmt w:val="decimal"/>
      <w:lvlText w:val=""/>
      <w:lvlJc w:val="left"/>
    </w:lvl>
    <w:lvl w:ilvl="2" w:tplc="02A015B6">
      <w:numFmt w:val="decimal"/>
      <w:lvlText w:val=""/>
      <w:lvlJc w:val="left"/>
    </w:lvl>
    <w:lvl w:ilvl="3" w:tplc="5A0E1C60">
      <w:numFmt w:val="decimal"/>
      <w:lvlText w:val=""/>
      <w:lvlJc w:val="left"/>
    </w:lvl>
    <w:lvl w:ilvl="4" w:tplc="DF7C4A10">
      <w:numFmt w:val="decimal"/>
      <w:lvlText w:val=""/>
      <w:lvlJc w:val="left"/>
    </w:lvl>
    <w:lvl w:ilvl="5" w:tplc="C79C4224">
      <w:numFmt w:val="decimal"/>
      <w:lvlText w:val=""/>
      <w:lvlJc w:val="left"/>
    </w:lvl>
    <w:lvl w:ilvl="6" w:tplc="EBF47CB4">
      <w:numFmt w:val="decimal"/>
      <w:lvlText w:val=""/>
      <w:lvlJc w:val="left"/>
    </w:lvl>
    <w:lvl w:ilvl="7" w:tplc="77125130">
      <w:numFmt w:val="decimal"/>
      <w:lvlText w:val=""/>
      <w:lvlJc w:val="left"/>
    </w:lvl>
    <w:lvl w:ilvl="8" w:tplc="0640007C">
      <w:numFmt w:val="decimal"/>
      <w:lvlText w:val=""/>
      <w:lvlJc w:val="left"/>
    </w:lvl>
  </w:abstractNum>
  <w:abstractNum w:abstractNumId="2" w15:restartNumberingAfterBreak="0">
    <w:nsid w:val="0F200071"/>
    <w:multiLevelType w:val="hybridMultilevel"/>
    <w:tmpl w:val="19A098B6"/>
    <w:lvl w:ilvl="0" w:tplc="1F2AE25A">
      <w:start w:val="1"/>
      <w:numFmt w:val="decimal"/>
      <w:lvlText w:val="%1."/>
      <w:lvlJc w:val="left"/>
      <w:pPr>
        <w:ind w:left="600" w:hanging="320"/>
      </w:pPr>
    </w:lvl>
    <w:lvl w:ilvl="1" w:tplc="346EC110">
      <w:numFmt w:val="decimal"/>
      <w:lvlText w:val=""/>
      <w:lvlJc w:val="left"/>
    </w:lvl>
    <w:lvl w:ilvl="2" w:tplc="F7A883A2">
      <w:numFmt w:val="decimal"/>
      <w:lvlText w:val=""/>
      <w:lvlJc w:val="left"/>
    </w:lvl>
    <w:lvl w:ilvl="3" w:tplc="85F697A8">
      <w:numFmt w:val="decimal"/>
      <w:lvlText w:val=""/>
      <w:lvlJc w:val="left"/>
    </w:lvl>
    <w:lvl w:ilvl="4" w:tplc="9EEA270A">
      <w:numFmt w:val="decimal"/>
      <w:lvlText w:val=""/>
      <w:lvlJc w:val="left"/>
    </w:lvl>
    <w:lvl w:ilvl="5" w:tplc="F3243F60">
      <w:numFmt w:val="decimal"/>
      <w:lvlText w:val=""/>
      <w:lvlJc w:val="left"/>
    </w:lvl>
    <w:lvl w:ilvl="6" w:tplc="BAFCE594">
      <w:numFmt w:val="decimal"/>
      <w:lvlText w:val=""/>
      <w:lvlJc w:val="left"/>
    </w:lvl>
    <w:lvl w:ilvl="7" w:tplc="DCCAC29A">
      <w:numFmt w:val="decimal"/>
      <w:lvlText w:val=""/>
      <w:lvlJc w:val="left"/>
    </w:lvl>
    <w:lvl w:ilvl="8" w:tplc="27D0CCC0">
      <w:numFmt w:val="decimal"/>
      <w:lvlText w:val=""/>
      <w:lvlJc w:val="left"/>
    </w:lvl>
  </w:abstractNum>
  <w:abstractNum w:abstractNumId="3" w15:restartNumberingAfterBreak="0">
    <w:nsid w:val="10582370"/>
    <w:multiLevelType w:val="hybridMultilevel"/>
    <w:tmpl w:val="68E8FBCC"/>
    <w:lvl w:ilvl="0" w:tplc="5986F604">
      <w:start w:val="1"/>
      <w:numFmt w:val="decimal"/>
      <w:lvlText w:val="%1."/>
      <w:lvlJc w:val="left"/>
      <w:pPr>
        <w:ind w:left="600" w:hanging="320"/>
      </w:pPr>
    </w:lvl>
    <w:lvl w:ilvl="1" w:tplc="8880087E">
      <w:numFmt w:val="decimal"/>
      <w:lvlText w:val=""/>
      <w:lvlJc w:val="left"/>
    </w:lvl>
    <w:lvl w:ilvl="2" w:tplc="191E1BB2">
      <w:numFmt w:val="decimal"/>
      <w:lvlText w:val=""/>
      <w:lvlJc w:val="left"/>
    </w:lvl>
    <w:lvl w:ilvl="3" w:tplc="C1D0B9A4">
      <w:numFmt w:val="decimal"/>
      <w:lvlText w:val=""/>
      <w:lvlJc w:val="left"/>
    </w:lvl>
    <w:lvl w:ilvl="4" w:tplc="48D8DBB2">
      <w:numFmt w:val="decimal"/>
      <w:lvlText w:val=""/>
      <w:lvlJc w:val="left"/>
    </w:lvl>
    <w:lvl w:ilvl="5" w:tplc="F16C48B2">
      <w:numFmt w:val="decimal"/>
      <w:lvlText w:val=""/>
      <w:lvlJc w:val="left"/>
    </w:lvl>
    <w:lvl w:ilvl="6" w:tplc="6D165490">
      <w:numFmt w:val="decimal"/>
      <w:lvlText w:val=""/>
      <w:lvlJc w:val="left"/>
    </w:lvl>
    <w:lvl w:ilvl="7" w:tplc="81BC722A">
      <w:numFmt w:val="decimal"/>
      <w:lvlText w:val=""/>
      <w:lvlJc w:val="left"/>
    </w:lvl>
    <w:lvl w:ilvl="8" w:tplc="442A599C">
      <w:numFmt w:val="decimal"/>
      <w:lvlText w:val=""/>
      <w:lvlJc w:val="left"/>
    </w:lvl>
  </w:abstractNum>
  <w:abstractNum w:abstractNumId="4" w15:restartNumberingAfterBreak="0">
    <w:nsid w:val="110640B4"/>
    <w:multiLevelType w:val="hybridMultilevel"/>
    <w:tmpl w:val="00F8886C"/>
    <w:lvl w:ilvl="0" w:tplc="35B855E0">
      <w:start w:val="1"/>
      <w:numFmt w:val="decimal"/>
      <w:lvlText w:val="%1."/>
      <w:lvlJc w:val="left"/>
      <w:pPr>
        <w:ind w:left="600" w:hanging="320"/>
      </w:pPr>
    </w:lvl>
    <w:lvl w:ilvl="1" w:tplc="EF844936">
      <w:numFmt w:val="decimal"/>
      <w:lvlText w:val=""/>
      <w:lvlJc w:val="left"/>
    </w:lvl>
    <w:lvl w:ilvl="2" w:tplc="FDA2B98C">
      <w:numFmt w:val="decimal"/>
      <w:lvlText w:val=""/>
      <w:lvlJc w:val="left"/>
    </w:lvl>
    <w:lvl w:ilvl="3" w:tplc="DFF08436">
      <w:numFmt w:val="decimal"/>
      <w:lvlText w:val=""/>
      <w:lvlJc w:val="left"/>
    </w:lvl>
    <w:lvl w:ilvl="4" w:tplc="A2620674">
      <w:numFmt w:val="decimal"/>
      <w:lvlText w:val=""/>
      <w:lvlJc w:val="left"/>
    </w:lvl>
    <w:lvl w:ilvl="5" w:tplc="DBD0480A">
      <w:numFmt w:val="decimal"/>
      <w:lvlText w:val=""/>
      <w:lvlJc w:val="left"/>
    </w:lvl>
    <w:lvl w:ilvl="6" w:tplc="24A2D9F0">
      <w:numFmt w:val="decimal"/>
      <w:lvlText w:val=""/>
      <w:lvlJc w:val="left"/>
    </w:lvl>
    <w:lvl w:ilvl="7" w:tplc="7A3A9C40">
      <w:numFmt w:val="decimal"/>
      <w:lvlText w:val=""/>
      <w:lvlJc w:val="left"/>
    </w:lvl>
    <w:lvl w:ilvl="8" w:tplc="AB8835F6">
      <w:numFmt w:val="decimal"/>
      <w:lvlText w:val=""/>
      <w:lvlJc w:val="left"/>
    </w:lvl>
  </w:abstractNum>
  <w:abstractNum w:abstractNumId="5" w15:restartNumberingAfterBreak="0">
    <w:nsid w:val="12B017B5"/>
    <w:multiLevelType w:val="hybridMultilevel"/>
    <w:tmpl w:val="84AAD4F2"/>
    <w:lvl w:ilvl="0" w:tplc="F21484E2">
      <w:start w:val="1"/>
      <w:numFmt w:val="decimal"/>
      <w:lvlText w:val="%1."/>
      <w:lvlJc w:val="left"/>
      <w:pPr>
        <w:ind w:left="600" w:hanging="320"/>
      </w:pPr>
    </w:lvl>
    <w:lvl w:ilvl="1" w:tplc="6D4A4656">
      <w:numFmt w:val="decimal"/>
      <w:lvlText w:val=""/>
      <w:lvlJc w:val="left"/>
    </w:lvl>
    <w:lvl w:ilvl="2" w:tplc="C4185CA6">
      <w:numFmt w:val="decimal"/>
      <w:lvlText w:val=""/>
      <w:lvlJc w:val="left"/>
    </w:lvl>
    <w:lvl w:ilvl="3" w:tplc="CF4EA0BE">
      <w:numFmt w:val="decimal"/>
      <w:lvlText w:val=""/>
      <w:lvlJc w:val="left"/>
    </w:lvl>
    <w:lvl w:ilvl="4" w:tplc="234C6A24">
      <w:numFmt w:val="decimal"/>
      <w:lvlText w:val=""/>
      <w:lvlJc w:val="left"/>
    </w:lvl>
    <w:lvl w:ilvl="5" w:tplc="3D30C2A2">
      <w:numFmt w:val="decimal"/>
      <w:lvlText w:val=""/>
      <w:lvlJc w:val="left"/>
    </w:lvl>
    <w:lvl w:ilvl="6" w:tplc="4A0AFA72">
      <w:numFmt w:val="decimal"/>
      <w:lvlText w:val=""/>
      <w:lvlJc w:val="left"/>
    </w:lvl>
    <w:lvl w:ilvl="7" w:tplc="783298C2">
      <w:numFmt w:val="decimal"/>
      <w:lvlText w:val=""/>
      <w:lvlJc w:val="left"/>
    </w:lvl>
    <w:lvl w:ilvl="8" w:tplc="BB3EC1F0">
      <w:numFmt w:val="decimal"/>
      <w:lvlText w:val=""/>
      <w:lvlJc w:val="left"/>
    </w:lvl>
  </w:abstractNum>
  <w:abstractNum w:abstractNumId="6" w15:restartNumberingAfterBreak="0">
    <w:nsid w:val="17EF6494"/>
    <w:multiLevelType w:val="hybridMultilevel"/>
    <w:tmpl w:val="A9F234C6"/>
    <w:lvl w:ilvl="0" w:tplc="0B1438E4">
      <w:start w:val="1"/>
      <w:numFmt w:val="decimal"/>
      <w:lvlText w:val="%1."/>
      <w:lvlJc w:val="left"/>
      <w:pPr>
        <w:ind w:left="600" w:hanging="320"/>
      </w:pPr>
    </w:lvl>
    <w:lvl w:ilvl="1" w:tplc="08AC0878">
      <w:numFmt w:val="decimal"/>
      <w:lvlText w:val=""/>
      <w:lvlJc w:val="left"/>
    </w:lvl>
    <w:lvl w:ilvl="2" w:tplc="28C445C2">
      <w:numFmt w:val="decimal"/>
      <w:lvlText w:val=""/>
      <w:lvlJc w:val="left"/>
    </w:lvl>
    <w:lvl w:ilvl="3" w:tplc="8A206266">
      <w:numFmt w:val="decimal"/>
      <w:lvlText w:val=""/>
      <w:lvlJc w:val="left"/>
    </w:lvl>
    <w:lvl w:ilvl="4" w:tplc="65562788">
      <w:numFmt w:val="decimal"/>
      <w:lvlText w:val=""/>
      <w:lvlJc w:val="left"/>
    </w:lvl>
    <w:lvl w:ilvl="5" w:tplc="D2B4F26A">
      <w:numFmt w:val="decimal"/>
      <w:lvlText w:val=""/>
      <w:lvlJc w:val="left"/>
    </w:lvl>
    <w:lvl w:ilvl="6" w:tplc="77EE567E">
      <w:numFmt w:val="decimal"/>
      <w:lvlText w:val=""/>
      <w:lvlJc w:val="left"/>
    </w:lvl>
    <w:lvl w:ilvl="7" w:tplc="73D4227E">
      <w:numFmt w:val="decimal"/>
      <w:lvlText w:val=""/>
      <w:lvlJc w:val="left"/>
    </w:lvl>
    <w:lvl w:ilvl="8" w:tplc="C68C71CC">
      <w:numFmt w:val="decimal"/>
      <w:lvlText w:val=""/>
      <w:lvlJc w:val="left"/>
    </w:lvl>
  </w:abstractNum>
  <w:abstractNum w:abstractNumId="7" w15:restartNumberingAfterBreak="0">
    <w:nsid w:val="1BA54EE8"/>
    <w:multiLevelType w:val="hybridMultilevel"/>
    <w:tmpl w:val="C7B2B2E6"/>
    <w:lvl w:ilvl="0" w:tplc="AB542890">
      <w:start w:val="1"/>
      <w:numFmt w:val="bullet"/>
      <w:lvlText w:val="•"/>
      <w:lvlJc w:val="left"/>
      <w:pPr>
        <w:ind w:left="600" w:hanging="280"/>
      </w:pPr>
    </w:lvl>
    <w:lvl w:ilvl="1" w:tplc="624A4820">
      <w:numFmt w:val="decimal"/>
      <w:lvlText w:val=""/>
      <w:lvlJc w:val="left"/>
    </w:lvl>
    <w:lvl w:ilvl="2" w:tplc="430EBAB0">
      <w:numFmt w:val="decimal"/>
      <w:lvlText w:val=""/>
      <w:lvlJc w:val="left"/>
    </w:lvl>
    <w:lvl w:ilvl="3" w:tplc="8F960528">
      <w:numFmt w:val="decimal"/>
      <w:lvlText w:val=""/>
      <w:lvlJc w:val="left"/>
    </w:lvl>
    <w:lvl w:ilvl="4" w:tplc="3B6C1B2A">
      <w:numFmt w:val="decimal"/>
      <w:lvlText w:val=""/>
      <w:lvlJc w:val="left"/>
    </w:lvl>
    <w:lvl w:ilvl="5" w:tplc="96B04D5A">
      <w:numFmt w:val="decimal"/>
      <w:lvlText w:val=""/>
      <w:lvlJc w:val="left"/>
    </w:lvl>
    <w:lvl w:ilvl="6" w:tplc="DEB66A64">
      <w:numFmt w:val="decimal"/>
      <w:lvlText w:val=""/>
      <w:lvlJc w:val="left"/>
    </w:lvl>
    <w:lvl w:ilvl="7" w:tplc="0EC88E7E">
      <w:numFmt w:val="decimal"/>
      <w:lvlText w:val=""/>
      <w:lvlJc w:val="left"/>
    </w:lvl>
    <w:lvl w:ilvl="8" w:tplc="ECA41610">
      <w:numFmt w:val="decimal"/>
      <w:lvlText w:val=""/>
      <w:lvlJc w:val="left"/>
    </w:lvl>
  </w:abstractNum>
  <w:abstractNum w:abstractNumId="8" w15:restartNumberingAfterBreak="0">
    <w:nsid w:val="2AEE2D46"/>
    <w:multiLevelType w:val="hybridMultilevel"/>
    <w:tmpl w:val="1110F92A"/>
    <w:lvl w:ilvl="0" w:tplc="5A66605C">
      <w:start w:val="1"/>
      <w:numFmt w:val="decimal"/>
      <w:lvlText w:val="%1."/>
      <w:lvlJc w:val="left"/>
      <w:pPr>
        <w:ind w:left="600" w:hanging="320"/>
      </w:pPr>
    </w:lvl>
    <w:lvl w:ilvl="1" w:tplc="1D661BE4">
      <w:numFmt w:val="decimal"/>
      <w:lvlText w:val=""/>
      <w:lvlJc w:val="left"/>
    </w:lvl>
    <w:lvl w:ilvl="2" w:tplc="4F74AE2A">
      <w:numFmt w:val="decimal"/>
      <w:lvlText w:val=""/>
      <w:lvlJc w:val="left"/>
    </w:lvl>
    <w:lvl w:ilvl="3" w:tplc="FA344A64">
      <w:numFmt w:val="decimal"/>
      <w:lvlText w:val=""/>
      <w:lvlJc w:val="left"/>
    </w:lvl>
    <w:lvl w:ilvl="4" w:tplc="5C3CBB9E">
      <w:numFmt w:val="decimal"/>
      <w:lvlText w:val=""/>
      <w:lvlJc w:val="left"/>
    </w:lvl>
    <w:lvl w:ilvl="5" w:tplc="4E7EB066">
      <w:numFmt w:val="decimal"/>
      <w:lvlText w:val=""/>
      <w:lvlJc w:val="left"/>
    </w:lvl>
    <w:lvl w:ilvl="6" w:tplc="AFF4A116">
      <w:numFmt w:val="decimal"/>
      <w:lvlText w:val=""/>
      <w:lvlJc w:val="left"/>
    </w:lvl>
    <w:lvl w:ilvl="7" w:tplc="66DECB0A">
      <w:numFmt w:val="decimal"/>
      <w:lvlText w:val=""/>
      <w:lvlJc w:val="left"/>
    </w:lvl>
    <w:lvl w:ilvl="8" w:tplc="D2C45662">
      <w:numFmt w:val="decimal"/>
      <w:lvlText w:val=""/>
      <w:lvlJc w:val="left"/>
    </w:lvl>
  </w:abstractNum>
  <w:abstractNum w:abstractNumId="9" w15:restartNumberingAfterBreak="0">
    <w:nsid w:val="2DF0791A"/>
    <w:multiLevelType w:val="hybridMultilevel"/>
    <w:tmpl w:val="6F14C85A"/>
    <w:lvl w:ilvl="0" w:tplc="B2AE51FE">
      <w:start w:val="1"/>
      <w:numFmt w:val="decimal"/>
      <w:lvlText w:val="%1."/>
      <w:lvlJc w:val="left"/>
      <w:pPr>
        <w:ind w:left="600" w:hanging="320"/>
      </w:pPr>
    </w:lvl>
    <w:lvl w:ilvl="1" w:tplc="F76439CE">
      <w:numFmt w:val="decimal"/>
      <w:lvlText w:val=""/>
      <w:lvlJc w:val="left"/>
    </w:lvl>
    <w:lvl w:ilvl="2" w:tplc="DD746EB0">
      <w:numFmt w:val="decimal"/>
      <w:lvlText w:val=""/>
      <w:lvlJc w:val="left"/>
    </w:lvl>
    <w:lvl w:ilvl="3" w:tplc="F706324E">
      <w:numFmt w:val="decimal"/>
      <w:lvlText w:val=""/>
      <w:lvlJc w:val="left"/>
    </w:lvl>
    <w:lvl w:ilvl="4" w:tplc="4CB049F2">
      <w:numFmt w:val="decimal"/>
      <w:lvlText w:val=""/>
      <w:lvlJc w:val="left"/>
    </w:lvl>
    <w:lvl w:ilvl="5" w:tplc="34A64604">
      <w:numFmt w:val="decimal"/>
      <w:lvlText w:val=""/>
      <w:lvlJc w:val="left"/>
    </w:lvl>
    <w:lvl w:ilvl="6" w:tplc="99EC86FC">
      <w:numFmt w:val="decimal"/>
      <w:lvlText w:val=""/>
      <w:lvlJc w:val="left"/>
    </w:lvl>
    <w:lvl w:ilvl="7" w:tplc="F85ED3AC">
      <w:numFmt w:val="decimal"/>
      <w:lvlText w:val=""/>
      <w:lvlJc w:val="left"/>
    </w:lvl>
    <w:lvl w:ilvl="8" w:tplc="E6888C0C">
      <w:numFmt w:val="decimal"/>
      <w:lvlText w:val=""/>
      <w:lvlJc w:val="left"/>
    </w:lvl>
  </w:abstractNum>
  <w:abstractNum w:abstractNumId="10" w15:restartNumberingAfterBreak="0">
    <w:nsid w:val="310971C4"/>
    <w:multiLevelType w:val="hybridMultilevel"/>
    <w:tmpl w:val="53ECE1C2"/>
    <w:lvl w:ilvl="0" w:tplc="5D54CDA0">
      <w:start w:val="1"/>
      <w:numFmt w:val="decimal"/>
      <w:lvlText w:val="%1."/>
      <w:lvlJc w:val="left"/>
      <w:pPr>
        <w:ind w:left="600" w:hanging="320"/>
      </w:pPr>
    </w:lvl>
    <w:lvl w:ilvl="1" w:tplc="23E699CE">
      <w:numFmt w:val="decimal"/>
      <w:lvlText w:val=""/>
      <w:lvlJc w:val="left"/>
    </w:lvl>
    <w:lvl w:ilvl="2" w:tplc="F3DE21EC">
      <w:numFmt w:val="decimal"/>
      <w:lvlText w:val=""/>
      <w:lvlJc w:val="left"/>
    </w:lvl>
    <w:lvl w:ilvl="3" w:tplc="A288CE88">
      <w:numFmt w:val="decimal"/>
      <w:lvlText w:val=""/>
      <w:lvlJc w:val="left"/>
    </w:lvl>
    <w:lvl w:ilvl="4" w:tplc="EB606986">
      <w:numFmt w:val="decimal"/>
      <w:lvlText w:val=""/>
      <w:lvlJc w:val="left"/>
    </w:lvl>
    <w:lvl w:ilvl="5" w:tplc="ACFE350E">
      <w:numFmt w:val="decimal"/>
      <w:lvlText w:val=""/>
      <w:lvlJc w:val="left"/>
    </w:lvl>
    <w:lvl w:ilvl="6" w:tplc="D22427D6">
      <w:numFmt w:val="decimal"/>
      <w:lvlText w:val=""/>
      <w:lvlJc w:val="left"/>
    </w:lvl>
    <w:lvl w:ilvl="7" w:tplc="C0644314">
      <w:numFmt w:val="decimal"/>
      <w:lvlText w:val=""/>
      <w:lvlJc w:val="left"/>
    </w:lvl>
    <w:lvl w:ilvl="8" w:tplc="DE60ADB2">
      <w:numFmt w:val="decimal"/>
      <w:lvlText w:val=""/>
      <w:lvlJc w:val="left"/>
    </w:lvl>
  </w:abstractNum>
  <w:abstractNum w:abstractNumId="11" w15:restartNumberingAfterBreak="0">
    <w:nsid w:val="31ED7CBD"/>
    <w:multiLevelType w:val="hybridMultilevel"/>
    <w:tmpl w:val="47EC9174"/>
    <w:lvl w:ilvl="0" w:tplc="90B6279E">
      <w:start w:val="1"/>
      <w:numFmt w:val="decimal"/>
      <w:lvlText w:val="%1."/>
      <w:lvlJc w:val="left"/>
      <w:pPr>
        <w:ind w:left="600" w:hanging="320"/>
      </w:pPr>
    </w:lvl>
    <w:lvl w:ilvl="1" w:tplc="605AE75A">
      <w:numFmt w:val="decimal"/>
      <w:lvlText w:val=""/>
      <w:lvlJc w:val="left"/>
    </w:lvl>
    <w:lvl w:ilvl="2" w:tplc="2A66E7B6">
      <w:numFmt w:val="decimal"/>
      <w:lvlText w:val=""/>
      <w:lvlJc w:val="left"/>
    </w:lvl>
    <w:lvl w:ilvl="3" w:tplc="BE2ACA1A">
      <w:numFmt w:val="decimal"/>
      <w:lvlText w:val=""/>
      <w:lvlJc w:val="left"/>
    </w:lvl>
    <w:lvl w:ilvl="4" w:tplc="D4A07F18">
      <w:numFmt w:val="decimal"/>
      <w:lvlText w:val=""/>
      <w:lvlJc w:val="left"/>
    </w:lvl>
    <w:lvl w:ilvl="5" w:tplc="46F6B9CE">
      <w:numFmt w:val="decimal"/>
      <w:lvlText w:val=""/>
      <w:lvlJc w:val="left"/>
    </w:lvl>
    <w:lvl w:ilvl="6" w:tplc="AF781EF6">
      <w:numFmt w:val="decimal"/>
      <w:lvlText w:val=""/>
      <w:lvlJc w:val="left"/>
    </w:lvl>
    <w:lvl w:ilvl="7" w:tplc="06AC70DA">
      <w:numFmt w:val="decimal"/>
      <w:lvlText w:val=""/>
      <w:lvlJc w:val="left"/>
    </w:lvl>
    <w:lvl w:ilvl="8" w:tplc="B5BCA524">
      <w:numFmt w:val="decimal"/>
      <w:lvlText w:val=""/>
      <w:lvlJc w:val="left"/>
    </w:lvl>
  </w:abstractNum>
  <w:abstractNum w:abstractNumId="12" w15:restartNumberingAfterBreak="0">
    <w:nsid w:val="3E516AB2"/>
    <w:multiLevelType w:val="hybridMultilevel"/>
    <w:tmpl w:val="EB945212"/>
    <w:lvl w:ilvl="0" w:tplc="D7F0B416">
      <w:start w:val="1"/>
      <w:numFmt w:val="decimal"/>
      <w:lvlText w:val="%1."/>
      <w:lvlJc w:val="left"/>
      <w:pPr>
        <w:ind w:left="600" w:hanging="320"/>
      </w:pPr>
    </w:lvl>
    <w:lvl w:ilvl="1" w:tplc="48C4F5B6">
      <w:numFmt w:val="decimal"/>
      <w:lvlText w:val=""/>
      <w:lvlJc w:val="left"/>
    </w:lvl>
    <w:lvl w:ilvl="2" w:tplc="F20EA660">
      <w:numFmt w:val="decimal"/>
      <w:lvlText w:val=""/>
      <w:lvlJc w:val="left"/>
    </w:lvl>
    <w:lvl w:ilvl="3" w:tplc="3EF6DC76">
      <w:numFmt w:val="decimal"/>
      <w:lvlText w:val=""/>
      <w:lvlJc w:val="left"/>
    </w:lvl>
    <w:lvl w:ilvl="4" w:tplc="2CC2924C">
      <w:numFmt w:val="decimal"/>
      <w:lvlText w:val=""/>
      <w:lvlJc w:val="left"/>
    </w:lvl>
    <w:lvl w:ilvl="5" w:tplc="FB9A0D6E">
      <w:numFmt w:val="decimal"/>
      <w:lvlText w:val=""/>
      <w:lvlJc w:val="left"/>
    </w:lvl>
    <w:lvl w:ilvl="6" w:tplc="B4221D1C">
      <w:numFmt w:val="decimal"/>
      <w:lvlText w:val=""/>
      <w:lvlJc w:val="left"/>
    </w:lvl>
    <w:lvl w:ilvl="7" w:tplc="293AEE00">
      <w:numFmt w:val="decimal"/>
      <w:lvlText w:val=""/>
      <w:lvlJc w:val="left"/>
    </w:lvl>
    <w:lvl w:ilvl="8" w:tplc="3424D4EE">
      <w:numFmt w:val="decimal"/>
      <w:lvlText w:val=""/>
      <w:lvlJc w:val="left"/>
    </w:lvl>
  </w:abstractNum>
  <w:abstractNum w:abstractNumId="13" w15:restartNumberingAfterBreak="0">
    <w:nsid w:val="4A600A45"/>
    <w:multiLevelType w:val="hybridMultilevel"/>
    <w:tmpl w:val="56768572"/>
    <w:lvl w:ilvl="0" w:tplc="DA849390">
      <w:start w:val="1"/>
      <w:numFmt w:val="decimal"/>
      <w:lvlText w:val="%1."/>
      <w:lvlJc w:val="left"/>
      <w:pPr>
        <w:ind w:left="600" w:hanging="320"/>
      </w:pPr>
    </w:lvl>
    <w:lvl w:ilvl="1" w:tplc="6AFCE094">
      <w:numFmt w:val="decimal"/>
      <w:lvlText w:val=""/>
      <w:lvlJc w:val="left"/>
    </w:lvl>
    <w:lvl w:ilvl="2" w:tplc="0F441F7A">
      <w:numFmt w:val="decimal"/>
      <w:lvlText w:val=""/>
      <w:lvlJc w:val="left"/>
    </w:lvl>
    <w:lvl w:ilvl="3" w:tplc="F8440170">
      <w:numFmt w:val="decimal"/>
      <w:lvlText w:val=""/>
      <w:lvlJc w:val="left"/>
    </w:lvl>
    <w:lvl w:ilvl="4" w:tplc="86E8E3DE">
      <w:numFmt w:val="decimal"/>
      <w:lvlText w:val=""/>
      <w:lvlJc w:val="left"/>
    </w:lvl>
    <w:lvl w:ilvl="5" w:tplc="65527A1C">
      <w:numFmt w:val="decimal"/>
      <w:lvlText w:val=""/>
      <w:lvlJc w:val="left"/>
    </w:lvl>
    <w:lvl w:ilvl="6" w:tplc="02968DBA">
      <w:numFmt w:val="decimal"/>
      <w:lvlText w:val=""/>
      <w:lvlJc w:val="left"/>
    </w:lvl>
    <w:lvl w:ilvl="7" w:tplc="A5BA5B54">
      <w:numFmt w:val="decimal"/>
      <w:lvlText w:val=""/>
      <w:lvlJc w:val="left"/>
    </w:lvl>
    <w:lvl w:ilvl="8" w:tplc="1DC6C084">
      <w:numFmt w:val="decimal"/>
      <w:lvlText w:val=""/>
      <w:lvlJc w:val="left"/>
    </w:lvl>
  </w:abstractNum>
  <w:abstractNum w:abstractNumId="14" w15:restartNumberingAfterBreak="0">
    <w:nsid w:val="4D945CC5"/>
    <w:multiLevelType w:val="hybridMultilevel"/>
    <w:tmpl w:val="8C86924E"/>
    <w:lvl w:ilvl="0" w:tplc="4176A1EE">
      <w:start w:val="1"/>
      <w:numFmt w:val="decimal"/>
      <w:lvlText w:val="%1."/>
      <w:lvlJc w:val="left"/>
      <w:pPr>
        <w:ind w:left="600" w:hanging="320"/>
      </w:pPr>
    </w:lvl>
    <w:lvl w:ilvl="1" w:tplc="94E6EA2E">
      <w:numFmt w:val="decimal"/>
      <w:lvlText w:val=""/>
      <w:lvlJc w:val="left"/>
    </w:lvl>
    <w:lvl w:ilvl="2" w:tplc="93DA9568">
      <w:numFmt w:val="decimal"/>
      <w:lvlText w:val=""/>
      <w:lvlJc w:val="left"/>
    </w:lvl>
    <w:lvl w:ilvl="3" w:tplc="60F63AA6">
      <w:numFmt w:val="decimal"/>
      <w:lvlText w:val=""/>
      <w:lvlJc w:val="left"/>
    </w:lvl>
    <w:lvl w:ilvl="4" w:tplc="3F482102">
      <w:numFmt w:val="decimal"/>
      <w:lvlText w:val=""/>
      <w:lvlJc w:val="left"/>
    </w:lvl>
    <w:lvl w:ilvl="5" w:tplc="9D52BD3C">
      <w:numFmt w:val="decimal"/>
      <w:lvlText w:val=""/>
      <w:lvlJc w:val="left"/>
    </w:lvl>
    <w:lvl w:ilvl="6" w:tplc="4A726582">
      <w:numFmt w:val="decimal"/>
      <w:lvlText w:val=""/>
      <w:lvlJc w:val="left"/>
    </w:lvl>
    <w:lvl w:ilvl="7" w:tplc="A16087FA">
      <w:numFmt w:val="decimal"/>
      <w:lvlText w:val=""/>
      <w:lvlJc w:val="left"/>
    </w:lvl>
    <w:lvl w:ilvl="8" w:tplc="22A45C54">
      <w:numFmt w:val="decimal"/>
      <w:lvlText w:val=""/>
      <w:lvlJc w:val="left"/>
    </w:lvl>
  </w:abstractNum>
  <w:abstractNum w:abstractNumId="15" w15:restartNumberingAfterBreak="0">
    <w:nsid w:val="4ED80C8D"/>
    <w:multiLevelType w:val="hybridMultilevel"/>
    <w:tmpl w:val="70F25726"/>
    <w:lvl w:ilvl="0" w:tplc="B9FEE896">
      <w:start w:val="1"/>
      <w:numFmt w:val="decimal"/>
      <w:lvlText w:val="%1."/>
      <w:lvlJc w:val="left"/>
      <w:pPr>
        <w:ind w:left="600" w:hanging="320"/>
      </w:pPr>
    </w:lvl>
    <w:lvl w:ilvl="1" w:tplc="64FE02C6">
      <w:numFmt w:val="decimal"/>
      <w:lvlText w:val=""/>
      <w:lvlJc w:val="left"/>
    </w:lvl>
    <w:lvl w:ilvl="2" w:tplc="A2229B88">
      <w:numFmt w:val="decimal"/>
      <w:lvlText w:val=""/>
      <w:lvlJc w:val="left"/>
    </w:lvl>
    <w:lvl w:ilvl="3" w:tplc="3E7A527E">
      <w:numFmt w:val="decimal"/>
      <w:lvlText w:val=""/>
      <w:lvlJc w:val="left"/>
    </w:lvl>
    <w:lvl w:ilvl="4" w:tplc="26DE7410">
      <w:numFmt w:val="decimal"/>
      <w:lvlText w:val=""/>
      <w:lvlJc w:val="left"/>
    </w:lvl>
    <w:lvl w:ilvl="5" w:tplc="02F498A6">
      <w:numFmt w:val="decimal"/>
      <w:lvlText w:val=""/>
      <w:lvlJc w:val="left"/>
    </w:lvl>
    <w:lvl w:ilvl="6" w:tplc="C6041D90">
      <w:numFmt w:val="decimal"/>
      <w:lvlText w:val=""/>
      <w:lvlJc w:val="left"/>
    </w:lvl>
    <w:lvl w:ilvl="7" w:tplc="7A8027EA">
      <w:numFmt w:val="decimal"/>
      <w:lvlText w:val=""/>
      <w:lvlJc w:val="left"/>
    </w:lvl>
    <w:lvl w:ilvl="8" w:tplc="C172C7CC">
      <w:numFmt w:val="decimal"/>
      <w:lvlText w:val=""/>
      <w:lvlJc w:val="left"/>
    </w:lvl>
  </w:abstractNum>
  <w:abstractNum w:abstractNumId="16" w15:restartNumberingAfterBreak="0">
    <w:nsid w:val="4F3148ED"/>
    <w:multiLevelType w:val="hybridMultilevel"/>
    <w:tmpl w:val="BA82A59E"/>
    <w:lvl w:ilvl="0" w:tplc="47223910">
      <w:start w:val="1"/>
      <w:numFmt w:val="decimal"/>
      <w:lvlText w:val="%1."/>
      <w:lvlJc w:val="left"/>
      <w:pPr>
        <w:ind w:left="600" w:hanging="320"/>
      </w:pPr>
    </w:lvl>
    <w:lvl w:ilvl="1" w:tplc="80AA7F62">
      <w:numFmt w:val="decimal"/>
      <w:lvlText w:val=""/>
      <w:lvlJc w:val="left"/>
    </w:lvl>
    <w:lvl w:ilvl="2" w:tplc="322C16AC">
      <w:numFmt w:val="decimal"/>
      <w:lvlText w:val=""/>
      <w:lvlJc w:val="left"/>
    </w:lvl>
    <w:lvl w:ilvl="3" w:tplc="019E6B4E">
      <w:numFmt w:val="decimal"/>
      <w:lvlText w:val=""/>
      <w:lvlJc w:val="left"/>
    </w:lvl>
    <w:lvl w:ilvl="4" w:tplc="FF48264E">
      <w:numFmt w:val="decimal"/>
      <w:lvlText w:val=""/>
      <w:lvlJc w:val="left"/>
    </w:lvl>
    <w:lvl w:ilvl="5" w:tplc="E9643D30">
      <w:numFmt w:val="decimal"/>
      <w:lvlText w:val=""/>
      <w:lvlJc w:val="left"/>
    </w:lvl>
    <w:lvl w:ilvl="6" w:tplc="CC2E87EA">
      <w:numFmt w:val="decimal"/>
      <w:lvlText w:val=""/>
      <w:lvlJc w:val="left"/>
    </w:lvl>
    <w:lvl w:ilvl="7" w:tplc="7B8C195E">
      <w:numFmt w:val="decimal"/>
      <w:lvlText w:val=""/>
      <w:lvlJc w:val="left"/>
    </w:lvl>
    <w:lvl w:ilvl="8" w:tplc="7F58BE8E">
      <w:numFmt w:val="decimal"/>
      <w:lvlText w:val=""/>
      <w:lvlJc w:val="left"/>
    </w:lvl>
  </w:abstractNum>
  <w:abstractNum w:abstractNumId="17" w15:restartNumberingAfterBreak="0">
    <w:nsid w:val="5F522436"/>
    <w:multiLevelType w:val="hybridMultilevel"/>
    <w:tmpl w:val="BB484178"/>
    <w:lvl w:ilvl="0" w:tplc="F9A6FE4E">
      <w:start w:val="1"/>
      <w:numFmt w:val="decimal"/>
      <w:lvlText w:val="%1."/>
      <w:lvlJc w:val="left"/>
      <w:pPr>
        <w:ind w:left="600" w:hanging="320"/>
      </w:pPr>
    </w:lvl>
    <w:lvl w:ilvl="1" w:tplc="A98CD60E">
      <w:numFmt w:val="decimal"/>
      <w:lvlText w:val=""/>
      <w:lvlJc w:val="left"/>
    </w:lvl>
    <w:lvl w:ilvl="2" w:tplc="99C0C194">
      <w:numFmt w:val="decimal"/>
      <w:lvlText w:val=""/>
      <w:lvlJc w:val="left"/>
    </w:lvl>
    <w:lvl w:ilvl="3" w:tplc="E35CDF30">
      <w:numFmt w:val="decimal"/>
      <w:lvlText w:val=""/>
      <w:lvlJc w:val="left"/>
    </w:lvl>
    <w:lvl w:ilvl="4" w:tplc="CB3AF518">
      <w:numFmt w:val="decimal"/>
      <w:lvlText w:val=""/>
      <w:lvlJc w:val="left"/>
    </w:lvl>
    <w:lvl w:ilvl="5" w:tplc="298E7CBC">
      <w:numFmt w:val="decimal"/>
      <w:lvlText w:val=""/>
      <w:lvlJc w:val="left"/>
    </w:lvl>
    <w:lvl w:ilvl="6" w:tplc="9DEE6266">
      <w:numFmt w:val="decimal"/>
      <w:lvlText w:val=""/>
      <w:lvlJc w:val="left"/>
    </w:lvl>
    <w:lvl w:ilvl="7" w:tplc="6AC801DA">
      <w:numFmt w:val="decimal"/>
      <w:lvlText w:val=""/>
      <w:lvlJc w:val="left"/>
    </w:lvl>
    <w:lvl w:ilvl="8" w:tplc="61EE68BA">
      <w:numFmt w:val="decimal"/>
      <w:lvlText w:val=""/>
      <w:lvlJc w:val="left"/>
    </w:lvl>
  </w:abstractNum>
  <w:abstractNum w:abstractNumId="18" w15:restartNumberingAfterBreak="0">
    <w:nsid w:val="67086BAA"/>
    <w:multiLevelType w:val="hybridMultilevel"/>
    <w:tmpl w:val="729C4148"/>
    <w:lvl w:ilvl="0" w:tplc="F1FE2C9E">
      <w:start w:val="1"/>
      <w:numFmt w:val="decimal"/>
      <w:lvlText w:val="%1."/>
      <w:lvlJc w:val="left"/>
      <w:pPr>
        <w:ind w:left="600" w:hanging="320"/>
      </w:pPr>
    </w:lvl>
    <w:lvl w:ilvl="1" w:tplc="32BEFB56">
      <w:numFmt w:val="decimal"/>
      <w:lvlText w:val=""/>
      <w:lvlJc w:val="left"/>
    </w:lvl>
    <w:lvl w:ilvl="2" w:tplc="C4162E96">
      <w:numFmt w:val="decimal"/>
      <w:lvlText w:val=""/>
      <w:lvlJc w:val="left"/>
    </w:lvl>
    <w:lvl w:ilvl="3" w:tplc="A8C664A4">
      <w:numFmt w:val="decimal"/>
      <w:lvlText w:val=""/>
      <w:lvlJc w:val="left"/>
    </w:lvl>
    <w:lvl w:ilvl="4" w:tplc="7004DEB0">
      <w:numFmt w:val="decimal"/>
      <w:lvlText w:val=""/>
      <w:lvlJc w:val="left"/>
    </w:lvl>
    <w:lvl w:ilvl="5" w:tplc="8F20585C">
      <w:numFmt w:val="decimal"/>
      <w:lvlText w:val=""/>
      <w:lvlJc w:val="left"/>
    </w:lvl>
    <w:lvl w:ilvl="6" w:tplc="4712E9BA">
      <w:numFmt w:val="decimal"/>
      <w:lvlText w:val=""/>
      <w:lvlJc w:val="left"/>
    </w:lvl>
    <w:lvl w:ilvl="7" w:tplc="28E64E06">
      <w:numFmt w:val="decimal"/>
      <w:lvlText w:val=""/>
      <w:lvlJc w:val="left"/>
    </w:lvl>
    <w:lvl w:ilvl="8" w:tplc="B5282D90">
      <w:numFmt w:val="decimal"/>
      <w:lvlText w:val=""/>
      <w:lvlJc w:val="left"/>
    </w:lvl>
  </w:abstractNum>
  <w:abstractNum w:abstractNumId="19" w15:restartNumberingAfterBreak="0">
    <w:nsid w:val="6D522EC7"/>
    <w:multiLevelType w:val="hybridMultilevel"/>
    <w:tmpl w:val="9614F156"/>
    <w:lvl w:ilvl="0" w:tplc="121409BC">
      <w:start w:val="1"/>
      <w:numFmt w:val="decimal"/>
      <w:lvlText w:val="%1."/>
      <w:lvlJc w:val="left"/>
      <w:pPr>
        <w:ind w:left="600" w:hanging="320"/>
      </w:pPr>
    </w:lvl>
    <w:lvl w:ilvl="1" w:tplc="F168B4D4">
      <w:numFmt w:val="decimal"/>
      <w:lvlText w:val=""/>
      <w:lvlJc w:val="left"/>
    </w:lvl>
    <w:lvl w:ilvl="2" w:tplc="9DB46F72">
      <w:numFmt w:val="decimal"/>
      <w:lvlText w:val=""/>
      <w:lvlJc w:val="left"/>
    </w:lvl>
    <w:lvl w:ilvl="3" w:tplc="D288615C">
      <w:numFmt w:val="decimal"/>
      <w:lvlText w:val=""/>
      <w:lvlJc w:val="left"/>
    </w:lvl>
    <w:lvl w:ilvl="4" w:tplc="8DD4A6D6">
      <w:numFmt w:val="decimal"/>
      <w:lvlText w:val=""/>
      <w:lvlJc w:val="left"/>
    </w:lvl>
    <w:lvl w:ilvl="5" w:tplc="FD52C0B6">
      <w:numFmt w:val="decimal"/>
      <w:lvlText w:val=""/>
      <w:lvlJc w:val="left"/>
    </w:lvl>
    <w:lvl w:ilvl="6" w:tplc="A230B700">
      <w:numFmt w:val="decimal"/>
      <w:lvlText w:val=""/>
      <w:lvlJc w:val="left"/>
    </w:lvl>
    <w:lvl w:ilvl="7" w:tplc="134482BC">
      <w:numFmt w:val="decimal"/>
      <w:lvlText w:val=""/>
      <w:lvlJc w:val="left"/>
    </w:lvl>
    <w:lvl w:ilvl="8" w:tplc="EC40020A">
      <w:numFmt w:val="decimal"/>
      <w:lvlText w:val=""/>
      <w:lvlJc w:val="left"/>
    </w:lvl>
  </w:abstractNum>
  <w:abstractNum w:abstractNumId="20" w15:restartNumberingAfterBreak="0">
    <w:nsid w:val="6D9D6193"/>
    <w:multiLevelType w:val="hybridMultilevel"/>
    <w:tmpl w:val="0D1C3440"/>
    <w:lvl w:ilvl="0" w:tplc="D59EB5FC">
      <w:start w:val="1"/>
      <w:numFmt w:val="decimal"/>
      <w:lvlText w:val="%1."/>
      <w:lvlJc w:val="left"/>
      <w:pPr>
        <w:ind w:left="600" w:hanging="320"/>
      </w:pPr>
    </w:lvl>
    <w:lvl w:ilvl="1" w:tplc="19C03A50">
      <w:numFmt w:val="decimal"/>
      <w:lvlText w:val=""/>
      <w:lvlJc w:val="left"/>
    </w:lvl>
    <w:lvl w:ilvl="2" w:tplc="9C8C4982">
      <w:numFmt w:val="decimal"/>
      <w:lvlText w:val=""/>
      <w:lvlJc w:val="left"/>
    </w:lvl>
    <w:lvl w:ilvl="3" w:tplc="693801BC">
      <w:numFmt w:val="decimal"/>
      <w:lvlText w:val=""/>
      <w:lvlJc w:val="left"/>
    </w:lvl>
    <w:lvl w:ilvl="4" w:tplc="E4D6A7E0">
      <w:numFmt w:val="decimal"/>
      <w:lvlText w:val=""/>
      <w:lvlJc w:val="left"/>
    </w:lvl>
    <w:lvl w:ilvl="5" w:tplc="AB7C5E04">
      <w:numFmt w:val="decimal"/>
      <w:lvlText w:val=""/>
      <w:lvlJc w:val="left"/>
    </w:lvl>
    <w:lvl w:ilvl="6" w:tplc="4F329FA2">
      <w:numFmt w:val="decimal"/>
      <w:lvlText w:val=""/>
      <w:lvlJc w:val="left"/>
    </w:lvl>
    <w:lvl w:ilvl="7" w:tplc="7B5E626E">
      <w:numFmt w:val="decimal"/>
      <w:lvlText w:val=""/>
      <w:lvlJc w:val="left"/>
    </w:lvl>
    <w:lvl w:ilvl="8" w:tplc="B36CB4A4">
      <w:numFmt w:val="decimal"/>
      <w:lvlText w:val=""/>
      <w:lvlJc w:val="left"/>
    </w:lvl>
  </w:abstractNum>
  <w:abstractNum w:abstractNumId="21" w15:restartNumberingAfterBreak="0">
    <w:nsid w:val="73415AE3"/>
    <w:multiLevelType w:val="hybridMultilevel"/>
    <w:tmpl w:val="15AA880C"/>
    <w:lvl w:ilvl="0" w:tplc="AB0ED60A">
      <w:start w:val="1"/>
      <w:numFmt w:val="decimal"/>
      <w:lvlText w:val="%1."/>
      <w:lvlJc w:val="left"/>
      <w:pPr>
        <w:ind w:left="600" w:hanging="320"/>
      </w:pPr>
    </w:lvl>
    <w:lvl w:ilvl="1" w:tplc="E6981170">
      <w:numFmt w:val="decimal"/>
      <w:lvlText w:val=""/>
      <w:lvlJc w:val="left"/>
    </w:lvl>
    <w:lvl w:ilvl="2" w:tplc="5324ED9E">
      <w:numFmt w:val="decimal"/>
      <w:lvlText w:val=""/>
      <w:lvlJc w:val="left"/>
    </w:lvl>
    <w:lvl w:ilvl="3" w:tplc="6004F998">
      <w:numFmt w:val="decimal"/>
      <w:lvlText w:val=""/>
      <w:lvlJc w:val="left"/>
    </w:lvl>
    <w:lvl w:ilvl="4" w:tplc="E3060BB8">
      <w:numFmt w:val="decimal"/>
      <w:lvlText w:val=""/>
      <w:lvlJc w:val="left"/>
    </w:lvl>
    <w:lvl w:ilvl="5" w:tplc="CD524952">
      <w:numFmt w:val="decimal"/>
      <w:lvlText w:val=""/>
      <w:lvlJc w:val="left"/>
    </w:lvl>
    <w:lvl w:ilvl="6" w:tplc="1D581A7C">
      <w:numFmt w:val="decimal"/>
      <w:lvlText w:val=""/>
      <w:lvlJc w:val="left"/>
    </w:lvl>
    <w:lvl w:ilvl="7" w:tplc="8B76A6B8">
      <w:numFmt w:val="decimal"/>
      <w:lvlText w:val=""/>
      <w:lvlJc w:val="left"/>
    </w:lvl>
    <w:lvl w:ilvl="8" w:tplc="75A0E73A">
      <w:numFmt w:val="decimal"/>
      <w:lvlText w:val=""/>
      <w:lvlJc w:val="left"/>
    </w:lvl>
  </w:abstractNum>
  <w:abstractNum w:abstractNumId="22" w15:restartNumberingAfterBreak="0">
    <w:nsid w:val="79724BF0"/>
    <w:multiLevelType w:val="hybridMultilevel"/>
    <w:tmpl w:val="5302DA10"/>
    <w:lvl w:ilvl="0" w:tplc="4FC22D34">
      <w:start w:val="1"/>
      <w:numFmt w:val="bullet"/>
      <w:lvlText w:val="●"/>
      <w:lvlJc w:val="left"/>
      <w:pPr>
        <w:ind w:left="720" w:hanging="360"/>
      </w:pPr>
    </w:lvl>
    <w:lvl w:ilvl="1" w:tplc="73420924">
      <w:start w:val="1"/>
      <w:numFmt w:val="bullet"/>
      <w:lvlText w:val="○"/>
      <w:lvlJc w:val="left"/>
      <w:pPr>
        <w:ind w:left="1440" w:hanging="360"/>
      </w:pPr>
    </w:lvl>
    <w:lvl w:ilvl="2" w:tplc="041041E8">
      <w:start w:val="1"/>
      <w:numFmt w:val="bullet"/>
      <w:lvlText w:val="■"/>
      <w:lvlJc w:val="left"/>
      <w:pPr>
        <w:ind w:left="2160" w:hanging="360"/>
      </w:pPr>
    </w:lvl>
    <w:lvl w:ilvl="3" w:tplc="B384452E">
      <w:start w:val="1"/>
      <w:numFmt w:val="bullet"/>
      <w:lvlText w:val="●"/>
      <w:lvlJc w:val="left"/>
      <w:pPr>
        <w:ind w:left="2880" w:hanging="360"/>
      </w:pPr>
    </w:lvl>
    <w:lvl w:ilvl="4" w:tplc="7E5CF840">
      <w:start w:val="1"/>
      <w:numFmt w:val="bullet"/>
      <w:lvlText w:val="○"/>
      <w:lvlJc w:val="left"/>
      <w:pPr>
        <w:ind w:left="3600" w:hanging="360"/>
      </w:pPr>
    </w:lvl>
    <w:lvl w:ilvl="5" w:tplc="607E2462">
      <w:start w:val="1"/>
      <w:numFmt w:val="bullet"/>
      <w:lvlText w:val="■"/>
      <w:lvlJc w:val="left"/>
      <w:pPr>
        <w:ind w:left="4320" w:hanging="360"/>
      </w:pPr>
    </w:lvl>
    <w:lvl w:ilvl="6" w:tplc="0ADE41AE">
      <w:start w:val="1"/>
      <w:numFmt w:val="bullet"/>
      <w:lvlText w:val="●"/>
      <w:lvlJc w:val="left"/>
      <w:pPr>
        <w:ind w:left="5040" w:hanging="360"/>
      </w:pPr>
    </w:lvl>
    <w:lvl w:ilvl="7" w:tplc="17D24092">
      <w:start w:val="1"/>
      <w:numFmt w:val="bullet"/>
      <w:lvlText w:val="●"/>
      <w:lvlJc w:val="left"/>
      <w:pPr>
        <w:ind w:left="5760" w:hanging="360"/>
      </w:pPr>
    </w:lvl>
    <w:lvl w:ilvl="8" w:tplc="73144B56">
      <w:start w:val="1"/>
      <w:numFmt w:val="bullet"/>
      <w:lvlText w:val="●"/>
      <w:lvlJc w:val="left"/>
      <w:pPr>
        <w:ind w:left="6480" w:hanging="360"/>
      </w:pPr>
    </w:lvl>
  </w:abstractNum>
  <w:num w:numId="1" w16cid:durableId="1383820411">
    <w:abstractNumId w:val="22"/>
    <w:lvlOverride w:ilvl="0">
      <w:startOverride w:val="1"/>
    </w:lvlOverride>
  </w:num>
  <w:num w:numId="2" w16cid:durableId="409817120">
    <w:abstractNumId w:val="7"/>
    <w:lvlOverride w:ilvl="0">
      <w:startOverride w:val="1"/>
    </w:lvlOverride>
  </w:num>
  <w:num w:numId="3" w16cid:durableId="212129289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79"/>
    <w:rsid w:val="000A4609"/>
    <w:rsid w:val="00436379"/>
    <w:rsid w:val="00BD4922"/>
    <w:rsid w:val="00D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E264"/>
  <w15:docId w15:val="{B29734C2-B9F9-43CE-9443-8AF39C7B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65A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10 — Policies &amp; Standards</dc:title>
  <dc:creator>Arizona Water Company - PDC BA Course</dc:creator>
  <cp:lastModifiedBy>James O'Reilly</cp:lastModifiedBy>
  <cp:revision>2</cp:revision>
  <dcterms:created xsi:type="dcterms:W3CDTF">2026-06-12T07:42:00Z</dcterms:created>
  <dcterms:modified xsi:type="dcterms:W3CDTF">2026-06-15T13:36:00Z</dcterms:modified>
</cp:coreProperties>
</file>