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1: Connect the Data Sources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CSCU workshop template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