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43D66" w14:textId="77777777" w:rsidR="0059799F" w:rsidRDefault="00000000">
      <w:pPr>
        <w:pStyle w:val="Prrafodelista"/>
        <w:numPr>
          <w:ilvl w:val="0"/>
          <w:numId w:val="7"/>
        </w:numPr>
        <w:spacing w:before="360" w:line="360" w:lineRule="auto"/>
        <w:ind w:left="0"/>
        <w:jc w:val="both"/>
        <w:rPr>
          <w:rFonts w:ascii="Times New Roman" w:hAnsi="Times New Roman" w:cs="Times New Roman"/>
          <w:b/>
          <w:bCs/>
          <w:sz w:val="26"/>
          <w:szCs w:val="26"/>
        </w:rPr>
      </w:pPr>
      <w:proofErr w:type="spellStart"/>
      <w:r>
        <w:rPr>
          <w:rFonts w:ascii="Times New Roman" w:hAnsi="Times New Roman" w:cs="Times New Roman"/>
          <w:b/>
          <w:bCs/>
          <w:sz w:val="26"/>
          <w:szCs w:val="26"/>
        </w:rPr>
        <w:t>Methods</w:t>
      </w:r>
      <w:proofErr w:type="spellEnd"/>
    </w:p>
    <w:p w14:paraId="75446E22"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Participants</w:t>
      </w:r>
      <w:proofErr w:type="spellEnd"/>
    </w:p>
    <w:p w14:paraId="5D4206C3"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Resting-</w:t>
      </w:r>
      <w:proofErr w:type="spellStart"/>
      <w:r>
        <w:rPr>
          <w:rFonts w:ascii="Times New Roman" w:hAnsi="Times New Roman"/>
          <w:sz w:val="24"/>
        </w:rPr>
        <w:t>state</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magnetic</w:t>
      </w:r>
      <w:proofErr w:type="spellEnd"/>
      <w:r>
        <w:rPr>
          <w:rFonts w:ascii="Times New Roman" w:hAnsi="Times New Roman"/>
          <w:sz w:val="24"/>
        </w:rPr>
        <w:t xml:space="preserve"> </w:t>
      </w:r>
      <w:proofErr w:type="spellStart"/>
      <w:r>
        <w:rPr>
          <w:rFonts w:ascii="Times New Roman" w:hAnsi="Times New Roman"/>
          <w:sz w:val="24"/>
        </w:rPr>
        <w:t>resonance</w:t>
      </w:r>
      <w:proofErr w:type="spellEnd"/>
      <w:r>
        <w:rPr>
          <w:rFonts w:ascii="Times New Roman" w:hAnsi="Times New Roman"/>
          <w:sz w:val="24"/>
        </w:rPr>
        <w:t xml:space="preserve"> </w:t>
      </w:r>
      <w:proofErr w:type="spellStart"/>
      <w:r>
        <w:rPr>
          <w:rFonts w:ascii="Times New Roman" w:hAnsi="Times New Roman"/>
          <w:sz w:val="24"/>
        </w:rPr>
        <w:t>imaging</w:t>
      </w:r>
      <w:proofErr w:type="spellEnd"/>
      <w:r>
        <w:rPr>
          <w:rFonts w:ascii="Times New Roman" w:hAnsi="Times New Roman"/>
          <w:sz w:val="24"/>
        </w:rPr>
        <w:t xml:space="preserve"> (</w:t>
      </w:r>
      <w:proofErr w:type="spellStart"/>
      <w:r>
        <w:rPr>
          <w:rFonts w:ascii="Times New Roman" w:hAnsi="Times New Roman"/>
          <w:sz w:val="24"/>
        </w:rPr>
        <w:t>rs-fMRI</w:t>
      </w:r>
      <w:proofErr w:type="spellEnd"/>
      <w:r>
        <w:rPr>
          <w:rFonts w:ascii="Times New Roman" w:hAnsi="Times New Roman"/>
          <w:sz w:val="24"/>
        </w:rPr>
        <w:t xml:space="preserve">) data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public</w:t>
      </w:r>
      <w:proofErr w:type="spellEnd"/>
      <w:r>
        <w:rPr>
          <w:rFonts w:ascii="Times New Roman" w:hAnsi="Times New Roman"/>
          <w:sz w:val="24"/>
        </w:rPr>
        <w:t xml:space="preserve"> ADHD-200 </w:t>
      </w:r>
      <w:proofErr w:type="spellStart"/>
      <w:r>
        <w:rPr>
          <w:rFonts w:ascii="Times New Roman" w:hAnsi="Times New Roman"/>
          <w:sz w:val="24"/>
        </w:rPr>
        <w:t>repository</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NYU, </w:t>
      </w:r>
      <w:proofErr w:type="spellStart"/>
      <w:r>
        <w:rPr>
          <w:rFonts w:ascii="Times New Roman" w:hAnsi="Times New Roman"/>
          <w:sz w:val="24"/>
        </w:rPr>
        <w:t>Peking</w:t>
      </w:r>
      <w:proofErr w:type="spellEnd"/>
      <w:r>
        <w:rPr>
          <w:rFonts w:ascii="Times New Roman" w:hAnsi="Times New Roman"/>
          <w:sz w:val="24"/>
        </w:rPr>
        <w:t xml:space="preserve">, </w:t>
      </w:r>
      <w:proofErr w:type="spellStart"/>
      <w:r>
        <w:rPr>
          <w:rFonts w:ascii="Times New Roman" w:hAnsi="Times New Roman"/>
          <w:sz w:val="24"/>
        </w:rPr>
        <w:t>NeuroIMAGE</w:t>
      </w:r>
      <w:proofErr w:type="spellEnd"/>
      <w:r>
        <w:rPr>
          <w:rFonts w:ascii="Times New Roman" w:hAnsi="Times New Roman"/>
          <w:sz w:val="24"/>
        </w:rPr>
        <w:t xml:space="preserve">, and OHSU. </w:t>
      </w:r>
      <w:proofErr w:type="spellStart"/>
      <w:r>
        <w:rPr>
          <w:rFonts w:ascii="Times New Roman" w:hAnsi="Times New Roman"/>
          <w:sz w:val="24"/>
        </w:rPr>
        <w:t>This</w:t>
      </w:r>
      <w:proofErr w:type="spellEnd"/>
      <w:r>
        <w:rPr>
          <w:rFonts w:ascii="Times New Roman" w:hAnsi="Times New Roman"/>
          <w:sz w:val="24"/>
        </w:rPr>
        <w:t xml:space="preserve"> retrospective, </w:t>
      </w:r>
      <w:proofErr w:type="spellStart"/>
      <w:r>
        <w:rPr>
          <w:rFonts w:ascii="Times New Roman" w:hAnsi="Times New Roman"/>
          <w:sz w:val="24"/>
        </w:rPr>
        <w:t>cross-sectional</w:t>
      </w:r>
      <w:proofErr w:type="spellEnd"/>
      <w:r>
        <w:rPr>
          <w:rFonts w:ascii="Times New Roman" w:hAnsi="Times New Roman"/>
          <w:sz w:val="24"/>
        </w:rPr>
        <w:t xml:space="preserve"> comparative </w:t>
      </w:r>
      <w:proofErr w:type="spellStart"/>
      <w:r>
        <w:rPr>
          <w:rFonts w:ascii="Times New Roman" w:hAnsi="Times New Roman"/>
          <w:sz w:val="24"/>
        </w:rPr>
        <w:t>study</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participant</w:t>
      </w:r>
      <w:proofErr w:type="spellEnd"/>
      <w:r>
        <w:rPr>
          <w:rFonts w:ascii="Times New Roman" w:hAnsi="Times New Roman"/>
          <w:sz w:val="24"/>
        </w:rPr>
        <w:t xml:space="preserve"> as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unit</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Only</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 passing </w:t>
      </w:r>
      <w:proofErr w:type="spellStart"/>
      <w:r>
        <w:rPr>
          <w:rFonts w:ascii="Times New Roman" w:hAnsi="Times New Roman"/>
          <w:sz w:val="24"/>
        </w:rPr>
        <w:t>first-rater</w:t>
      </w:r>
      <w:proofErr w:type="spellEnd"/>
      <w:r>
        <w:rPr>
          <w:rFonts w:ascii="Times New Roman" w:hAnsi="Times New Roman"/>
          <w:sz w:val="24"/>
        </w:rPr>
        <w:t xml:space="preserve"> </w:t>
      </w:r>
      <w:proofErr w:type="spellStart"/>
      <w:r>
        <w:rPr>
          <w:rFonts w:ascii="Times New Roman" w:hAnsi="Times New Roman"/>
          <w:sz w:val="24"/>
        </w:rPr>
        <w:t>resting-state</w:t>
      </w:r>
      <w:proofErr w:type="spellEnd"/>
      <w:r>
        <w:rPr>
          <w:rFonts w:ascii="Times New Roman" w:hAnsi="Times New Roman"/>
          <w:sz w:val="24"/>
        </w:rPr>
        <w:t xml:space="preserve"> </w:t>
      </w:r>
      <w:proofErr w:type="spellStart"/>
      <w:r>
        <w:rPr>
          <w:rFonts w:ascii="Times New Roman" w:hAnsi="Times New Roman"/>
          <w:sz w:val="24"/>
        </w:rPr>
        <w:t>quality</w:t>
      </w:r>
      <w:proofErr w:type="spellEnd"/>
      <w:r>
        <w:rPr>
          <w:rFonts w:ascii="Times New Roman" w:hAnsi="Times New Roman"/>
          <w:sz w:val="24"/>
        </w:rPr>
        <w:t xml:space="preserve">-control </w:t>
      </w:r>
      <w:proofErr w:type="spellStart"/>
      <w:r>
        <w:rPr>
          <w:rFonts w:ascii="Times New Roman" w:hAnsi="Times New Roman"/>
          <w:sz w:val="24"/>
        </w:rPr>
        <w:t>indicator</w:t>
      </w:r>
      <w:proofErr w:type="spellEnd"/>
      <w:r>
        <w:rPr>
          <w:rFonts w:ascii="Times New Roman" w:hAnsi="Times New Roman"/>
          <w:sz w:val="24"/>
        </w:rPr>
        <w:t xml:space="preserve"> (QC_Rest_1 = 1)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retained</w:t>
      </w:r>
      <w:proofErr w:type="spellEnd"/>
      <w:r>
        <w:rPr>
          <w:rFonts w:ascii="Times New Roman" w:hAnsi="Times New Roman"/>
          <w:sz w:val="24"/>
        </w:rPr>
        <w:t xml:space="preserve">. Table 1 </w:t>
      </w:r>
      <w:proofErr w:type="spellStart"/>
      <w:r>
        <w:rPr>
          <w:rFonts w:ascii="Times New Roman" w:hAnsi="Times New Roman"/>
          <w:sz w:val="24"/>
        </w:rPr>
        <w:t>summarizes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final </w:t>
      </w:r>
      <w:proofErr w:type="spellStart"/>
      <w:r>
        <w:rPr>
          <w:rFonts w:ascii="Times New Roman" w:hAnsi="Times New Roman"/>
          <w:sz w:val="24"/>
        </w:rPr>
        <w:t>sample</w:t>
      </w:r>
      <w:proofErr w:type="spellEnd"/>
      <w:r>
        <w:rPr>
          <w:rFonts w:ascii="Times New Roman" w:hAnsi="Times New Roman"/>
          <w:sz w:val="24"/>
        </w:rPr>
        <w:t xml:space="preserve"> and site-</w:t>
      </w:r>
      <w:proofErr w:type="spellStart"/>
      <w:r>
        <w:rPr>
          <w:rFonts w:ascii="Times New Roman" w:hAnsi="Times New Roman"/>
          <w:sz w:val="24"/>
        </w:rPr>
        <w:t>specific</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w:t>
      </w:r>
      <w:proofErr w:type="spellStart"/>
      <w:r>
        <w:rPr>
          <w:rFonts w:ascii="Times New Roman" w:hAnsi="Times New Roman"/>
          <w:sz w:val="24"/>
        </w:rPr>
        <w:t>characteristics</w:t>
      </w:r>
      <w:proofErr w:type="spellEnd"/>
      <w:r>
        <w:rPr>
          <w:rFonts w:ascii="Times New Roman" w:hAnsi="Times New Roman"/>
          <w:sz w:val="24"/>
        </w:rPr>
        <w:t xml:space="preserve">. Sites </w:t>
      </w:r>
      <w:proofErr w:type="spellStart"/>
      <w:r>
        <w:rPr>
          <w:rFonts w:ascii="Times New Roman" w:hAnsi="Times New Roman"/>
          <w:sz w:val="24"/>
        </w:rPr>
        <w:t>differed</w:t>
      </w:r>
      <w:proofErr w:type="spellEnd"/>
      <w:r>
        <w:rPr>
          <w:rFonts w:ascii="Times New Roman" w:hAnsi="Times New Roman"/>
          <w:sz w:val="24"/>
        </w:rPr>
        <w:t xml:space="preserve"> in </w:t>
      </w:r>
      <w:proofErr w:type="spellStart"/>
      <w:r>
        <w:rPr>
          <w:rFonts w:ascii="Times New Roman" w:hAnsi="Times New Roman"/>
          <w:sz w:val="24"/>
        </w:rPr>
        <w:t>sample</w:t>
      </w:r>
      <w:proofErr w:type="spellEnd"/>
      <w:r>
        <w:rPr>
          <w:rFonts w:ascii="Times New Roman" w:hAnsi="Times New Roman"/>
          <w:sz w:val="24"/>
        </w:rPr>
        <w:t xml:space="preserve"> </w:t>
      </w:r>
      <w:proofErr w:type="spellStart"/>
      <w:r>
        <w:rPr>
          <w:rFonts w:ascii="Times New Roman" w:hAnsi="Times New Roman"/>
          <w:sz w:val="24"/>
        </w:rPr>
        <w:t>size</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balance, </w:t>
      </w:r>
      <w:proofErr w:type="spellStart"/>
      <w:r>
        <w:rPr>
          <w:rFonts w:ascii="Times New Roman" w:hAnsi="Times New Roman"/>
          <w:sz w:val="24"/>
        </w:rPr>
        <w:t>repetition</w:t>
      </w:r>
      <w:proofErr w:type="spellEnd"/>
      <w:r>
        <w:rPr>
          <w:rFonts w:ascii="Times New Roman" w:hAnsi="Times New Roman"/>
          <w:sz w:val="24"/>
        </w:rPr>
        <w:t xml:space="preserve"> time (TR), and series </w:t>
      </w:r>
      <w:proofErr w:type="spellStart"/>
      <w:r>
        <w:rPr>
          <w:rFonts w:ascii="Times New Roman" w:hAnsi="Times New Roman"/>
          <w:sz w:val="24"/>
        </w:rPr>
        <w:t>length</w:t>
      </w:r>
      <w:proofErr w:type="spellEnd"/>
      <w:r>
        <w:rPr>
          <w:rFonts w:ascii="Times New Roman" w:hAnsi="Times New Roman"/>
          <w:sz w:val="24"/>
        </w:rPr>
        <w:t xml:space="preserve">; </w:t>
      </w:r>
      <w:proofErr w:type="spellStart"/>
      <w:r>
        <w:rPr>
          <w:rFonts w:ascii="Times New Roman" w:hAnsi="Times New Roman"/>
          <w:sz w:val="24"/>
        </w:rPr>
        <w:t>such</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and </w:t>
      </w:r>
      <w:proofErr w:type="spellStart"/>
      <w:r>
        <w:rPr>
          <w:rFonts w:ascii="Times New Roman" w:hAnsi="Times New Roman"/>
          <w:sz w:val="24"/>
        </w:rPr>
        <w:t>sampling</w:t>
      </w:r>
      <w:proofErr w:type="spellEnd"/>
      <w:r>
        <w:rPr>
          <w:rFonts w:ascii="Times New Roman" w:hAnsi="Times New Roman"/>
          <w:sz w:val="24"/>
        </w:rPr>
        <w:t xml:space="preserve"> </w:t>
      </w:r>
      <w:proofErr w:type="spellStart"/>
      <w:r>
        <w:rPr>
          <w:rFonts w:ascii="Times New Roman" w:hAnsi="Times New Roman"/>
          <w:sz w:val="24"/>
        </w:rPr>
        <w:t>differences</w:t>
      </w:r>
      <w:proofErr w:type="spellEnd"/>
      <w:r>
        <w:rPr>
          <w:rFonts w:ascii="Times New Roman" w:hAnsi="Times New Roman"/>
          <w:sz w:val="24"/>
        </w:rPr>
        <w:t xml:space="preserve"> can introduce site-</w:t>
      </w:r>
      <w:proofErr w:type="spellStart"/>
      <w:r>
        <w:rPr>
          <w:rFonts w:ascii="Times New Roman" w:hAnsi="Times New Roman"/>
          <w:sz w:val="24"/>
        </w:rPr>
        <w:t>related</w:t>
      </w:r>
      <w:proofErr w:type="spellEnd"/>
      <w:r>
        <w:rPr>
          <w:rFonts w:ascii="Times New Roman" w:hAnsi="Times New Roman"/>
          <w:sz w:val="24"/>
        </w:rPr>
        <w:t xml:space="preserve"> </w:t>
      </w:r>
      <w:proofErr w:type="spellStart"/>
      <w:r>
        <w:rPr>
          <w:rFonts w:ascii="Times New Roman" w:hAnsi="Times New Roman"/>
          <w:sz w:val="24"/>
        </w:rPr>
        <w:t>variability</w:t>
      </w:r>
      <w:proofErr w:type="spellEnd"/>
      <w:r>
        <w:rPr>
          <w:rFonts w:ascii="Times New Roman" w:hAnsi="Times New Roman"/>
          <w:sz w:val="24"/>
        </w:rPr>
        <w:t xml:space="preserve"> in multi-site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w:t>
      </w:r>
      <w:proofErr w:type="spellStart"/>
      <w:r>
        <w:rPr>
          <w:rFonts w:ascii="Times New Roman" w:hAnsi="Times New Roman"/>
          <w:sz w:val="24"/>
        </w:rPr>
        <w:t>estimates</w:t>
      </w:r>
      <w:proofErr w:type="spellEnd"/>
      <w:r>
        <w:rPr>
          <w:rFonts w:ascii="Times New Roman" w:hAnsi="Times New Roman"/>
          <w:sz w:val="24"/>
        </w:rPr>
        <w:t xml:space="preserve"> (Bellec et al., 2017; </w:t>
      </w:r>
      <w:proofErr w:type="spellStart"/>
      <w:r>
        <w:rPr>
          <w:rFonts w:ascii="Times New Roman" w:hAnsi="Times New Roman"/>
          <w:sz w:val="24"/>
        </w:rPr>
        <w:t>Yu</w:t>
      </w:r>
      <w:proofErr w:type="spellEnd"/>
      <w:r>
        <w:rPr>
          <w:rFonts w:ascii="Times New Roman" w:hAnsi="Times New Roman"/>
          <w:sz w:val="24"/>
        </w:rPr>
        <w:t xml:space="preserve"> et al., 2018). </w:t>
      </w:r>
      <w:proofErr w:type="spellStart"/>
      <w:r>
        <w:rPr>
          <w:rFonts w:ascii="Times New Roman" w:hAnsi="Times New Roman"/>
          <w:sz w:val="24"/>
        </w:rPr>
        <w:t>Analyses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therefore</w:t>
      </w:r>
      <w:proofErr w:type="spellEnd"/>
      <w:r>
        <w:rPr>
          <w:rFonts w:ascii="Times New Roman" w:hAnsi="Times New Roman"/>
          <w:sz w:val="24"/>
        </w:rPr>
        <w:t xml:space="preserve"> </w:t>
      </w:r>
      <w:proofErr w:type="spellStart"/>
      <w:r>
        <w:rPr>
          <w:rFonts w:ascii="Times New Roman" w:hAnsi="Times New Roman"/>
          <w:sz w:val="24"/>
        </w:rPr>
        <w:t>conducted</w:t>
      </w:r>
      <w:proofErr w:type="spellEnd"/>
      <w:r>
        <w:rPr>
          <w:rFonts w:ascii="Times New Roman" w:hAnsi="Times New Roman"/>
          <w:sz w:val="24"/>
        </w:rPr>
        <w:t xml:space="preserve"> </w:t>
      </w:r>
      <w:proofErr w:type="spellStart"/>
      <w:r>
        <w:rPr>
          <w:rFonts w:ascii="Times New Roman" w:hAnsi="Times New Roman"/>
          <w:sz w:val="24"/>
        </w:rPr>
        <w:t>separately</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w:t>
      </w:r>
      <w:proofErr w:type="spellStart"/>
      <w:r>
        <w:rPr>
          <w:rFonts w:ascii="Times New Roman" w:hAnsi="Times New Roman"/>
          <w:sz w:val="24"/>
        </w:rPr>
        <w:t>to</w:t>
      </w:r>
      <w:proofErr w:type="spellEnd"/>
      <w:r>
        <w:rPr>
          <w:rFonts w:ascii="Times New Roman" w:hAnsi="Times New Roman"/>
          <w:sz w:val="24"/>
        </w:rPr>
        <w:t xml:space="preserve"> preserve site-</w:t>
      </w:r>
      <w:proofErr w:type="spellStart"/>
      <w:r>
        <w:rPr>
          <w:rFonts w:ascii="Times New Roman" w:hAnsi="Times New Roman"/>
          <w:sz w:val="24"/>
        </w:rPr>
        <w:t>specific</w:t>
      </w:r>
      <w:proofErr w:type="spellEnd"/>
      <w:r>
        <w:rPr>
          <w:rFonts w:ascii="Times New Roman" w:hAnsi="Times New Roman"/>
          <w:sz w:val="24"/>
        </w:rPr>
        <w:t xml:space="preserve"> performance </w:t>
      </w:r>
      <w:proofErr w:type="spellStart"/>
      <w:r>
        <w:rPr>
          <w:rFonts w:ascii="Times New Roman" w:hAnsi="Times New Roman"/>
          <w:sz w:val="24"/>
        </w:rPr>
        <w:t>estimates</w:t>
      </w:r>
      <w:proofErr w:type="spellEnd"/>
      <w:r>
        <w:rPr>
          <w:rFonts w:ascii="Times New Roman" w:hAnsi="Times New Roman"/>
          <w:sz w:val="24"/>
        </w:rPr>
        <w:t xml:space="preserve"> and </w:t>
      </w:r>
      <w:proofErr w:type="spellStart"/>
      <w:r>
        <w:rPr>
          <w:rFonts w:ascii="Times New Roman" w:hAnsi="Times New Roman"/>
          <w:sz w:val="24"/>
        </w:rPr>
        <w:t>avoid</w:t>
      </w:r>
      <w:proofErr w:type="spellEnd"/>
      <w:r>
        <w:rPr>
          <w:rFonts w:ascii="Times New Roman" w:hAnsi="Times New Roman"/>
          <w:sz w:val="24"/>
        </w:rPr>
        <w:t xml:space="preserve"> </w:t>
      </w:r>
      <w:proofErr w:type="spellStart"/>
      <w:r>
        <w:rPr>
          <w:rFonts w:ascii="Times New Roman" w:hAnsi="Times New Roman"/>
          <w:sz w:val="24"/>
        </w:rPr>
        <w:t>an</w:t>
      </w:r>
      <w:proofErr w:type="spellEnd"/>
      <w:r>
        <w:rPr>
          <w:rFonts w:ascii="Times New Roman" w:hAnsi="Times New Roman"/>
          <w:sz w:val="24"/>
        </w:rPr>
        <w:t xml:space="preserve"> </w:t>
      </w:r>
      <w:proofErr w:type="spellStart"/>
      <w:r>
        <w:rPr>
          <w:rFonts w:ascii="Times New Roman" w:hAnsi="Times New Roman"/>
          <w:sz w:val="24"/>
        </w:rPr>
        <w:t>aggregate</w:t>
      </w:r>
      <w:proofErr w:type="spellEnd"/>
      <w:r>
        <w:rPr>
          <w:rFonts w:ascii="Times New Roman" w:hAnsi="Times New Roman"/>
          <w:sz w:val="24"/>
        </w:rPr>
        <w:t xml:space="preserve"> </w:t>
      </w:r>
      <w:proofErr w:type="spellStart"/>
      <w:r>
        <w:rPr>
          <w:rFonts w:ascii="Times New Roman" w:hAnsi="Times New Roman"/>
          <w:sz w:val="24"/>
        </w:rPr>
        <w:t>dominated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w:t>
      </w:r>
      <w:proofErr w:type="spellStart"/>
      <w:r>
        <w:rPr>
          <w:rFonts w:ascii="Times New Roman" w:hAnsi="Times New Roman"/>
          <w:sz w:val="24"/>
        </w:rPr>
        <w:t>composition</w:t>
      </w:r>
      <w:proofErr w:type="spellEnd"/>
      <w:r>
        <w:rPr>
          <w:rFonts w:ascii="Times New Roman" w:hAnsi="Times New Roman"/>
          <w:sz w:val="24"/>
        </w:rPr>
        <w:t>.</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950"/>
        <w:gridCol w:w="750"/>
        <w:gridCol w:w="800"/>
        <w:gridCol w:w="838"/>
        <w:gridCol w:w="900"/>
        <w:gridCol w:w="900"/>
        <w:gridCol w:w="900"/>
      </w:tblGrid>
      <w:tr w:rsidR="0090502D" w14:paraId="20BDF733" w14:textId="77777777">
        <w:trPr>
          <w:cantSplit/>
          <w:tblHeader/>
        </w:trPr>
        <w:tc>
          <w:tcPr>
            <w:tcW w:w="1200" w:type="dxa"/>
            <w:shd w:val="clear" w:color="auto" w:fill="EDEDED"/>
            <w:tcMar>
              <w:top w:w="40" w:type="dxa"/>
              <w:left w:w="80" w:type="dxa"/>
              <w:bottom w:w="40" w:type="dxa"/>
              <w:right w:w="80" w:type="dxa"/>
            </w:tcMar>
            <w:vAlign w:val="center"/>
          </w:tcPr>
          <w:p w14:paraId="490A3CC8" w14:textId="77777777" w:rsidR="0059799F" w:rsidRDefault="00000000">
            <w:pPr>
              <w:jc w:val="center"/>
            </w:pPr>
            <w:r>
              <w:rPr>
                <w:rFonts w:ascii="Times New Roman" w:hAnsi="Times New Roman" w:cs="Times New Roman"/>
                <w:b/>
                <w:bCs/>
                <w:sz w:val="18"/>
                <w:szCs w:val="18"/>
              </w:rPr>
              <w:t>Site</w:t>
            </w:r>
          </w:p>
        </w:tc>
        <w:tc>
          <w:tcPr>
            <w:tcW w:w="1600" w:type="dxa"/>
            <w:shd w:val="clear" w:color="auto" w:fill="EDEDED"/>
            <w:tcMar>
              <w:top w:w="40" w:type="dxa"/>
              <w:left w:w="80" w:type="dxa"/>
              <w:bottom w:w="40" w:type="dxa"/>
              <w:right w:w="80" w:type="dxa"/>
            </w:tcMar>
            <w:vAlign w:val="center"/>
          </w:tcPr>
          <w:p w14:paraId="28CAAB9C" w14:textId="77777777" w:rsidR="0059799F" w:rsidRDefault="00000000">
            <w:pPr>
              <w:jc w:val="center"/>
            </w:pPr>
            <w:proofErr w:type="spellStart"/>
            <w:r>
              <w:rPr>
                <w:rFonts w:ascii="Times New Roman" w:hAnsi="Times New Roman" w:cs="Times New Roman"/>
                <w:b/>
                <w:bCs/>
                <w:sz w:val="18"/>
                <w:szCs w:val="18"/>
              </w:rPr>
              <w:t>Participants</w:t>
            </w:r>
            <w:proofErr w:type="spellEnd"/>
          </w:p>
        </w:tc>
        <w:tc>
          <w:tcPr>
            <w:tcW w:w="950" w:type="dxa"/>
            <w:shd w:val="clear" w:color="auto" w:fill="EDEDED"/>
            <w:tcMar>
              <w:top w:w="40" w:type="dxa"/>
              <w:left w:w="80" w:type="dxa"/>
              <w:bottom w:w="40" w:type="dxa"/>
              <w:right w:w="80" w:type="dxa"/>
            </w:tcMar>
            <w:vAlign w:val="center"/>
          </w:tcPr>
          <w:p w14:paraId="0226492E" w14:textId="77777777" w:rsidR="0059799F" w:rsidRDefault="00000000">
            <w:pPr>
              <w:jc w:val="center"/>
            </w:pPr>
            <w:r>
              <w:rPr>
                <w:rFonts w:ascii="Times New Roman" w:hAnsi="Times New Roman" w:cs="Times New Roman"/>
                <w:b/>
                <w:bCs/>
                <w:sz w:val="18"/>
                <w:szCs w:val="18"/>
              </w:rPr>
              <w:t>Control</w:t>
            </w:r>
          </w:p>
        </w:tc>
        <w:tc>
          <w:tcPr>
            <w:tcW w:w="750" w:type="dxa"/>
            <w:shd w:val="clear" w:color="auto" w:fill="EDEDED"/>
            <w:tcMar>
              <w:top w:w="40" w:type="dxa"/>
              <w:left w:w="80" w:type="dxa"/>
              <w:bottom w:w="40" w:type="dxa"/>
              <w:right w:w="80" w:type="dxa"/>
            </w:tcMar>
            <w:vAlign w:val="center"/>
          </w:tcPr>
          <w:p w14:paraId="11D22475" w14:textId="77777777" w:rsidR="0059799F" w:rsidRDefault="00000000">
            <w:pPr>
              <w:jc w:val="center"/>
            </w:pPr>
            <w:r>
              <w:rPr>
                <w:rFonts w:ascii="Times New Roman" w:hAnsi="Times New Roman" w:cs="Times New Roman"/>
                <w:b/>
                <w:bCs/>
                <w:sz w:val="18"/>
                <w:szCs w:val="18"/>
              </w:rPr>
              <w:t>ADHD</w:t>
            </w:r>
          </w:p>
        </w:tc>
        <w:tc>
          <w:tcPr>
            <w:tcW w:w="800" w:type="dxa"/>
            <w:shd w:val="clear" w:color="auto" w:fill="EDEDED"/>
            <w:tcMar>
              <w:top w:w="40" w:type="dxa"/>
              <w:left w:w="80" w:type="dxa"/>
              <w:bottom w:w="40" w:type="dxa"/>
              <w:right w:w="80" w:type="dxa"/>
            </w:tcMar>
            <w:vAlign w:val="center"/>
          </w:tcPr>
          <w:p w14:paraId="45CD5F91" w14:textId="77777777" w:rsidR="0059799F" w:rsidRDefault="00000000">
            <w:pPr>
              <w:jc w:val="center"/>
            </w:pPr>
            <w:r>
              <w:rPr>
                <w:rFonts w:ascii="Times New Roman" w:hAnsi="Times New Roman" w:cs="Times New Roman"/>
                <w:b/>
                <w:bCs/>
                <w:sz w:val="18"/>
                <w:szCs w:val="18"/>
              </w:rPr>
              <w:t>TR</w:t>
            </w:r>
          </w:p>
        </w:tc>
        <w:tc>
          <w:tcPr>
            <w:tcW w:w="838" w:type="dxa"/>
            <w:shd w:val="clear" w:color="auto" w:fill="EDEDED"/>
            <w:tcMar>
              <w:top w:w="40" w:type="dxa"/>
              <w:left w:w="80" w:type="dxa"/>
              <w:bottom w:w="40" w:type="dxa"/>
              <w:right w:w="80" w:type="dxa"/>
            </w:tcMar>
            <w:vAlign w:val="center"/>
          </w:tcPr>
          <w:p w14:paraId="72D81DF5" w14:textId="77777777" w:rsidR="0059799F" w:rsidRDefault="00000000">
            <w:pPr>
              <w:jc w:val="center"/>
            </w:pPr>
            <w:proofErr w:type="spellStart"/>
            <w:r>
              <w:rPr>
                <w:rFonts w:ascii="Times New Roman" w:hAnsi="Times New Roman" w:cs="Times New Roman"/>
                <w:b/>
                <w:bCs/>
                <w:sz w:val="18"/>
                <w:szCs w:val="18"/>
              </w:rPr>
              <w:t>Volumes</w:t>
            </w:r>
            <w:proofErr w:type="spellEnd"/>
          </w:p>
        </w:tc>
        <w:tc>
          <w:tcPr>
            <w:tcW w:w="900" w:type="dxa"/>
            <w:shd w:val="clear" w:color="auto" w:fill="EDEDED"/>
            <w:tcMar>
              <w:top w:w="40" w:type="dxa"/>
              <w:left w:w="80" w:type="dxa"/>
              <w:bottom w:w="40" w:type="dxa"/>
              <w:right w:w="80" w:type="dxa"/>
            </w:tcMar>
            <w:vAlign w:val="center"/>
          </w:tcPr>
          <w:p w14:paraId="68022980" w14:textId="77777777" w:rsidR="0059799F" w:rsidRDefault="00000000">
            <w:pPr>
              <w:jc w:val="center"/>
            </w:pPr>
            <w:r>
              <w:rPr>
                <w:rFonts w:ascii="Times New Roman" w:hAnsi="Times New Roman" w:cs="Times New Roman"/>
                <w:b/>
                <w:bCs/>
                <w:sz w:val="18"/>
                <w:szCs w:val="18"/>
              </w:rPr>
              <w:t>Window</w:t>
            </w:r>
          </w:p>
        </w:tc>
        <w:tc>
          <w:tcPr>
            <w:tcW w:w="900" w:type="dxa"/>
            <w:shd w:val="clear" w:color="auto" w:fill="EDEDED"/>
            <w:tcMar>
              <w:top w:w="40" w:type="dxa"/>
              <w:left w:w="80" w:type="dxa"/>
              <w:bottom w:w="40" w:type="dxa"/>
              <w:right w:w="80" w:type="dxa"/>
            </w:tcMar>
            <w:vAlign w:val="center"/>
          </w:tcPr>
          <w:p w14:paraId="35FF0A1D" w14:textId="77777777" w:rsidR="0059799F" w:rsidRDefault="00000000">
            <w:pPr>
              <w:jc w:val="center"/>
            </w:pPr>
            <w:r>
              <w:rPr>
                <w:rFonts w:ascii="Times New Roman" w:hAnsi="Times New Roman" w:cs="Times New Roman"/>
                <w:b/>
                <w:bCs/>
                <w:sz w:val="18"/>
                <w:szCs w:val="18"/>
              </w:rPr>
              <w:t>Step</w:t>
            </w:r>
          </w:p>
        </w:tc>
        <w:tc>
          <w:tcPr>
            <w:tcW w:w="900" w:type="dxa"/>
            <w:shd w:val="clear" w:color="auto" w:fill="EDEDED"/>
            <w:tcMar>
              <w:top w:w="40" w:type="dxa"/>
              <w:left w:w="80" w:type="dxa"/>
              <w:bottom w:w="40" w:type="dxa"/>
              <w:right w:w="80" w:type="dxa"/>
            </w:tcMar>
            <w:vAlign w:val="center"/>
          </w:tcPr>
          <w:p w14:paraId="1433C29F" w14:textId="77777777" w:rsidR="0059799F" w:rsidRDefault="00000000">
            <w:pPr>
              <w:jc w:val="center"/>
            </w:pPr>
            <w:r>
              <w:rPr>
                <w:rFonts w:ascii="Times New Roman" w:hAnsi="Times New Roman" w:cs="Times New Roman"/>
                <w:b/>
                <w:bCs/>
                <w:sz w:val="18"/>
                <w:szCs w:val="18"/>
              </w:rPr>
              <w:t>Windows</w:t>
            </w:r>
          </w:p>
        </w:tc>
      </w:tr>
      <w:tr w:rsidR="0090502D" w14:paraId="78161D08" w14:textId="77777777">
        <w:trPr>
          <w:cantSplit/>
        </w:trPr>
        <w:tc>
          <w:tcPr>
            <w:tcW w:w="1200" w:type="dxa"/>
            <w:tcMar>
              <w:top w:w="40" w:type="dxa"/>
              <w:left w:w="80" w:type="dxa"/>
              <w:bottom w:w="40" w:type="dxa"/>
              <w:right w:w="80" w:type="dxa"/>
            </w:tcMar>
            <w:vAlign w:val="center"/>
          </w:tcPr>
          <w:p w14:paraId="32C1242A" w14:textId="77777777" w:rsidR="0059799F" w:rsidRDefault="00000000">
            <w:r>
              <w:rPr>
                <w:rFonts w:ascii="Times New Roman" w:hAnsi="Times New Roman" w:cs="Times New Roman"/>
                <w:sz w:val="18"/>
                <w:szCs w:val="18"/>
              </w:rPr>
              <w:t>NYU</w:t>
            </w:r>
          </w:p>
        </w:tc>
        <w:tc>
          <w:tcPr>
            <w:tcW w:w="1600" w:type="dxa"/>
            <w:tcMar>
              <w:top w:w="40" w:type="dxa"/>
              <w:left w:w="80" w:type="dxa"/>
              <w:bottom w:w="40" w:type="dxa"/>
              <w:right w:w="80" w:type="dxa"/>
            </w:tcMar>
            <w:vAlign w:val="center"/>
          </w:tcPr>
          <w:p w14:paraId="3695216C" w14:textId="2AD70A83" w:rsidR="0059799F" w:rsidRDefault="00447CCA">
            <w:pPr>
              <w:jc w:val="center"/>
            </w:pPr>
            <w:r>
              <w:rPr>
                <w:rFonts w:ascii="Times New Roman" w:hAnsi="Times New Roman" w:cs="Times New Roman"/>
                <w:sz w:val="18"/>
                <w:szCs w:val="18"/>
              </w:rPr>
              <w:t>177</w:t>
            </w:r>
          </w:p>
        </w:tc>
        <w:tc>
          <w:tcPr>
            <w:tcW w:w="950" w:type="dxa"/>
            <w:tcMar>
              <w:top w:w="40" w:type="dxa"/>
              <w:left w:w="80" w:type="dxa"/>
              <w:bottom w:w="40" w:type="dxa"/>
              <w:right w:w="80" w:type="dxa"/>
            </w:tcMar>
            <w:vAlign w:val="center"/>
          </w:tcPr>
          <w:p w14:paraId="122FEEA0" w14:textId="2F69ADE7" w:rsidR="0059799F" w:rsidRDefault="00000000">
            <w:pPr>
              <w:jc w:val="center"/>
            </w:pPr>
            <w:r>
              <w:rPr>
                <w:rFonts w:ascii="Times New Roman" w:hAnsi="Times New Roman" w:cs="Times New Roman"/>
                <w:sz w:val="18"/>
                <w:szCs w:val="18"/>
              </w:rPr>
              <w:t>87</w:t>
            </w:r>
          </w:p>
        </w:tc>
        <w:tc>
          <w:tcPr>
            <w:tcW w:w="750" w:type="dxa"/>
            <w:tcMar>
              <w:top w:w="40" w:type="dxa"/>
              <w:left w:w="80" w:type="dxa"/>
              <w:bottom w:w="40" w:type="dxa"/>
              <w:right w:w="80" w:type="dxa"/>
            </w:tcMar>
            <w:vAlign w:val="center"/>
          </w:tcPr>
          <w:p w14:paraId="53E2210D" w14:textId="3BFD84F8" w:rsidR="0059799F" w:rsidRPr="00447CCA" w:rsidRDefault="0069610A">
            <w:pPr>
              <w:jc w:val="center"/>
              <w:rPr>
                <w:rFonts w:ascii="Times New Roman" w:hAnsi="Times New Roman" w:cs="Times New Roman"/>
                <w:sz w:val="18"/>
                <w:szCs w:val="18"/>
              </w:rPr>
            </w:pPr>
            <w:r>
              <w:rPr>
                <w:rFonts w:ascii="Times New Roman" w:hAnsi="Times New Roman" w:cs="Times New Roman"/>
                <w:sz w:val="18"/>
                <w:szCs w:val="18"/>
              </w:rPr>
              <w:t>90</w:t>
            </w:r>
          </w:p>
        </w:tc>
        <w:tc>
          <w:tcPr>
            <w:tcW w:w="800" w:type="dxa"/>
            <w:tcMar>
              <w:top w:w="40" w:type="dxa"/>
              <w:left w:w="80" w:type="dxa"/>
              <w:bottom w:w="40" w:type="dxa"/>
              <w:right w:w="80" w:type="dxa"/>
            </w:tcMar>
            <w:vAlign w:val="center"/>
          </w:tcPr>
          <w:p w14:paraId="251AE104" w14:textId="77777777" w:rsidR="0059799F" w:rsidRPr="00447CCA" w:rsidRDefault="00000000">
            <w:pPr>
              <w:jc w:val="center"/>
              <w:rPr>
                <w:rFonts w:ascii="Times New Roman" w:hAnsi="Times New Roman" w:cs="Times New Roman"/>
                <w:sz w:val="18"/>
                <w:szCs w:val="18"/>
              </w:rPr>
            </w:pPr>
            <w:r>
              <w:rPr>
                <w:rFonts w:ascii="Times New Roman" w:hAnsi="Times New Roman" w:cs="Times New Roman"/>
                <w:sz w:val="18"/>
                <w:szCs w:val="18"/>
              </w:rPr>
              <w:t>2.00 s</w:t>
            </w:r>
          </w:p>
        </w:tc>
        <w:tc>
          <w:tcPr>
            <w:tcW w:w="838" w:type="dxa"/>
            <w:tcMar>
              <w:top w:w="40" w:type="dxa"/>
              <w:left w:w="80" w:type="dxa"/>
              <w:bottom w:w="40" w:type="dxa"/>
              <w:right w:w="80" w:type="dxa"/>
            </w:tcMar>
            <w:vAlign w:val="center"/>
          </w:tcPr>
          <w:p w14:paraId="13372282" w14:textId="77777777" w:rsidR="0059799F" w:rsidRDefault="00000000">
            <w:pPr>
              <w:jc w:val="center"/>
            </w:pPr>
            <w:r>
              <w:rPr>
                <w:rFonts w:ascii="Times New Roman" w:hAnsi="Times New Roman" w:cs="Times New Roman"/>
                <w:sz w:val="18"/>
                <w:szCs w:val="18"/>
              </w:rPr>
              <w:t>172</w:t>
            </w:r>
          </w:p>
        </w:tc>
        <w:tc>
          <w:tcPr>
            <w:tcW w:w="900" w:type="dxa"/>
            <w:tcMar>
              <w:top w:w="40" w:type="dxa"/>
              <w:left w:w="80" w:type="dxa"/>
              <w:bottom w:w="40" w:type="dxa"/>
              <w:right w:w="80" w:type="dxa"/>
            </w:tcMar>
            <w:vAlign w:val="center"/>
          </w:tcPr>
          <w:p w14:paraId="453396B7"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6729BAE0" w14:textId="77777777" w:rsidR="0059799F" w:rsidRDefault="00000000">
            <w:pPr>
              <w:jc w:val="center"/>
            </w:pPr>
            <w:r>
              <w:rPr>
                <w:rFonts w:ascii="Times New Roman" w:hAnsi="Times New Roman" w:cs="Times New Roman"/>
                <w:sz w:val="18"/>
                <w:szCs w:val="18"/>
              </w:rPr>
              <w:t>12 s</w:t>
            </w:r>
          </w:p>
        </w:tc>
        <w:tc>
          <w:tcPr>
            <w:tcW w:w="900" w:type="dxa"/>
            <w:tcMar>
              <w:top w:w="40" w:type="dxa"/>
              <w:left w:w="80" w:type="dxa"/>
              <w:bottom w:w="40" w:type="dxa"/>
              <w:right w:w="80" w:type="dxa"/>
            </w:tcMar>
            <w:vAlign w:val="center"/>
          </w:tcPr>
          <w:p w14:paraId="46F31FC2" w14:textId="77777777" w:rsidR="0059799F" w:rsidRDefault="00000000">
            <w:pPr>
              <w:jc w:val="center"/>
            </w:pPr>
            <w:r>
              <w:rPr>
                <w:rFonts w:ascii="Times New Roman" w:hAnsi="Times New Roman" w:cs="Times New Roman"/>
                <w:sz w:val="18"/>
                <w:szCs w:val="18"/>
              </w:rPr>
              <w:t>19</w:t>
            </w:r>
          </w:p>
        </w:tc>
      </w:tr>
      <w:tr w:rsidR="0090502D" w14:paraId="4ECDC08F" w14:textId="77777777">
        <w:trPr>
          <w:cantSplit/>
        </w:trPr>
        <w:tc>
          <w:tcPr>
            <w:tcW w:w="1200" w:type="dxa"/>
            <w:tcMar>
              <w:top w:w="40" w:type="dxa"/>
              <w:left w:w="80" w:type="dxa"/>
              <w:bottom w:w="40" w:type="dxa"/>
              <w:right w:w="80" w:type="dxa"/>
            </w:tcMar>
            <w:vAlign w:val="center"/>
          </w:tcPr>
          <w:p w14:paraId="0364A7A8" w14:textId="77777777" w:rsidR="0059799F" w:rsidRDefault="00000000">
            <w:proofErr w:type="spellStart"/>
            <w:r>
              <w:rPr>
                <w:rFonts w:ascii="Times New Roman" w:hAnsi="Times New Roman" w:cs="Times New Roman"/>
                <w:sz w:val="18"/>
                <w:szCs w:val="18"/>
              </w:rPr>
              <w:t>Peking</w:t>
            </w:r>
            <w:proofErr w:type="spellEnd"/>
          </w:p>
        </w:tc>
        <w:tc>
          <w:tcPr>
            <w:tcW w:w="1600" w:type="dxa"/>
            <w:tcMar>
              <w:top w:w="40" w:type="dxa"/>
              <w:left w:w="80" w:type="dxa"/>
              <w:bottom w:w="40" w:type="dxa"/>
              <w:right w:w="80" w:type="dxa"/>
            </w:tcMar>
            <w:vAlign w:val="center"/>
          </w:tcPr>
          <w:p w14:paraId="47809326" w14:textId="67C5E2B4" w:rsidR="0059799F" w:rsidRDefault="00447CCA">
            <w:pPr>
              <w:jc w:val="center"/>
            </w:pPr>
            <w:r>
              <w:rPr>
                <w:rFonts w:ascii="Times New Roman" w:hAnsi="Times New Roman" w:cs="Times New Roman"/>
                <w:sz w:val="18"/>
                <w:szCs w:val="18"/>
              </w:rPr>
              <w:t>183</w:t>
            </w:r>
          </w:p>
        </w:tc>
        <w:tc>
          <w:tcPr>
            <w:tcW w:w="950" w:type="dxa"/>
            <w:tcMar>
              <w:top w:w="40" w:type="dxa"/>
              <w:left w:w="80" w:type="dxa"/>
              <w:bottom w:w="40" w:type="dxa"/>
              <w:right w:w="80" w:type="dxa"/>
            </w:tcMar>
            <w:vAlign w:val="center"/>
          </w:tcPr>
          <w:p w14:paraId="2A99FEB5" w14:textId="2CBDF48F" w:rsidR="0059799F" w:rsidRDefault="00000000">
            <w:pPr>
              <w:jc w:val="center"/>
            </w:pPr>
            <w:r>
              <w:rPr>
                <w:rFonts w:ascii="Times New Roman" w:hAnsi="Times New Roman" w:cs="Times New Roman"/>
                <w:sz w:val="18"/>
                <w:szCs w:val="18"/>
              </w:rPr>
              <w:t>109</w:t>
            </w:r>
          </w:p>
        </w:tc>
        <w:tc>
          <w:tcPr>
            <w:tcW w:w="750" w:type="dxa"/>
            <w:tcMar>
              <w:top w:w="40" w:type="dxa"/>
              <w:left w:w="80" w:type="dxa"/>
              <w:bottom w:w="40" w:type="dxa"/>
              <w:right w:w="80" w:type="dxa"/>
            </w:tcMar>
            <w:vAlign w:val="center"/>
          </w:tcPr>
          <w:p w14:paraId="70CD40CA" w14:textId="5598E6FC" w:rsidR="0059799F" w:rsidRDefault="00447CCA">
            <w:pPr>
              <w:jc w:val="center"/>
            </w:pPr>
            <w:r>
              <w:rPr>
                <w:rFonts w:ascii="Times New Roman" w:hAnsi="Times New Roman" w:cs="Times New Roman"/>
                <w:sz w:val="18"/>
                <w:szCs w:val="18"/>
              </w:rPr>
              <w:t>74</w:t>
            </w:r>
          </w:p>
        </w:tc>
        <w:tc>
          <w:tcPr>
            <w:tcW w:w="800" w:type="dxa"/>
            <w:tcMar>
              <w:top w:w="40" w:type="dxa"/>
              <w:left w:w="80" w:type="dxa"/>
              <w:bottom w:w="40" w:type="dxa"/>
              <w:right w:w="80" w:type="dxa"/>
            </w:tcMar>
            <w:vAlign w:val="center"/>
          </w:tcPr>
          <w:p w14:paraId="0D3B79D3" w14:textId="77777777" w:rsidR="0059799F" w:rsidRDefault="00000000">
            <w:pPr>
              <w:jc w:val="center"/>
            </w:pPr>
            <w:r>
              <w:rPr>
                <w:rFonts w:ascii="Times New Roman" w:hAnsi="Times New Roman" w:cs="Times New Roman"/>
                <w:sz w:val="18"/>
                <w:szCs w:val="18"/>
              </w:rPr>
              <w:t>2.00 s</w:t>
            </w:r>
          </w:p>
        </w:tc>
        <w:tc>
          <w:tcPr>
            <w:tcW w:w="838" w:type="dxa"/>
            <w:tcMar>
              <w:top w:w="40" w:type="dxa"/>
              <w:left w:w="80" w:type="dxa"/>
              <w:bottom w:w="40" w:type="dxa"/>
              <w:right w:w="80" w:type="dxa"/>
            </w:tcMar>
            <w:vAlign w:val="center"/>
          </w:tcPr>
          <w:p w14:paraId="3DBD5178" w14:textId="77777777" w:rsidR="0059799F" w:rsidRDefault="00000000">
            <w:pPr>
              <w:jc w:val="center"/>
            </w:pPr>
            <w:r>
              <w:rPr>
                <w:rFonts w:ascii="Times New Roman" w:hAnsi="Times New Roman" w:cs="Times New Roman"/>
                <w:sz w:val="18"/>
                <w:szCs w:val="18"/>
              </w:rPr>
              <w:t>232</w:t>
            </w:r>
          </w:p>
        </w:tc>
        <w:tc>
          <w:tcPr>
            <w:tcW w:w="900" w:type="dxa"/>
            <w:tcMar>
              <w:top w:w="40" w:type="dxa"/>
              <w:left w:w="80" w:type="dxa"/>
              <w:bottom w:w="40" w:type="dxa"/>
              <w:right w:w="80" w:type="dxa"/>
            </w:tcMar>
            <w:vAlign w:val="center"/>
          </w:tcPr>
          <w:p w14:paraId="22EB3CD1"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3588D7B2" w14:textId="77777777" w:rsidR="0059799F" w:rsidRDefault="00000000">
            <w:pPr>
              <w:jc w:val="center"/>
            </w:pPr>
            <w:r>
              <w:rPr>
                <w:rFonts w:ascii="Times New Roman" w:hAnsi="Times New Roman" w:cs="Times New Roman"/>
                <w:sz w:val="18"/>
                <w:szCs w:val="18"/>
              </w:rPr>
              <w:t>12 s</w:t>
            </w:r>
          </w:p>
        </w:tc>
        <w:tc>
          <w:tcPr>
            <w:tcW w:w="900" w:type="dxa"/>
            <w:tcMar>
              <w:top w:w="40" w:type="dxa"/>
              <w:left w:w="80" w:type="dxa"/>
              <w:bottom w:w="40" w:type="dxa"/>
              <w:right w:w="80" w:type="dxa"/>
            </w:tcMar>
            <w:vAlign w:val="center"/>
          </w:tcPr>
          <w:p w14:paraId="5DC7A33A" w14:textId="77777777" w:rsidR="0059799F" w:rsidRDefault="00000000">
            <w:pPr>
              <w:jc w:val="center"/>
            </w:pPr>
            <w:r>
              <w:rPr>
                <w:rFonts w:ascii="Times New Roman" w:hAnsi="Times New Roman" w:cs="Times New Roman"/>
                <w:sz w:val="18"/>
                <w:szCs w:val="18"/>
              </w:rPr>
              <w:t>29</w:t>
            </w:r>
          </w:p>
        </w:tc>
      </w:tr>
      <w:tr w:rsidR="0090502D" w14:paraId="6DD3BC4A" w14:textId="77777777">
        <w:trPr>
          <w:cantSplit/>
        </w:trPr>
        <w:tc>
          <w:tcPr>
            <w:tcW w:w="1200" w:type="dxa"/>
            <w:tcMar>
              <w:top w:w="40" w:type="dxa"/>
              <w:left w:w="80" w:type="dxa"/>
              <w:bottom w:w="40" w:type="dxa"/>
              <w:right w:w="80" w:type="dxa"/>
            </w:tcMar>
            <w:vAlign w:val="center"/>
          </w:tcPr>
          <w:p w14:paraId="46611BA5" w14:textId="77777777" w:rsidR="0059799F" w:rsidRDefault="00000000">
            <w:proofErr w:type="spellStart"/>
            <w:r>
              <w:rPr>
                <w:rFonts w:ascii="Times New Roman" w:hAnsi="Times New Roman" w:cs="Times New Roman"/>
                <w:sz w:val="18"/>
                <w:szCs w:val="18"/>
              </w:rPr>
              <w:t>NeuroIMAGE</w:t>
            </w:r>
            <w:proofErr w:type="spellEnd"/>
          </w:p>
        </w:tc>
        <w:tc>
          <w:tcPr>
            <w:tcW w:w="1600" w:type="dxa"/>
            <w:tcMar>
              <w:top w:w="40" w:type="dxa"/>
              <w:left w:w="80" w:type="dxa"/>
              <w:bottom w:w="40" w:type="dxa"/>
              <w:right w:w="80" w:type="dxa"/>
            </w:tcMar>
            <w:vAlign w:val="center"/>
          </w:tcPr>
          <w:p w14:paraId="166E5FC9" w14:textId="1381F1D0" w:rsidR="0059799F" w:rsidRDefault="00000000">
            <w:pPr>
              <w:jc w:val="center"/>
            </w:pPr>
            <w:r>
              <w:rPr>
                <w:rFonts w:ascii="Times New Roman" w:hAnsi="Times New Roman" w:cs="Times New Roman"/>
                <w:sz w:val="18"/>
                <w:szCs w:val="18"/>
              </w:rPr>
              <w:t>39</w:t>
            </w:r>
          </w:p>
        </w:tc>
        <w:tc>
          <w:tcPr>
            <w:tcW w:w="950" w:type="dxa"/>
            <w:tcMar>
              <w:top w:w="40" w:type="dxa"/>
              <w:left w:w="80" w:type="dxa"/>
              <w:bottom w:w="40" w:type="dxa"/>
              <w:right w:w="80" w:type="dxa"/>
            </w:tcMar>
            <w:vAlign w:val="center"/>
          </w:tcPr>
          <w:p w14:paraId="235D6981" w14:textId="35653E20" w:rsidR="0059799F" w:rsidRDefault="0069610A">
            <w:pPr>
              <w:jc w:val="center"/>
            </w:pPr>
            <w:r w:rsidRPr="0069610A">
              <w:rPr>
                <w:rFonts w:ascii="Times New Roman" w:hAnsi="Times New Roman" w:cs="Times New Roman"/>
                <w:sz w:val="18"/>
                <w:szCs w:val="18"/>
              </w:rPr>
              <w:t>22</w:t>
            </w:r>
          </w:p>
        </w:tc>
        <w:tc>
          <w:tcPr>
            <w:tcW w:w="750" w:type="dxa"/>
            <w:tcMar>
              <w:top w:w="40" w:type="dxa"/>
              <w:left w:w="80" w:type="dxa"/>
              <w:bottom w:w="40" w:type="dxa"/>
              <w:right w:w="80" w:type="dxa"/>
            </w:tcMar>
            <w:vAlign w:val="center"/>
          </w:tcPr>
          <w:p w14:paraId="51A53847" w14:textId="24832B96" w:rsidR="0059799F" w:rsidRDefault="00000000">
            <w:pPr>
              <w:jc w:val="center"/>
            </w:pPr>
            <w:r>
              <w:rPr>
                <w:rFonts w:ascii="Times New Roman" w:hAnsi="Times New Roman" w:cs="Times New Roman"/>
                <w:sz w:val="18"/>
                <w:szCs w:val="18"/>
              </w:rPr>
              <w:t>17</w:t>
            </w:r>
          </w:p>
        </w:tc>
        <w:tc>
          <w:tcPr>
            <w:tcW w:w="800" w:type="dxa"/>
            <w:tcMar>
              <w:top w:w="40" w:type="dxa"/>
              <w:left w:w="80" w:type="dxa"/>
              <w:bottom w:w="40" w:type="dxa"/>
              <w:right w:w="80" w:type="dxa"/>
            </w:tcMar>
            <w:vAlign w:val="center"/>
          </w:tcPr>
          <w:p w14:paraId="4A6CE165" w14:textId="77777777" w:rsidR="0059799F" w:rsidRDefault="00000000">
            <w:pPr>
              <w:jc w:val="center"/>
            </w:pPr>
            <w:r>
              <w:rPr>
                <w:rFonts w:ascii="Times New Roman" w:hAnsi="Times New Roman" w:cs="Times New Roman"/>
                <w:sz w:val="18"/>
                <w:szCs w:val="18"/>
              </w:rPr>
              <w:t>1.96 s</w:t>
            </w:r>
          </w:p>
        </w:tc>
        <w:tc>
          <w:tcPr>
            <w:tcW w:w="838" w:type="dxa"/>
            <w:tcMar>
              <w:top w:w="40" w:type="dxa"/>
              <w:left w:w="80" w:type="dxa"/>
              <w:bottom w:w="40" w:type="dxa"/>
              <w:right w:w="80" w:type="dxa"/>
            </w:tcMar>
            <w:vAlign w:val="center"/>
          </w:tcPr>
          <w:p w14:paraId="4E0FC538" w14:textId="77777777" w:rsidR="0059799F" w:rsidRDefault="00000000">
            <w:pPr>
              <w:jc w:val="center"/>
            </w:pPr>
            <w:r>
              <w:rPr>
                <w:rFonts w:ascii="Times New Roman" w:hAnsi="Times New Roman" w:cs="Times New Roman"/>
                <w:sz w:val="18"/>
                <w:szCs w:val="18"/>
              </w:rPr>
              <w:t>257</w:t>
            </w:r>
          </w:p>
        </w:tc>
        <w:tc>
          <w:tcPr>
            <w:tcW w:w="900" w:type="dxa"/>
            <w:tcMar>
              <w:top w:w="40" w:type="dxa"/>
              <w:left w:w="80" w:type="dxa"/>
              <w:bottom w:w="40" w:type="dxa"/>
              <w:right w:w="80" w:type="dxa"/>
            </w:tcMar>
            <w:vAlign w:val="center"/>
          </w:tcPr>
          <w:p w14:paraId="4E0DD3E7"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0387279A" w14:textId="77777777" w:rsidR="0059799F" w:rsidRDefault="00000000">
            <w:pPr>
              <w:jc w:val="center"/>
            </w:pPr>
            <w:r>
              <w:rPr>
                <w:rFonts w:ascii="Times New Roman" w:hAnsi="Times New Roman" w:cs="Times New Roman"/>
                <w:sz w:val="18"/>
                <w:szCs w:val="18"/>
              </w:rPr>
              <w:t>≈11.8 s</w:t>
            </w:r>
          </w:p>
        </w:tc>
        <w:tc>
          <w:tcPr>
            <w:tcW w:w="900" w:type="dxa"/>
            <w:tcMar>
              <w:top w:w="40" w:type="dxa"/>
              <w:left w:w="80" w:type="dxa"/>
              <w:bottom w:w="40" w:type="dxa"/>
              <w:right w:w="80" w:type="dxa"/>
            </w:tcMar>
            <w:vAlign w:val="center"/>
          </w:tcPr>
          <w:p w14:paraId="7306FAE3" w14:textId="77777777" w:rsidR="0059799F" w:rsidRDefault="00000000">
            <w:pPr>
              <w:jc w:val="center"/>
            </w:pPr>
            <w:r>
              <w:rPr>
                <w:rFonts w:ascii="Times New Roman" w:hAnsi="Times New Roman" w:cs="Times New Roman"/>
                <w:sz w:val="18"/>
                <w:szCs w:val="18"/>
              </w:rPr>
              <w:t>33</w:t>
            </w:r>
          </w:p>
        </w:tc>
      </w:tr>
      <w:tr w:rsidR="0090502D" w14:paraId="5080A502" w14:textId="77777777">
        <w:trPr>
          <w:cantSplit/>
        </w:trPr>
        <w:tc>
          <w:tcPr>
            <w:tcW w:w="1200" w:type="dxa"/>
            <w:tcMar>
              <w:top w:w="40" w:type="dxa"/>
              <w:left w:w="80" w:type="dxa"/>
              <w:bottom w:w="40" w:type="dxa"/>
              <w:right w:w="80" w:type="dxa"/>
            </w:tcMar>
            <w:vAlign w:val="center"/>
          </w:tcPr>
          <w:p w14:paraId="6EEB5D63" w14:textId="77777777" w:rsidR="0059799F" w:rsidRDefault="00000000">
            <w:r>
              <w:rPr>
                <w:rFonts w:ascii="Times New Roman" w:hAnsi="Times New Roman" w:cs="Times New Roman"/>
                <w:sz w:val="18"/>
                <w:szCs w:val="18"/>
              </w:rPr>
              <w:t>OHSU</w:t>
            </w:r>
          </w:p>
        </w:tc>
        <w:tc>
          <w:tcPr>
            <w:tcW w:w="1600" w:type="dxa"/>
            <w:tcMar>
              <w:top w:w="40" w:type="dxa"/>
              <w:left w:w="80" w:type="dxa"/>
              <w:bottom w:w="40" w:type="dxa"/>
              <w:right w:w="80" w:type="dxa"/>
            </w:tcMar>
            <w:vAlign w:val="center"/>
          </w:tcPr>
          <w:p w14:paraId="566A9E91" w14:textId="77777777" w:rsidR="0059799F" w:rsidRDefault="00000000">
            <w:pPr>
              <w:jc w:val="center"/>
            </w:pPr>
            <w:r>
              <w:rPr>
                <w:rFonts w:ascii="Times New Roman" w:hAnsi="Times New Roman" w:cs="Times New Roman"/>
                <w:sz w:val="18"/>
                <w:szCs w:val="18"/>
              </w:rPr>
              <w:t>66</w:t>
            </w:r>
          </w:p>
        </w:tc>
        <w:tc>
          <w:tcPr>
            <w:tcW w:w="950" w:type="dxa"/>
            <w:tcMar>
              <w:top w:w="40" w:type="dxa"/>
              <w:left w:w="80" w:type="dxa"/>
              <w:bottom w:w="40" w:type="dxa"/>
              <w:right w:w="80" w:type="dxa"/>
            </w:tcMar>
            <w:vAlign w:val="center"/>
          </w:tcPr>
          <w:p w14:paraId="53520767" w14:textId="446FA94D" w:rsidR="0059799F" w:rsidRDefault="00000000">
            <w:pPr>
              <w:jc w:val="center"/>
            </w:pPr>
            <w:r>
              <w:rPr>
                <w:rFonts w:ascii="Times New Roman" w:hAnsi="Times New Roman" w:cs="Times New Roman"/>
                <w:sz w:val="18"/>
                <w:szCs w:val="18"/>
              </w:rPr>
              <w:t>3</w:t>
            </w:r>
            <w:r w:rsidR="003F5C1C">
              <w:rPr>
                <w:rFonts w:ascii="Times New Roman" w:hAnsi="Times New Roman" w:cs="Times New Roman"/>
                <w:sz w:val="18"/>
                <w:szCs w:val="18"/>
              </w:rPr>
              <w:t>8</w:t>
            </w:r>
          </w:p>
        </w:tc>
        <w:tc>
          <w:tcPr>
            <w:tcW w:w="750" w:type="dxa"/>
            <w:tcMar>
              <w:top w:w="40" w:type="dxa"/>
              <w:left w:w="80" w:type="dxa"/>
              <w:bottom w:w="40" w:type="dxa"/>
              <w:right w:w="80" w:type="dxa"/>
            </w:tcMar>
            <w:vAlign w:val="center"/>
          </w:tcPr>
          <w:p w14:paraId="0CF2D562" w14:textId="569A692B" w:rsidR="0059799F" w:rsidRDefault="00000000">
            <w:pPr>
              <w:jc w:val="center"/>
            </w:pPr>
            <w:r>
              <w:rPr>
                <w:rFonts w:ascii="Times New Roman" w:hAnsi="Times New Roman" w:cs="Times New Roman"/>
                <w:sz w:val="18"/>
                <w:szCs w:val="18"/>
              </w:rPr>
              <w:t>2</w:t>
            </w:r>
            <w:r w:rsidR="003F5C1C">
              <w:rPr>
                <w:rFonts w:ascii="Times New Roman" w:hAnsi="Times New Roman" w:cs="Times New Roman"/>
                <w:sz w:val="18"/>
                <w:szCs w:val="18"/>
              </w:rPr>
              <w:t>8</w:t>
            </w:r>
          </w:p>
        </w:tc>
        <w:tc>
          <w:tcPr>
            <w:tcW w:w="800" w:type="dxa"/>
            <w:tcMar>
              <w:top w:w="40" w:type="dxa"/>
              <w:left w:w="80" w:type="dxa"/>
              <w:bottom w:w="40" w:type="dxa"/>
              <w:right w:w="80" w:type="dxa"/>
            </w:tcMar>
            <w:vAlign w:val="center"/>
          </w:tcPr>
          <w:p w14:paraId="5AF0D7B5" w14:textId="77777777" w:rsidR="0059799F" w:rsidRDefault="00000000">
            <w:pPr>
              <w:jc w:val="center"/>
            </w:pPr>
            <w:r>
              <w:rPr>
                <w:rFonts w:ascii="Times New Roman" w:hAnsi="Times New Roman" w:cs="Times New Roman"/>
                <w:sz w:val="18"/>
                <w:szCs w:val="18"/>
              </w:rPr>
              <w:t>2.50 s</w:t>
            </w:r>
          </w:p>
        </w:tc>
        <w:tc>
          <w:tcPr>
            <w:tcW w:w="838" w:type="dxa"/>
            <w:tcMar>
              <w:top w:w="40" w:type="dxa"/>
              <w:left w:w="80" w:type="dxa"/>
              <w:bottom w:w="40" w:type="dxa"/>
              <w:right w:w="80" w:type="dxa"/>
            </w:tcMar>
            <w:vAlign w:val="center"/>
          </w:tcPr>
          <w:p w14:paraId="6490230D" w14:textId="77777777" w:rsidR="0059799F" w:rsidRDefault="00000000">
            <w:pPr>
              <w:jc w:val="center"/>
            </w:pPr>
            <w:r>
              <w:rPr>
                <w:rFonts w:ascii="Times New Roman" w:hAnsi="Times New Roman" w:cs="Times New Roman"/>
                <w:sz w:val="18"/>
                <w:szCs w:val="18"/>
              </w:rPr>
              <w:t>74</w:t>
            </w:r>
          </w:p>
        </w:tc>
        <w:tc>
          <w:tcPr>
            <w:tcW w:w="900" w:type="dxa"/>
            <w:tcMar>
              <w:top w:w="40" w:type="dxa"/>
              <w:left w:w="80" w:type="dxa"/>
              <w:bottom w:w="40" w:type="dxa"/>
              <w:right w:w="80" w:type="dxa"/>
            </w:tcMar>
            <w:vAlign w:val="center"/>
          </w:tcPr>
          <w:p w14:paraId="089DA3EF" w14:textId="77777777" w:rsidR="0059799F" w:rsidRDefault="00000000">
            <w:pPr>
              <w:jc w:val="center"/>
            </w:pPr>
            <w:r>
              <w:rPr>
                <w:rFonts w:ascii="Times New Roman" w:hAnsi="Times New Roman" w:cs="Times New Roman"/>
                <w:sz w:val="18"/>
                <w:szCs w:val="18"/>
              </w:rPr>
              <w:t>120 s</w:t>
            </w:r>
          </w:p>
        </w:tc>
        <w:tc>
          <w:tcPr>
            <w:tcW w:w="900" w:type="dxa"/>
            <w:tcMar>
              <w:top w:w="40" w:type="dxa"/>
              <w:left w:w="80" w:type="dxa"/>
              <w:bottom w:w="40" w:type="dxa"/>
              <w:right w:w="80" w:type="dxa"/>
            </w:tcMar>
            <w:vAlign w:val="center"/>
          </w:tcPr>
          <w:p w14:paraId="22A6C51E" w14:textId="77777777" w:rsidR="0059799F" w:rsidRDefault="00000000">
            <w:pPr>
              <w:jc w:val="center"/>
            </w:pPr>
            <w:r>
              <w:rPr>
                <w:rFonts w:ascii="Times New Roman" w:hAnsi="Times New Roman" w:cs="Times New Roman"/>
                <w:sz w:val="18"/>
                <w:szCs w:val="18"/>
              </w:rPr>
              <w:t>12.5 s</w:t>
            </w:r>
          </w:p>
        </w:tc>
        <w:tc>
          <w:tcPr>
            <w:tcW w:w="900" w:type="dxa"/>
            <w:tcMar>
              <w:top w:w="40" w:type="dxa"/>
              <w:left w:w="80" w:type="dxa"/>
              <w:bottom w:w="40" w:type="dxa"/>
              <w:right w:w="80" w:type="dxa"/>
            </w:tcMar>
            <w:vAlign w:val="center"/>
          </w:tcPr>
          <w:p w14:paraId="72E4D9B3" w14:textId="77777777" w:rsidR="0059799F" w:rsidRDefault="00000000">
            <w:pPr>
              <w:jc w:val="center"/>
            </w:pPr>
            <w:r>
              <w:rPr>
                <w:rFonts w:ascii="Times New Roman" w:hAnsi="Times New Roman" w:cs="Times New Roman"/>
                <w:sz w:val="18"/>
                <w:szCs w:val="18"/>
              </w:rPr>
              <w:t>6</w:t>
            </w:r>
          </w:p>
        </w:tc>
      </w:tr>
    </w:tbl>
    <w:p w14:paraId="724716AA"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1. Final </w:t>
      </w:r>
      <w:proofErr w:type="spellStart"/>
      <w:r>
        <w:rPr>
          <w:rFonts w:ascii="Times New Roman" w:hAnsi="Times New Roman"/>
          <w:sz w:val="24"/>
        </w:rPr>
        <w:t>sample</w:t>
      </w:r>
      <w:proofErr w:type="spellEnd"/>
      <w:r>
        <w:rPr>
          <w:rFonts w:ascii="Times New Roman" w:hAnsi="Times New Roman"/>
          <w:sz w:val="24"/>
        </w:rPr>
        <w:t xml:space="preserve"> </w:t>
      </w:r>
      <w:proofErr w:type="spellStart"/>
      <w:r>
        <w:rPr>
          <w:rFonts w:ascii="Times New Roman" w:hAnsi="Times New Roman"/>
          <w:sz w:val="24"/>
        </w:rPr>
        <w:t>composition</w:t>
      </w:r>
      <w:proofErr w:type="spellEnd"/>
      <w:r>
        <w:rPr>
          <w:rFonts w:ascii="Times New Roman" w:hAnsi="Times New Roman"/>
          <w:sz w:val="24"/>
        </w:rPr>
        <w:t xml:space="preserve">, </w:t>
      </w:r>
      <w:proofErr w:type="spellStart"/>
      <w:r>
        <w:rPr>
          <w:rFonts w:ascii="Times New Roman" w:hAnsi="Times New Roman"/>
          <w:sz w:val="24"/>
        </w:rPr>
        <w:t>acquisition</w:t>
      </w:r>
      <w:proofErr w:type="spellEnd"/>
      <w:r>
        <w:rPr>
          <w:rFonts w:ascii="Times New Roman" w:hAnsi="Times New Roman"/>
          <w:sz w:val="24"/>
        </w:rPr>
        <w:t xml:space="preserve"> </w:t>
      </w:r>
      <w:proofErr w:type="spellStart"/>
      <w:r>
        <w:rPr>
          <w:rFonts w:ascii="Times New Roman" w:hAnsi="Times New Roman"/>
          <w:sz w:val="24"/>
        </w:rPr>
        <w:t>parameters</w:t>
      </w:r>
      <w:proofErr w:type="spellEnd"/>
      <w:r>
        <w:rPr>
          <w:rFonts w:ascii="Times New Roman" w:hAnsi="Times New Roman"/>
          <w:sz w:val="24"/>
        </w:rPr>
        <w:t xml:space="preserve">, and </w:t>
      </w:r>
      <w:proofErr w:type="spellStart"/>
      <w:r>
        <w:rPr>
          <w:rFonts w:ascii="Times New Roman" w:hAnsi="Times New Roman"/>
          <w:sz w:val="24"/>
        </w:rPr>
        <w:t>effective</w:t>
      </w:r>
      <w:proofErr w:type="spellEnd"/>
      <w:r>
        <w:rPr>
          <w:rFonts w:ascii="Times New Roman" w:hAnsi="Times New Roman"/>
          <w:sz w:val="24"/>
        </w:rPr>
        <w:t xml:space="preserve"> </w:t>
      </w:r>
      <w:proofErr w:type="spellStart"/>
      <w:r>
        <w:rPr>
          <w:rFonts w:ascii="Times New Roman" w:hAnsi="Times New Roman"/>
          <w:sz w:val="24"/>
        </w:rPr>
        <w:t>windowing</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site. TR = </w:t>
      </w:r>
      <w:proofErr w:type="spellStart"/>
      <w:r>
        <w:rPr>
          <w:rFonts w:ascii="Times New Roman" w:hAnsi="Times New Roman"/>
          <w:sz w:val="24"/>
        </w:rPr>
        <w:t>repetition</w:t>
      </w:r>
      <w:proofErr w:type="spellEnd"/>
      <w:r>
        <w:rPr>
          <w:rFonts w:ascii="Times New Roman" w:hAnsi="Times New Roman"/>
          <w:sz w:val="24"/>
        </w:rPr>
        <w:t xml:space="preserve"> time. </w:t>
      </w:r>
      <w:proofErr w:type="spellStart"/>
      <w:r>
        <w:rPr>
          <w:rFonts w:ascii="Times New Roman" w:hAnsi="Times New Roman"/>
          <w:sz w:val="24"/>
        </w:rPr>
        <w:t>Volumes</w:t>
      </w:r>
      <w:proofErr w:type="spellEnd"/>
      <w:r>
        <w:rPr>
          <w:rFonts w:ascii="Times New Roman" w:hAnsi="Times New Roman"/>
          <w:sz w:val="24"/>
        </w:rPr>
        <w:t xml:space="preserve"> </w:t>
      </w:r>
      <w:proofErr w:type="spellStart"/>
      <w:r>
        <w:rPr>
          <w:rFonts w:ascii="Times New Roman" w:hAnsi="Times New Roman"/>
          <w:sz w:val="24"/>
        </w:rPr>
        <w:t>correspond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time series after </w:t>
      </w:r>
      <w:proofErr w:type="spellStart"/>
      <w:r>
        <w:rPr>
          <w:rFonts w:ascii="Times New Roman" w:hAnsi="Times New Roman"/>
          <w:sz w:val="24"/>
        </w:rPr>
        <w:t>removal</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first</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w:t>
      </w:r>
      <w:proofErr w:type="spellStart"/>
      <w:r>
        <w:rPr>
          <w:rFonts w:ascii="Times New Roman" w:hAnsi="Times New Roman"/>
          <w:sz w:val="24"/>
        </w:rPr>
        <w:t>volumes</w:t>
      </w:r>
      <w:proofErr w:type="spellEnd"/>
      <w:r>
        <w:rPr>
          <w:rFonts w:ascii="Times New Roman" w:hAnsi="Times New Roman"/>
          <w:sz w:val="24"/>
        </w:rPr>
        <w:t xml:space="preserve">. Window </w:t>
      </w:r>
      <w:proofErr w:type="spellStart"/>
      <w:r>
        <w:rPr>
          <w:rFonts w:ascii="Times New Roman" w:hAnsi="Times New Roman"/>
          <w:sz w:val="24"/>
        </w:rPr>
        <w:t>length</w:t>
      </w:r>
      <w:proofErr w:type="spellEnd"/>
      <w:r>
        <w:rPr>
          <w:rFonts w:ascii="Times New Roman" w:hAnsi="Times New Roman"/>
          <w:sz w:val="24"/>
        </w:rPr>
        <w:t xml:space="preserve"> and step are </w:t>
      </w:r>
      <w:proofErr w:type="spellStart"/>
      <w:r>
        <w:rPr>
          <w:rFonts w:ascii="Times New Roman" w:hAnsi="Times New Roman"/>
          <w:sz w:val="24"/>
        </w:rPr>
        <w:t>reported</w:t>
      </w:r>
      <w:proofErr w:type="spellEnd"/>
      <w:r>
        <w:rPr>
          <w:rFonts w:ascii="Times New Roman" w:hAnsi="Times New Roman"/>
          <w:sz w:val="24"/>
        </w:rPr>
        <w:t xml:space="preserve"> in </w:t>
      </w:r>
      <w:proofErr w:type="spellStart"/>
      <w:r>
        <w:rPr>
          <w:rFonts w:ascii="Times New Roman" w:hAnsi="Times New Roman"/>
          <w:sz w:val="24"/>
        </w:rPr>
        <w:t>seconds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number</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windows</w:t>
      </w:r>
      <w:proofErr w:type="spellEnd"/>
      <w:r>
        <w:rPr>
          <w:rFonts w:ascii="Times New Roman" w:hAnsi="Times New Roman"/>
          <w:sz w:val="24"/>
        </w:rPr>
        <w:t xml:space="preserve"> </w:t>
      </w:r>
      <w:proofErr w:type="spellStart"/>
      <w:r>
        <w:rPr>
          <w:rFonts w:ascii="Times New Roman" w:hAnsi="Times New Roman"/>
          <w:sz w:val="24"/>
        </w:rPr>
        <w:t>depends</w:t>
      </w:r>
      <w:proofErr w:type="spellEnd"/>
      <w:r>
        <w:rPr>
          <w:rFonts w:ascii="Times New Roman" w:hAnsi="Times New Roman"/>
          <w:sz w:val="24"/>
        </w:rPr>
        <w:t xml:space="preserve"> </w:t>
      </w:r>
      <w:proofErr w:type="spellStart"/>
      <w:r>
        <w:rPr>
          <w:rFonts w:ascii="Times New Roman" w:hAnsi="Times New Roman"/>
          <w:sz w:val="24"/>
        </w:rPr>
        <w:t>on</w:t>
      </w:r>
      <w:proofErr w:type="spellEnd"/>
      <w:r>
        <w:rPr>
          <w:rFonts w:ascii="Times New Roman" w:hAnsi="Times New Roman"/>
          <w:sz w:val="24"/>
        </w:rPr>
        <w:t xml:space="preserve"> TR and series </w:t>
      </w:r>
      <w:proofErr w:type="spellStart"/>
      <w:r>
        <w:rPr>
          <w:rFonts w:ascii="Times New Roman" w:hAnsi="Times New Roman"/>
          <w:sz w:val="24"/>
        </w:rPr>
        <w:t>length</w:t>
      </w:r>
      <w:proofErr w:type="spellEnd"/>
      <w:r>
        <w:rPr>
          <w:rFonts w:ascii="Times New Roman" w:hAnsi="Times New Roman"/>
          <w:sz w:val="24"/>
        </w:rPr>
        <w:t>.</w:t>
      </w:r>
    </w:p>
    <w:p w14:paraId="6D1A0A9B" w14:textId="77777777" w:rsidR="002248E7" w:rsidRDefault="002248E7">
      <w:pPr>
        <w:pStyle w:val="Prrafodelista"/>
        <w:spacing w:before="90" w:after="260" w:line="360" w:lineRule="auto"/>
        <w:ind w:left="0"/>
        <w:jc w:val="both"/>
        <w:rPr>
          <w:rFonts w:ascii="Times New Roman" w:hAnsi="Times New Roman" w:cs="Times New Roman"/>
          <w:sz w:val="24"/>
          <w:szCs w:val="24"/>
        </w:rPr>
      </w:pPr>
    </w:p>
    <w:p w14:paraId="2C3D68E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Preprocessing</w:t>
      </w:r>
      <w:proofErr w:type="spellEnd"/>
    </w:p>
    <w:p w14:paraId="4AEE2408"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Preprocessing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carried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ATHENA pipeline (Bellec et al., 2017), </w:t>
      </w:r>
      <w:proofErr w:type="spellStart"/>
      <w:r>
        <w:rPr>
          <w:rFonts w:ascii="Times New Roman" w:hAnsi="Times New Roman" w:cs="Times New Roman"/>
          <w:sz w:val="24"/>
          <w:szCs w:val="24"/>
        </w:rPr>
        <w:t>applied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identically</w:t>
      </w:r>
      <w:proofErr w:type="spellEnd"/>
      <w:r>
        <w:rPr>
          <w:rFonts w:ascii="Times New Roman" w:hAnsi="Times New Roman" w:cs="Times New Roman"/>
          <w:sz w:val="24"/>
          <w:szCs w:val="24"/>
        </w:rPr>
        <w:t xml:space="preserve"> at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four</w:t>
      </w:r>
      <w:proofErr w:type="spellEnd"/>
      <w:r>
        <w:rPr>
          <w:rFonts w:ascii="Times New Roman" w:hAnsi="Times New Roman" w:cs="Times New Roman"/>
          <w:sz w:val="24"/>
          <w:szCs w:val="24"/>
        </w:rPr>
        <w:t xml:space="preserve"> sites. T1-weighted </w:t>
      </w:r>
      <w:proofErr w:type="spellStart"/>
      <w:r>
        <w:rPr>
          <w:rFonts w:ascii="Times New Roman" w:hAnsi="Times New Roman" w:cs="Times New Roman"/>
          <w:sz w:val="24"/>
          <w:szCs w:val="24"/>
        </w:rPr>
        <w:t>anatomical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images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reoriented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right</w:t>
      </w:r>
      <w:proofErr w:type="spellEnd"/>
      <w:r>
        <w:rPr>
          <w:rFonts w:ascii="Times New Roman" w:hAnsi="Times New Roman" w:cs="Times New Roman"/>
          <w:sz w:val="24"/>
          <w:szCs w:val="24"/>
        </w:rPr>
        <w:t xml:space="preserve">-posterior-inferior (RPI) </w:t>
      </w:r>
      <w:proofErr w:type="spellStart"/>
      <w:r>
        <w:rPr>
          <w:rFonts w:ascii="Times New Roman" w:hAnsi="Times New Roman" w:cs="Times New Roman"/>
          <w:sz w:val="24"/>
          <w:szCs w:val="24"/>
        </w:rPr>
        <w:t>orientation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skull-stripped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segmented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into</w:t>
      </w:r>
      <w:proofErr w:type="spellEnd"/>
      <w:r>
        <w:rPr>
          <w:rFonts w:ascii="Times New Roman" w:hAnsi="Times New Roman" w:cs="Times New Roman"/>
          <w:sz w:val="24"/>
          <w:szCs w:val="24"/>
        </w:rPr>
        <w:t xml:space="preserve"> gray </w:t>
      </w:r>
      <w:proofErr w:type="spellStart"/>
      <w:r>
        <w:rPr>
          <w:rFonts w:ascii="Times New Roman" w:hAnsi="Times New Roman" w:cs="Times New Roman"/>
          <w:sz w:val="24"/>
          <w:szCs w:val="24"/>
        </w:rPr>
        <w:t>matter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matter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cerebrospinal</w:t>
      </w:r>
      <w:proofErr w:type="spellEnd"/>
      <w:r>
        <w:rPr>
          <w:rFonts w:ascii="Times New Roman" w:hAnsi="Times New Roman" w:cs="Times New Roman"/>
          <w:sz w:val="24"/>
          <w:szCs w:val="24"/>
        </w:rPr>
        <w:t xml:space="preserve"> fluid and </w:t>
      </w:r>
      <w:proofErr w:type="spellStart"/>
      <w:r>
        <w:rPr>
          <w:rFonts w:ascii="Times New Roman" w:hAnsi="Times New Roman" w:cs="Times New Roman"/>
          <w:sz w:val="24"/>
          <w:szCs w:val="24"/>
        </w:rPr>
        <w:t>registered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Montreal </w:t>
      </w:r>
      <w:proofErr w:type="spellStart"/>
      <w:r>
        <w:rPr>
          <w:rFonts w:ascii="Times New Roman" w:hAnsi="Times New Roman" w:cs="Times New Roman"/>
          <w:sz w:val="24"/>
          <w:szCs w:val="24"/>
        </w:rPr>
        <w:t>Neurological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Institute</w:t>
      </w:r>
      <w:proofErr w:type="spellEnd"/>
      <w:r>
        <w:rPr>
          <w:rFonts w:ascii="Times New Roman" w:hAnsi="Times New Roman" w:cs="Times New Roman"/>
          <w:sz w:val="24"/>
          <w:szCs w:val="24"/>
        </w:rPr>
        <w:t xml:space="preserve"> standard </w:t>
      </w:r>
      <w:proofErr w:type="spellStart"/>
      <w:r>
        <w:rPr>
          <w:rFonts w:ascii="Times New Roman" w:hAnsi="Times New Roman" w:cs="Times New Roman"/>
          <w:sz w:val="24"/>
          <w:szCs w:val="24"/>
        </w:rPr>
        <w:t>space</w:t>
      </w:r>
      <w:proofErr w:type="spellEnd"/>
      <w:r>
        <w:rPr>
          <w:rFonts w:ascii="Times New Roman" w:hAnsi="Times New Roman" w:cs="Times New Roman"/>
          <w:sz w:val="24"/>
          <w:szCs w:val="24"/>
        </w:rPr>
        <w:t xml:space="preserve"> (MNI152) at 1 × 1 × 1 mm </w:t>
      </w:r>
      <w:proofErr w:type="spellStart"/>
      <w:r>
        <w:rPr>
          <w:rFonts w:ascii="Times New Roman" w:hAnsi="Times New Roman" w:cs="Times New Roman"/>
          <w:sz w:val="24"/>
          <w:szCs w:val="24"/>
        </w:rPr>
        <w:t>resolution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successive</w:t>
      </w:r>
      <w:proofErr w:type="spellEnd"/>
      <w:r>
        <w:rPr>
          <w:rFonts w:ascii="Times New Roman" w:hAnsi="Times New Roman" w:cs="Times New Roman"/>
          <w:sz w:val="24"/>
          <w:szCs w:val="24"/>
        </w:rPr>
        <w:t xml:space="preserve"> linear and non-linear </w:t>
      </w:r>
      <w:proofErr w:type="spellStart"/>
      <w:r>
        <w:rPr>
          <w:rFonts w:ascii="Times New Roman" w:hAnsi="Times New Roman" w:cs="Times New Roman"/>
          <w:sz w:val="24"/>
          <w:szCs w:val="24"/>
        </w:rPr>
        <w:t>transformations</w:t>
      </w:r>
      <w:proofErr w:type="spellEnd"/>
      <w:r>
        <w:rPr>
          <w:rFonts w:ascii="Times New Roman" w:hAnsi="Times New Roman" w:cs="Times New Roman"/>
          <w:sz w:val="24"/>
          <w:szCs w:val="24"/>
        </w:rPr>
        <w:t>.</w:t>
      </w:r>
    </w:p>
    <w:p w14:paraId="2CE93700" w14:textId="77777777" w:rsidR="0059799F" w:rsidRDefault="00000000">
      <w:pPr>
        <w:pStyle w:val="Prrafodelista"/>
        <w:spacing w:before="240" w:line="360" w:lineRule="auto"/>
        <w:ind w:left="0"/>
        <w:jc w:val="both"/>
        <w:rPr>
          <w:rFonts w:ascii="Times New Roman" w:hAnsi="Times New Roman"/>
          <w:sz w:val="24"/>
        </w:rPr>
      </w:pPr>
      <w:r>
        <w:rPr>
          <w:rFonts w:ascii="Times New Roman" w:hAnsi="Times New Roman"/>
          <w:sz w:val="24"/>
        </w:rPr>
        <w:lastRenderedPageBreak/>
        <w:t xml:space="preserve">The </w:t>
      </w:r>
      <w:proofErr w:type="spellStart"/>
      <w:r>
        <w:rPr>
          <w:rFonts w:ascii="Times New Roman" w:hAnsi="Times New Roman"/>
          <w:sz w:val="24"/>
        </w:rPr>
        <w:t>first</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volumes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removed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compensate</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scanner </w:t>
      </w:r>
      <w:proofErr w:type="spellStart"/>
      <w:r>
        <w:rPr>
          <w:rFonts w:ascii="Times New Roman" w:hAnsi="Times New Roman"/>
          <w:sz w:val="24"/>
        </w:rPr>
        <w:t>instability</w:t>
      </w:r>
      <w:proofErr w:type="spellEnd"/>
      <w:r>
        <w:rPr>
          <w:rFonts w:ascii="Times New Roman" w:hAnsi="Times New Roman"/>
          <w:sz w:val="24"/>
        </w:rPr>
        <w:t xml:space="preserve">, and </w:t>
      </w:r>
      <w:proofErr w:type="spellStart"/>
      <w:r>
        <w:rPr>
          <w:rFonts w:ascii="Times New Roman" w:hAnsi="Times New Roman"/>
          <w:sz w:val="24"/>
        </w:rPr>
        <w:t>motion</w:t>
      </w:r>
      <w:proofErr w:type="spellEnd"/>
      <w:r>
        <w:rPr>
          <w:rFonts w:ascii="Times New Roman" w:hAnsi="Times New Roman"/>
          <w:sz w:val="24"/>
        </w:rPr>
        <w:t xml:space="preserve"> and </w:t>
      </w:r>
      <w:proofErr w:type="spellStart"/>
      <w:r>
        <w:rPr>
          <w:rFonts w:ascii="Times New Roman" w:hAnsi="Times New Roman"/>
          <w:sz w:val="24"/>
        </w:rPr>
        <w:t>slice</w:t>
      </w:r>
      <w:proofErr w:type="spellEnd"/>
      <w:r>
        <w:rPr>
          <w:rFonts w:ascii="Times New Roman" w:hAnsi="Times New Roman"/>
          <w:sz w:val="24"/>
        </w:rPr>
        <w:t xml:space="preserve">-timing </w:t>
      </w:r>
      <w:proofErr w:type="spellStart"/>
      <w:r>
        <w:rPr>
          <w:rFonts w:ascii="Times New Roman" w:hAnsi="Times New Roman"/>
          <w:sz w:val="24"/>
        </w:rPr>
        <w:t>corrections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applied</w:t>
      </w:r>
      <w:proofErr w:type="spellEnd"/>
      <w:r>
        <w:rPr>
          <w:rFonts w:ascii="Times New Roman" w:hAnsi="Times New Roman"/>
          <w:sz w:val="24"/>
        </w:rPr>
        <w:t xml:space="preserve">. After </w:t>
      </w:r>
      <w:proofErr w:type="spellStart"/>
      <w:r>
        <w:rPr>
          <w:rFonts w:ascii="Times New Roman" w:hAnsi="Times New Roman"/>
          <w:sz w:val="24"/>
        </w:rPr>
        <w:t>functional-to-anatomical</w:t>
      </w:r>
      <w:proofErr w:type="spellEnd"/>
      <w:r>
        <w:rPr>
          <w:rFonts w:ascii="Times New Roman" w:hAnsi="Times New Roman"/>
          <w:sz w:val="24"/>
        </w:rPr>
        <w:t xml:space="preserve"> </w:t>
      </w:r>
      <w:proofErr w:type="spellStart"/>
      <w:r>
        <w:rPr>
          <w:rFonts w:ascii="Times New Roman" w:hAnsi="Times New Roman"/>
          <w:sz w:val="24"/>
        </w:rPr>
        <w:t>registration</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images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normalized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MNI152 </w:t>
      </w:r>
      <w:proofErr w:type="spellStart"/>
      <w:r>
        <w:rPr>
          <w:rFonts w:ascii="Times New Roman" w:hAnsi="Times New Roman"/>
          <w:sz w:val="24"/>
        </w:rPr>
        <w:t>space</w:t>
      </w:r>
      <w:proofErr w:type="spellEnd"/>
      <w:r>
        <w:rPr>
          <w:rFonts w:ascii="Times New Roman" w:hAnsi="Times New Roman"/>
          <w:sz w:val="24"/>
        </w:rPr>
        <w:t xml:space="preserve"> at 4 × 4 × 4 mm </w:t>
      </w:r>
      <w:proofErr w:type="spellStart"/>
      <w:r>
        <w:rPr>
          <w:rFonts w:ascii="Times New Roman" w:hAnsi="Times New Roman"/>
          <w:sz w:val="24"/>
        </w:rPr>
        <w:t>resolution</w:t>
      </w:r>
      <w:proofErr w:type="spellEnd"/>
      <w:r>
        <w:rPr>
          <w:rFonts w:ascii="Times New Roman" w:hAnsi="Times New Roman"/>
          <w:sz w:val="24"/>
        </w:rPr>
        <w:t xml:space="preserve">. White </w:t>
      </w:r>
      <w:proofErr w:type="spellStart"/>
      <w:r>
        <w:rPr>
          <w:rFonts w:ascii="Times New Roman" w:hAnsi="Times New Roman"/>
          <w:sz w:val="24"/>
        </w:rPr>
        <w:t>matter</w:t>
      </w:r>
      <w:proofErr w:type="spellEnd"/>
      <w:r>
        <w:rPr>
          <w:rFonts w:ascii="Times New Roman" w:hAnsi="Times New Roman"/>
          <w:sz w:val="24"/>
        </w:rPr>
        <w:t xml:space="preserve">, </w:t>
      </w:r>
      <w:proofErr w:type="spellStart"/>
      <w:r>
        <w:rPr>
          <w:rFonts w:ascii="Times New Roman" w:hAnsi="Times New Roman"/>
          <w:sz w:val="24"/>
        </w:rPr>
        <w:t>cerebrospinal</w:t>
      </w:r>
      <w:proofErr w:type="spellEnd"/>
      <w:r>
        <w:rPr>
          <w:rFonts w:ascii="Times New Roman" w:hAnsi="Times New Roman"/>
          <w:sz w:val="24"/>
        </w:rPr>
        <w:t xml:space="preserve"> fluid, and global </w:t>
      </w:r>
      <w:proofErr w:type="spellStart"/>
      <w:r>
        <w:rPr>
          <w:rFonts w:ascii="Times New Roman" w:hAnsi="Times New Roman"/>
          <w:sz w:val="24"/>
        </w:rPr>
        <w:t>signals</w:t>
      </w:r>
      <w:proofErr w:type="spellEnd"/>
      <w:r>
        <w:rPr>
          <w:rFonts w:ascii="Times New Roman" w:hAnsi="Times New Roman"/>
          <w:sz w:val="24"/>
        </w:rPr>
        <w:t xml:space="preserve">, </w:t>
      </w:r>
      <w:proofErr w:type="spellStart"/>
      <w:r>
        <w:rPr>
          <w:rFonts w:ascii="Times New Roman" w:hAnsi="Times New Roman"/>
          <w:sz w:val="24"/>
        </w:rPr>
        <w:t>together</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six</w:t>
      </w:r>
      <w:proofErr w:type="spellEnd"/>
      <w:r>
        <w:rPr>
          <w:rFonts w:ascii="Times New Roman" w:hAnsi="Times New Roman"/>
          <w:sz w:val="24"/>
        </w:rPr>
        <w:t xml:space="preserve"> </w:t>
      </w:r>
      <w:proofErr w:type="spellStart"/>
      <w:r>
        <w:rPr>
          <w:rFonts w:ascii="Times New Roman" w:hAnsi="Times New Roman"/>
          <w:sz w:val="24"/>
        </w:rPr>
        <w:t>motion</w:t>
      </w:r>
      <w:proofErr w:type="spellEnd"/>
      <w:r>
        <w:rPr>
          <w:rFonts w:ascii="Times New Roman" w:hAnsi="Times New Roman"/>
          <w:sz w:val="24"/>
        </w:rPr>
        <w:t xml:space="preserve"> </w:t>
      </w:r>
      <w:proofErr w:type="spellStart"/>
      <w:r>
        <w:rPr>
          <w:rFonts w:ascii="Times New Roman" w:hAnsi="Times New Roman"/>
          <w:sz w:val="24"/>
        </w:rPr>
        <w:t>parameters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regressed</w:t>
      </w:r>
      <w:proofErr w:type="spellEnd"/>
      <w:r>
        <w:rPr>
          <w:rFonts w:ascii="Times New Roman" w:hAnsi="Times New Roman"/>
          <w:sz w:val="24"/>
        </w:rPr>
        <w:t xml:space="preserve"> </w:t>
      </w:r>
      <w:proofErr w:type="spellStart"/>
      <w:r>
        <w:rPr>
          <w:rFonts w:ascii="Times New Roman" w:hAnsi="Times New Roman"/>
          <w:sz w:val="24"/>
        </w:rPr>
        <w:t>out</w:t>
      </w:r>
      <w:proofErr w:type="spellEnd"/>
      <w:r>
        <w:rPr>
          <w:rFonts w:ascii="Times New Roman" w:hAnsi="Times New Roman"/>
          <w:sz w:val="24"/>
        </w:rPr>
        <w:t>. Band-</w:t>
      </w:r>
      <w:proofErr w:type="spellStart"/>
      <w:r>
        <w:rPr>
          <w:rFonts w:ascii="Times New Roman" w:hAnsi="Times New Roman"/>
          <w:sz w:val="24"/>
        </w:rPr>
        <w:t>pass</w:t>
      </w:r>
      <w:proofErr w:type="spellEnd"/>
      <w:r>
        <w:rPr>
          <w:rFonts w:ascii="Times New Roman" w:hAnsi="Times New Roman"/>
          <w:sz w:val="24"/>
        </w:rPr>
        <w:t xml:space="preserve"> </w:t>
      </w:r>
      <w:proofErr w:type="spellStart"/>
      <w:r>
        <w:rPr>
          <w:rFonts w:ascii="Times New Roman" w:hAnsi="Times New Roman"/>
          <w:sz w:val="24"/>
        </w:rPr>
        <w:t>filtering</w:t>
      </w:r>
      <w:proofErr w:type="spellEnd"/>
      <w:r>
        <w:rPr>
          <w:rFonts w:ascii="Times New Roman" w:hAnsi="Times New Roman"/>
          <w:sz w:val="24"/>
        </w:rPr>
        <w:t xml:space="preserve"> at 0.009–0.08 Hz </w:t>
      </w:r>
      <w:proofErr w:type="spellStart"/>
      <w:r>
        <w:rPr>
          <w:rFonts w:ascii="Times New Roman" w:hAnsi="Times New Roman"/>
          <w:sz w:val="24"/>
        </w:rPr>
        <w:t>retained</w:t>
      </w:r>
      <w:proofErr w:type="spellEnd"/>
      <w:r>
        <w:rPr>
          <w:rFonts w:ascii="Times New Roman" w:hAnsi="Times New Roman"/>
          <w:sz w:val="24"/>
        </w:rPr>
        <w:t xml:space="preserve"> </w:t>
      </w:r>
      <w:proofErr w:type="spellStart"/>
      <w:r>
        <w:rPr>
          <w:rFonts w:ascii="Times New Roman" w:hAnsi="Times New Roman"/>
          <w:sz w:val="24"/>
        </w:rPr>
        <w:t>fluctuations</w:t>
      </w:r>
      <w:proofErr w:type="spellEnd"/>
      <w:r>
        <w:rPr>
          <w:rFonts w:ascii="Times New Roman" w:hAnsi="Times New Roman"/>
          <w:sz w:val="24"/>
        </w:rPr>
        <w:t xml:space="preserve">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that</w:t>
      </w:r>
      <w:proofErr w:type="spellEnd"/>
      <w:r>
        <w:rPr>
          <w:rFonts w:ascii="Times New Roman" w:hAnsi="Times New Roman"/>
          <w:sz w:val="24"/>
        </w:rPr>
        <w:t xml:space="preserve"> </w:t>
      </w:r>
      <w:proofErr w:type="spellStart"/>
      <w:r>
        <w:rPr>
          <w:rFonts w:ascii="Times New Roman" w:hAnsi="Times New Roman"/>
          <w:sz w:val="24"/>
        </w:rPr>
        <w:t>frequency</w:t>
      </w:r>
      <w:proofErr w:type="spellEnd"/>
      <w:r>
        <w:rPr>
          <w:rFonts w:ascii="Times New Roman" w:hAnsi="Times New Roman"/>
          <w:sz w:val="24"/>
        </w:rPr>
        <w:t xml:space="preserve"> </w:t>
      </w:r>
      <w:proofErr w:type="spellStart"/>
      <w:r>
        <w:rPr>
          <w:rFonts w:ascii="Times New Roman" w:hAnsi="Times New Roman"/>
          <w:sz w:val="24"/>
        </w:rPr>
        <w:t>range</w:t>
      </w:r>
      <w:proofErr w:type="spellEnd"/>
      <w:r>
        <w:rPr>
          <w:rFonts w:ascii="Times New Roman" w:hAnsi="Times New Roman"/>
          <w:sz w:val="24"/>
        </w:rPr>
        <w:t xml:space="preserve"> </w:t>
      </w:r>
      <w:proofErr w:type="spellStart"/>
      <w:r>
        <w:rPr>
          <w:rFonts w:ascii="Times New Roman" w:hAnsi="Times New Roman"/>
          <w:sz w:val="24"/>
        </w:rPr>
        <w:t>while</w:t>
      </w:r>
      <w:proofErr w:type="spellEnd"/>
      <w:r>
        <w:rPr>
          <w:rFonts w:ascii="Times New Roman" w:hAnsi="Times New Roman"/>
          <w:sz w:val="24"/>
        </w:rPr>
        <w:t xml:space="preserve"> </w:t>
      </w:r>
      <w:proofErr w:type="spellStart"/>
      <w:r>
        <w:rPr>
          <w:rFonts w:ascii="Times New Roman" w:hAnsi="Times New Roman"/>
          <w:sz w:val="24"/>
        </w:rPr>
        <w:t>attenuating</w:t>
      </w:r>
      <w:proofErr w:type="spellEnd"/>
      <w:r>
        <w:rPr>
          <w:rFonts w:ascii="Times New Roman" w:hAnsi="Times New Roman"/>
          <w:sz w:val="24"/>
        </w:rPr>
        <w:t xml:space="preserve"> </w:t>
      </w:r>
      <w:proofErr w:type="spellStart"/>
      <w:r>
        <w:rPr>
          <w:rFonts w:ascii="Times New Roman" w:hAnsi="Times New Roman"/>
          <w:sz w:val="24"/>
        </w:rPr>
        <w:t>slower</w:t>
      </w:r>
      <w:proofErr w:type="spellEnd"/>
      <w:r>
        <w:rPr>
          <w:rFonts w:ascii="Times New Roman" w:hAnsi="Times New Roman"/>
          <w:sz w:val="24"/>
        </w:rPr>
        <w:t xml:space="preserve"> </w:t>
      </w:r>
      <w:proofErr w:type="spellStart"/>
      <w:r>
        <w:rPr>
          <w:rFonts w:ascii="Times New Roman" w:hAnsi="Times New Roman"/>
          <w:sz w:val="24"/>
        </w:rPr>
        <w:t>drifts</w:t>
      </w:r>
      <w:proofErr w:type="spellEnd"/>
      <w:r>
        <w:rPr>
          <w:rFonts w:ascii="Times New Roman" w:hAnsi="Times New Roman"/>
          <w:sz w:val="24"/>
        </w:rPr>
        <w:t xml:space="preserve"> and </w:t>
      </w:r>
      <w:proofErr w:type="spellStart"/>
      <w:r>
        <w:rPr>
          <w:rFonts w:ascii="Times New Roman" w:hAnsi="Times New Roman"/>
          <w:sz w:val="24"/>
        </w:rPr>
        <w:t>higher-frequency</w:t>
      </w:r>
      <w:proofErr w:type="spellEnd"/>
      <w:r>
        <w:rPr>
          <w:rFonts w:ascii="Times New Roman" w:hAnsi="Times New Roman"/>
          <w:sz w:val="24"/>
        </w:rPr>
        <w:t xml:space="preserve"> </w:t>
      </w:r>
      <w:proofErr w:type="spellStart"/>
      <w:r>
        <w:rPr>
          <w:rFonts w:ascii="Times New Roman" w:hAnsi="Times New Roman"/>
          <w:sz w:val="24"/>
        </w:rPr>
        <w:t>noise</w:t>
      </w:r>
      <w:proofErr w:type="spellEnd"/>
      <w:r>
        <w:rPr>
          <w:rFonts w:ascii="Times New Roman" w:hAnsi="Times New Roman"/>
          <w:sz w:val="24"/>
        </w:rPr>
        <w:t xml:space="preserve">, and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followed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spatial</w:t>
      </w:r>
      <w:proofErr w:type="spellEnd"/>
      <w:r>
        <w:rPr>
          <w:rFonts w:ascii="Times New Roman" w:hAnsi="Times New Roman"/>
          <w:sz w:val="24"/>
        </w:rPr>
        <w:t xml:space="preserve"> </w:t>
      </w:r>
      <w:proofErr w:type="spellStart"/>
      <w:r>
        <w:rPr>
          <w:rFonts w:ascii="Times New Roman" w:hAnsi="Times New Roman"/>
          <w:sz w:val="24"/>
        </w:rPr>
        <w:t>smoothing</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 6-mm full </w:t>
      </w:r>
      <w:proofErr w:type="spellStart"/>
      <w:r>
        <w:rPr>
          <w:rFonts w:ascii="Times New Roman" w:hAnsi="Times New Roman"/>
          <w:sz w:val="24"/>
        </w:rPr>
        <w:t>width</w:t>
      </w:r>
      <w:proofErr w:type="spellEnd"/>
      <w:r>
        <w:rPr>
          <w:rFonts w:ascii="Times New Roman" w:hAnsi="Times New Roman"/>
          <w:sz w:val="24"/>
        </w:rPr>
        <w:t xml:space="preserve"> at </w:t>
      </w:r>
      <w:proofErr w:type="spellStart"/>
      <w:r>
        <w:rPr>
          <w:rFonts w:ascii="Times New Roman" w:hAnsi="Times New Roman"/>
          <w:sz w:val="24"/>
        </w:rPr>
        <w:t>half</w:t>
      </w:r>
      <w:proofErr w:type="spellEnd"/>
      <w:r>
        <w:rPr>
          <w:rFonts w:ascii="Times New Roman" w:hAnsi="Times New Roman"/>
          <w:sz w:val="24"/>
        </w:rPr>
        <w:t xml:space="preserve"> </w:t>
      </w:r>
      <w:proofErr w:type="spellStart"/>
      <w:r>
        <w:rPr>
          <w:rFonts w:ascii="Times New Roman" w:hAnsi="Times New Roman"/>
          <w:sz w:val="24"/>
        </w:rPr>
        <w:t>maximum</w:t>
      </w:r>
      <w:proofErr w:type="spellEnd"/>
      <w:r>
        <w:rPr>
          <w:rFonts w:ascii="Times New Roman" w:hAnsi="Times New Roman"/>
          <w:sz w:val="24"/>
        </w:rPr>
        <w:t xml:space="preserve"> (FWHM) </w:t>
      </w:r>
      <w:proofErr w:type="spellStart"/>
      <w:r>
        <w:rPr>
          <w:rFonts w:ascii="Times New Roman" w:hAnsi="Times New Roman"/>
          <w:sz w:val="24"/>
        </w:rPr>
        <w:t>kernel</w:t>
      </w:r>
      <w:proofErr w:type="spellEnd"/>
      <w:r>
        <w:rPr>
          <w:rFonts w:ascii="Times New Roman" w:hAnsi="Times New Roman"/>
          <w:sz w:val="24"/>
        </w:rPr>
        <w:t>.</w:t>
      </w:r>
    </w:p>
    <w:p w14:paraId="3023E610" w14:textId="77777777" w:rsidR="002248E7" w:rsidRDefault="002248E7">
      <w:pPr>
        <w:pStyle w:val="Prrafodelista"/>
        <w:spacing w:before="240" w:line="360" w:lineRule="auto"/>
        <w:ind w:left="0"/>
        <w:jc w:val="both"/>
        <w:rPr>
          <w:rFonts w:ascii="Times New Roman" w:hAnsi="Times New Roman" w:cs="Times New Roman"/>
          <w:sz w:val="24"/>
          <w:szCs w:val="24"/>
        </w:rPr>
      </w:pPr>
    </w:p>
    <w:p w14:paraId="09EFCAA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BOLD Signal </w:t>
      </w:r>
      <w:proofErr w:type="spellStart"/>
      <w:r>
        <w:rPr>
          <w:rFonts w:ascii="Times New Roman" w:hAnsi="Times New Roman" w:cs="Times New Roman"/>
          <w:sz w:val="24"/>
          <w:szCs w:val="24"/>
        </w:rPr>
        <w:t>Extraction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Functional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Connectivity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Construction</w:t>
      </w:r>
      <w:proofErr w:type="spellEnd"/>
    </w:p>
    <w:p w14:paraId="4F3E1F5D"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The </w:t>
      </w:r>
      <w:proofErr w:type="spellStart"/>
      <w:r>
        <w:rPr>
          <w:rFonts w:ascii="Times New Roman" w:hAnsi="Times New Roman"/>
          <w:sz w:val="24"/>
        </w:rPr>
        <w:t>blood-oxygen-level-dependent</w:t>
      </w:r>
      <w:proofErr w:type="spellEnd"/>
      <w:r>
        <w:rPr>
          <w:rFonts w:ascii="Times New Roman" w:hAnsi="Times New Roman"/>
          <w:sz w:val="24"/>
        </w:rPr>
        <w:t xml:space="preserve"> (BOLD) </w:t>
      </w:r>
      <w:proofErr w:type="spellStart"/>
      <w:r>
        <w:rPr>
          <w:rFonts w:ascii="Times New Roman" w:hAnsi="Times New Roman"/>
          <w:sz w:val="24"/>
        </w:rPr>
        <w:t>signal</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extracted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filtered</w:t>
      </w:r>
      <w:proofErr w:type="spellEnd"/>
      <w:r>
        <w:rPr>
          <w:rFonts w:ascii="Times New Roman" w:hAnsi="Times New Roman"/>
          <w:sz w:val="24"/>
        </w:rPr>
        <w:t xml:space="preserve"> and </w:t>
      </w:r>
      <w:proofErr w:type="spellStart"/>
      <w:r>
        <w:rPr>
          <w:rFonts w:ascii="Times New Roman" w:hAnsi="Times New Roman"/>
          <w:sz w:val="24"/>
        </w:rPr>
        <w:t>smoothed</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derivative </w:t>
      </w:r>
      <w:proofErr w:type="spellStart"/>
      <w:r>
        <w:rPr>
          <w:rFonts w:ascii="Times New Roman" w:hAnsi="Times New Roman"/>
          <w:sz w:val="24"/>
        </w:rPr>
        <w:t>using</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AAL116 atlas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averaging</w:t>
      </w:r>
      <w:proofErr w:type="spellEnd"/>
      <w:r>
        <w:rPr>
          <w:rFonts w:ascii="Times New Roman" w:hAnsi="Times New Roman"/>
          <w:sz w:val="24"/>
        </w:rPr>
        <w:t xml:space="preserve"> </w:t>
      </w:r>
      <w:proofErr w:type="spellStart"/>
      <w:r>
        <w:rPr>
          <w:rFonts w:ascii="Times New Roman" w:hAnsi="Times New Roman"/>
          <w:sz w:val="24"/>
        </w:rPr>
        <w:t>voxel</w:t>
      </w:r>
      <w:proofErr w:type="spellEnd"/>
      <w:r>
        <w:rPr>
          <w:rFonts w:ascii="Times New Roman" w:hAnsi="Times New Roman"/>
          <w:sz w:val="24"/>
        </w:rPr>
        <w:t xml:space="preserve"> time series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region</w:t>
      </w:r>
      <w:proofErr w:type="spellEnd"/>
      <w:r>
        <w:rPr>
          <w:rFonts w:ascii="Times New Roman" w:hAnsi="Times New Roman"/>
          <w:sz w:val="24"/>
        </w:rPr>
        <w:t xml:space="preserve">. For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116 regional time series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restricted</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prespecified</w:t>
      </w:r>
      <w:proofErr w:type="spellEnd"/>
      <w:r>
        <w:rPr>
          <w:rFonts w:ascii="Times New Roman" w:hAnsi="Times New Roman"/>
          <w:sz w:val="24"/>
        </w:rPr>
        <w:t xml:space="preserve"> panel </w:t>
      </w:r>
      <w:proofErr w:type="spellStart"/>
      <w:r>
        <w:rPr>
          <w:rFonts w:ascii="Times New Roman" w:hAnsi="Times New Roman"/>
          <w:sz w:val="24"/>
        </w:rPr>
        <w:t>under</w:t>
      </w:r>
      <w:proofErr w:type="spellEnd"/>
      <w:r>
        <w:rPr>
          <w:rFonts w:ascii="Times New Roman" w:hAnsi="Times New Roman"/>
          <w:sz w:val="24"/>
        </w:rPr>
        <w:t xml:space="preserve"> </w:t>
      </w:r>
      <w:proofErr w:type="spellStart"/>
      <w:r>
        <w:rPr>
          <w:rFonts w:ascii="Times New Roman" w:hAnsi="Times New Roman"/>
          <w:sz w:val="24"/>
        </w:rPr>
        <w:t>evaluation</w:t>
      </w:r>
      <w:proofErr w:type="spellEnd"/>
      <w:r>
        <w:rPr>
          <w:rFonts w:ascii="Times New Roman" w:hAnsi="Times New Roman"/>
          <w:sz w:val="24"/>
        </w:rPr>
        <w:t xml:space="preserve"> (12, 18, 39, </w:t>
      </w:r>
      <w:proofErr w:type="spellStart"/>
      <w:r>
        <w:rPr>
          <w:rFonts w:ascii="Times New Roman" w:hAnsi="Times New Roman"/>
          <w:sz w:val="24"/>
        </w:rPr>
        <w:t>or</w:t>
      </w:r>
      <w:proofErr w:type="spellEnd"/>
      <w:r>
        <w:rPr>
          <w:rFonts w:ascii="Times New Roman" w:hAnsi="Times New Roman"/>
          <w:sz w:val="24"/>
        </w:rPr>
        <w:t xml:space="preserve"> 116 </w:t>
      </w:r>
      <w:proofErr w:type="spellStart"/>
      <w:r>
        <w:rPr>
          <w:rFonts w:ascii="Times New Roman" w:hAnsi="Times New Roman"/>
          <w:sz w:val="24"/>
        </w:rPr>
        <w:t>ROIs</w:t>
      </w:r>
      <w:proofErr w:type="spellEnd"/>
      <w:r>
        <w:rPr>
          <w:rFonts w:ascii="Times New Roman" w:hAnsi="Times New Roman"/>
          <w:sz w:val="24"/>
        </w:rPr>
        <w:t xml:space="preserve">) </w:t>
      </w:r>
      <w:proofErr w:type="spellStart"/>
      <w:r>
        <w:rPr>
          <w:rFonts w:ascii="Times New Roman" w:hAnsi="Times New Roman"/>
          <w:sz w:val="24"/>
        </w:rPr>
        <w:t>before</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w:t>
      </w:r>
      <w:proofErr w:type="spellStart"/>
      <w:r>
        <w:rPr>
          <w:rFonts w:ascii="Times New Roman" w:hAnsi="Times New Roman"/>
          <w:sz w:val="24"/>
        </w:rPr>
        <w:t>estimation</w:t>
      </w:r>
      <w:proofErr w:type="spellEnd"/>
      <w:r>
        <w:rPr>
          <w:rFonts w:ascii="Times New Roman" w:hAnsi="Times New Roman"/>
          <w:sz w:val="24"/>
        </w:rPr>
        <w:t xml:space="preserve">. Dynamic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estimated</w:t>
      </w:r>
      <w:proofErr w:type="spellEnd"/>
      <w:r>
        <w:rPr>
          <w:rFonts w:ascii="Times New Roman" w:hAnsi="Times New Roman"/>
          <w:sz w:val="24"/>
        </w:rPr>
        <w:t xml:space="preserve"> </w:t>
      </w:r>
      <w:proofErr w:type="spellStart"/>
      <w:r>
        <w:rPr>
          <w:rFonts w:ascii="Times New Roman" w:hAnsi="Times New Roman"/>
          <w:sz w:val="24"/>
        </w:rPr>
        <w:t>using</w:t>
      </w:r>
      <w:proofErr w:type="spellEnd"/>
      <w:r>
        <w:rPr>
          <w:rFonts w:ascii="Times New Roman" w:hAnsi="Times New Roman"/>
          <w:sz w:val="24"/>
        </w:rPr>
        <w:t xml:space="preserve"> </w:t>
      </w:r>
      <w:proofErr w:type="spellStart"/>
      <w:r>
        <w:rPr>
          <w:rFonts w:ascii="Times New Roman" w:hAnsi="Times New Roman"/>
          <w:sz w:val="24"/>
        </w:rPr>
        <w:t>sliding</w:t>
      </w:r>
      <w:proofErr w:type="spellEnd"/>
      <w:r>
        <w:rPr>
          <w:rFonts w:ascii="Times New Roman" w:hAnsi="Times New Roman"/>
          <w:sz w:val="24"/>
        </w:rPr>
        <w:t xml:space="preserve"> </w:t>
      </w:r>
      <w:proofErr w:type="spellStart"/>
      <w:r>
        <w:rPr>
          <w:rFonts w:ascii="Times New Roman" w:hAnsi="Times New Roman"/>
          <w:sz w:val="24"/>
        </w:rPr>
        <w:t>windows</w:t>
      </w:r>
      <w:proofErr w:type="spellEnd"/>
      <w:r>
        <w:rPr>
          <w:rFonts w:ascii="Times New Roman" w:hAnsi="Times New Roman"/>
          <w:sz w:val="24"/>
        </w:rPr>
        <w:t xml:space="preserve">. Within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window</w:t>
      </w:r>
      <w:proofErr w:type="spellEnd"/>
      <w:r>
        <w:rPr>
          <w:rFonts w:ascii="Times New Roman" w:hAnsi="Times New Roman"/>
          <w:sz w:val="24"/>
        </w:rPr>
        <w:t xml:space="preserve">, Pearson </w:t>
      </w:r>
      <w:proofErr w:type="spellStart"/>
      <w:r>
        <w:rPr>
          <w:rFonts w:ascii="Times New Roman" w:hAnsi="Times New Roman"/>
          <w:sz w:val="24"/>
        </w:rPr>
        <w:t>correlations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computed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all</w:t>
      </w:r>
      <w:proofErr w:type="spellEnd"/>
      <w:r>
        <w:rPr>
          <w:rFonts w:ascii="Times New Roman" w:hAnsi="Times New Roman"/>
          <w:sz w:val="24"/>
        </w:rPr>
        <w:t xml:space="preserve"> </w:t>
      </w:r>
      <w:proofErr w:type="spellStart"/>
      <w:r>
        <w:rPr>
          <w:rFonts w:ascii="Times New Roman" w:hAnsi="Times New Roman"/>
          <w:sz w:val="24"/>
        </w:rPr>
        <w:t>pairs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regions</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participant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represented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an</w:t>
      </w:r>
      <w:proofErr w:type="spellEnd"/>
      <w:r>
        <w:rPr>
          <w:rFonts w:ascii="Times New Roman" w:hAnsi="Times New Roman"/>
          <w:sz w:val="24"/>
        </w:rPr>
        <w:t xml:space="preserve"> </w:t>
      </w:r>
      <w:proofErr w:type="spellStart"/>
      <w:r>
        <w:rPr>
          <w:rFonts w:ascii="Times New Roman" w:hAnsi="Times New Roman"/>
          <w:sz w:val="24"/>
        </w:rPr>
        <w:t>ordered</w:t>
      </w:r>
      <w:proofErr w:type="spellEnd"/>
      <w:r>
        <w:rPr>
          <w:rFonts w:ascii="Times New Roman" w:hAnsi="Times New Roman"/>
          <w:sz w:val="24"/>
        </w:rPr>
        <w:t xml:space="preserve"> series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symmetric</w:t>
      </w:r>
      <w:proofErr w:type="spellEnd"/>
      <w:r>
        <w:rPr>
          <w:rFonts w:ascii="Times New Roman" w:hAnsi="Times New Roman"/>
          <w:sz w:val="24"/>
        </w:rPr>
        <w:t xml:space="preserve"> </w:t>
      </w:r>
      <w:proofErr w:type="spellStart"/>
      <w:r>
        <w:rPr>
          <w:rFonts w:ascii="Times New Roman" w:hAnsi="Times New Roman"/>
          <w:sz w:val="24"/>
        </w:rPr>
        <w:t>connectivity</w:t>
      </w:r>
      <w:proofErr w:type="spellEnd"/>
      <w:r>
        <w:rPr>
          <w:rFonts w:ascii="Times New Roman" w:hAnsi="Times New Roman"/>
          <w:sz w:val="24"/>
        </w:rPr>
        <w:t xml:space="preserve"> matrices. </w:t>
      </w:r>
      <w:proofErr w:type="spellStart"/>
      <w:r>
        <w:rPr>
          <w:rFonts w:ascii="Times New Roman" w:hAnsi="Times New Roman"/>
          <w:sz w:val="24"/>
        </w:rPr>
        <w:t>Correlations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not</w:t>
      </w:r>
      <w:proofErr w:type="spellEnd"/>
      <w:r>
        <w:rPr>
          <w:rFonts w:ascii="Times New Roman" w:hAnsi="Times New Roman"/>
          <w:sz w:val="24"/>
        </w:rPr>
        <w:t xml:space="preserve"> Fisher z-</w:t>
      </w:r>
      <w:proofErr w:type="spellStart"/>
      <w:r>
        <w:rPr>
          <w:rFonts w:ascii="Times New Roman" w:hAnsi="Times New Roman"/>
          <w:sz w:val="24"/>
        </w:rPr>
        <w:t>transformed</w:t>
      </w:r>
      <w:proofErr w:type="spellEnd"/>
      <w:r>
        <w:rPr>
          <w:rFonts w:ascii="Times New Roman" w:hAnsi="Times New Roman"/>
          <w:sz w:val="24"/>
        </w:rPr>
        <w:t>.</w:t>
      </w:r>
    </w:p>
    <w:p w14:paraId="1D46238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reference rectangular window was nominally 120 s long, slightly exceeding the approximately 111-s period corresponding to the 0.009-Hz lower passband cutoff; this choice was motivated by evidence that windows shorter than the longest retained wavelength can induce spurious correlation fluctuations (Leonardi and Van De Ville, 2015). Across sites, each window contained approximately 48–61 time points, and the nominal 12-s step produced approximately 90% overlap. Table 1 reports the site-specific </w:t>
      </w:r>
      <w:proofErr w:type="spellStart"/>
      <w:r>
        <w:rPr>
          <w:rFonts w:ascii="Times New Roman" w:hAnsi="Times New Roman" w:cs="Times New Roman"/>
          <w:sz w:val="24"/>
          <w:szCs w:val="24"/>
        </w:rPr>
        <w:t>effective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values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number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windows</w:t>
      </w:r>
      <w:proofErr w:type="spellEnd"/>
      <w:r>
        <w:rPr>
          <w:rFonts w:ascii="Times New Roman" w:hAnsi="Times New Roman" w:cs="Times New Roman"/>
          <w:sz w:val="24"/>
          <w:szCs w:val="24"/>
        </w:rPr>
        <w:t>.</w:t>
      </w:r>
    </w:p>
    <w:p w14:paraId="18A00182" w14:textId="77777777" w:rsidR="002248E7" w:rsidRDefault="002248E7">
      <w:pPr>
        <w:pStyle w:val="Prrafodelista"/>
        <w:spacing w:before="240" w:line="360" w:lineRule="auto"/>
        <w:ind w:left="0"/>
        <w:jc w:val="both"/>
        <w:rPr>
          <w:rFonts w:ascii="Times New Roman" w:hAnsi="Times New Roman" w:cs="Times New Roman"/>
          <w:sz w:val="24"/>
          <w:szCs w:val="24"/>
        </w:rPr>
      </w:pPr>
    </w:p>
    <w:p w14:paraId="26CEC03A"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Functional</w:t>
      </w:r>
      <w:proofErr w:type="spellEnd"/>
      <w:r>
        <w:rPr>
          <w:rFonts w:ascii="Times New Roman" w:hAnsi="Times New Roman" w:cs="Times New Roman"/>
          <w:sz w:val="24"/>
          <w:szCs w:val="24"/>
        </w:rPr>
        <w:t xml:space="preserve"> Networks </w:t>
      </w:r>
      <w:proofErr w:type="spellStart"/>
      <w:r>
        <w:rPr>
          <w:rFonts w:ascii="Times New Roman" w:hAnsi="Times New Roman" w:cs="Times New Roman"/>
          <w:sz w:val="24"/>
          <w:szCs w:val="24"/>
        </w:rPr>
        <w:t>Involved</w:t>
      </w:r>
      <w:proofErr w:type="spellEnd"/>
      <w:r>
        <w:rPr>
          <w:rFonts w:ascii="Times New Roman" w:hAnsi="Times New Roman" w:cs="Times New Roman"/>
          <w:sz w:val="24"/>
          <w:szCs w:val="24"/>
        </w:rPr>
        <w:t xml:space="preserve"> in ADHD</w:t>
      </w:r>
    </w:p>
    <w:p w14:paraId="64B1290A" w14:textId="77777777" w:rsidR="0059799F" w:rsidRDefault="00000000">
      <w:pPr>
        <w:pStyle w:val="Prrafodelista"/>
        <w:spacing w:before="240" w:line="360" w:lineRule="auto"/>
        <w:ind w:left="0"/>
        <w:jc w:val="both"/>
        <w:rPr>
          <w:rFonts w:ascii="Times New Roman" w:hAnsi="Times New Roman"/>
          <w:sz w:val="24"/>
        </w:rPr>
      </w:pPr>
      <w:r>
        <w:rPr>
          <w:rFonts w:ascii="Times New Roman" w:hAnsi="Times New Roman"/>
          <w:sz w:val="24"/>
        </w:rPr>
        <w:t xml:space="preserve">The reduced panels include regions assigned to five functional systems implicated in ADHD: the default mode network (DMN), executive control network (ECN), salience network (SN), dorsal attention network (DAN), and frontostriatal-thalamic circuit (FST) (Damiani et al., 2021; Francx et al., 2015; Hale et al., 2014; Singh et al., 2024). These systems support self-referential, executive, salience, attentional, and motor processes relevant to ADHD </w:t>
      </w:r>
      <w:r>
        <w:rPr>
          <w:rFonts w:ascii="Times New Roman" w:hAnsi="Times New Roman"/>
          <w:sz w:val="24"/>
        </w:rPr>
        <w:lastRenderedPageBreak/>
        <w:t xml:space="preserve">(Blomberg et al., 2022; Koirala et al., 2024; Parlatini et al., 2023; Reimann et al., 2024; Sutcubasi et al., 2020). Network assignments were used to organize the fixed ROI panels and were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interpreted</w:t>
      </w:r>
      <w:proofErr w:type="spellEnd"/>
      <w:r>
        <w:rPr>
          <w:rFonts w:ascii="Times New Roman" w:hAnsi="Times New Roman"/>
          <w:sz w:val="24"/>
        </w:rPr>
        <w:t xml:space="preserve"> as </w:t>
      </w:r>
      <w:proofErr w:type="spellStart"/>
      <w:r>
        <w:rPr>
          <w:rFonts w:ascii="Times New Roman" w:hAnsi="Times New Roman"/>
          <w:sz w:val="24"/>
        </w:rPr>
        <w:t>region-level</w:t>
      </w:r>
      <w:proofErr w:type="spellEnd"/>
      <w:r>
        <w:rPr>
          <w:rFonts w:ascii="Times New Roman" w:hAnsi="Times New Roman"/>
          <w:sz w:val="24"/>
        </w:rPr>
        <w:t xml:space="preserve"> </w:t>
      </w:r>
      <w:proofErr w:type="spellStart"/>
      <w:r>
        <w:rPr>
          <w:rFonts w:ascii="Times New Roman" w:hAnsi="Times New Roman"/>
          <w:sz w:val="24"/>
        </w:rPr>
        <w:t>diagnostic</w:t>
      </w:r>
      <w:proofErr w:type="spellEnd"/>
      <w:r>
        <w:rPr>
          <w:rFonts w:ascii="Times New Roman" w:hAnsi="Times New Roman"/>
          <w:sz w:val="24"/>
        </w:rPr>
        <w:t xml:space="preserve"> </w:t>
      </w:r>
      <w:proofErr w:type="spellStart"/>
      <w:r>
        <w:rPr>
          <w:rFonts w:ascii="Times New Roman" w:hAnsi="Times New Roman"/>
          <w:sz w:val="24"/>
        </w:rPr>
        <w:t>biomarkers</w:t>
      </w:r>
      <w:proofErr w:type="spellEnd"/>
      <w:r>
        <w:rPr>
          <w:rFonts w:ascii="Times New Roman" w:hAnsi="Times New Roman"/>
          <w:sz w:val="24"/>
        </w:rPr>
        <w:t>.</w:t>
      </w:r>
    </w:p>
    <w:p w14:paraId="6B686628" w14:textId="77777777" w:rsidR="00DF3C43" w:rsidRDefault="00DF3C43">
      <w:pPr>
        <w:pStyle w:val="Prrafodelista"/>
        <w:spacing w:before="240" w:line="360" w:lineRule="auto"/>
        <w:ind w:left="0"/>
        <w:jc w:val="both"/>
        <w:rPr>
          <w:rFonts w:ascii="Times New Roman" w:hAnsi="Times New Roman"/>
          <w:sz w:val="24"/>
        </w:rPr>
      </w:pPr>
    </w:p>
    <w:p w14:paraId="57EBE9F6" w14:textId="77777777" w:rsidR="00DF3C43" w:rsidRDefault="00DF3C43" w:rsidP="00DF3C43">
      <w:pPr>
        <w:pStyle w:val="Prrafodelista"/>
        <w:spacing w:before="90" w:after="260" w:line="360" w:lineRule="auto"/>
        <w:ind w:left="0"/>
        <w:jc w:val="center"/>
        <w:rPr>
          <w:rFonts w:ascii="Times New Roman" w:hAnsi="Times New Roman" w:cs="Times New Roman"/>
          <w:sz w:val="24"/>
          <w:szCs w:val="24"/>
        </w:rPr>
      </w:pPr>
      <w:r w:rsidRPr="00F34146">
        <w:rPr>
          <w:rFonts w:ascii="Times New Roman" w:hAnsi="Times New Roman" w:cs="Times New Roman"/>
          <w:noProof/>
          <w:sz w:val="24"/>
          <w:szCs w:val="24"/>
          <w:lang w:val="en-US"/>
        </w:rPr>
        <w:drawing>
          <wp:inline distT="0" distB="0" distL="0" distR="0" wp14:anchorId="6B6A026F" wp14:editId="5CEC5DE0">
            <wp:extent cx="5102908" cy="1820994"/>
            <wp:effectExtent l="0" t="0" r="2540" b="8255"/>
            <wp:docPr id="1662172288" name="Imagen 1662172288" descr="Anatomical brain-network diagrams in multiple views showing colored nodes and connecting lines grouped by network label: DMN, ECN, SN, DAN, and FST, with a color-key legend. The provenance and empirical interpretation of the node and edge rendering remain pending team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Anatomical brain-network diagrams in multiple views showing colored nodes and connecting lines grouped by network label: DMN, ECN, SN, DAN, and FST, with a color-key legend. The provenance and empirical interpretation of the node and edge rendering remain pending team confirmatio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4266" cy="1825047"/>
                    </a:xfrm>
                    <a:prstGeom prst="rect">
                      <a:avLst/>
                    </a:prstGeom>
                  </pic:spPr>
                </pic:pic>
              </a:graphicData>
            </a:graphic>
          </wp:inline>
        </w:drawing>
      </w:r>
    </w:p>
    <w:p w14:paraId="107B75FC" w14:textId="77777777" w:rsidR="00DF3C43" w:rsidRDefault="00DF3C43" w:rsidP="00DF3C43">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Figure 1. Functional networks used to organize the reduced ROI panels: DMN, ECN, SN, DAN, and FST.</w:t>
      </w:r>
    </w:p>
    <w:p w14:paraId="43DB878C" w14:textId="77777777" w:rsidR="00DF3C43" w:rsidRDefault="00DF3C43">
      <w:pPr>
        <w:pStyle w:val="Prrafodelista"/>
        <w:spacing w:before="240" w:line="360" w:lineRule="auto"/>
        <w:ind w:left="0"/>
        <w:jc w:val="both"/>
        <w:rPr>
          <w:rFonts w:ascii="Times New Roman" w:hAnsi="Times New Roman" w:cs="Times New Roman"/>
          <w:sz w:val="24"/>
          <w:szCs w:val="24"/>
        </w:rPr>
      </w:pPr>
    </w:p>
    <w:p w14:paraId="7B8058C5"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Starting</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AAL116 atlas (</w:t>
      </w:r>
      <w:proofErr w:type="spellStart"/>
      <w:r>
        <w:rPr>
          <w:rFonts w:ascii="Times New Roman" w:hAnsi="Times New Roman"/>
          <w:sz w:val="24"/>
        </w:rPr>
        <w:t>Tzourio-Mazoyer</w:t>
      </w:r>
      <w:proofErr w:type="spellEnd"/>
      <w:r>
        <w:rPr>
          <w:rFonts w:ascii="Times New Roman" w:hAnsi="Times New Roman"/>
          <w:sz w:val="24"/>
        </w:rPr>
        <w:t xml:space="preserve"> et al., 2002), </w:t>
      </w:r>
      <w:proofErr w:type="spellStart"/>
      <w:r>
        <w:rPr>
          <w:rFonts w:ascii="Times New Roman" w:hAnsi="Times New Roman"/>
          <w:sz w:val="24"/>
        </w:rPr>
        <w:t>four</w:t>
      </w:r>
      <w:proofErr w:type="spellEnd"/>
      <w:r>
        <w:rPr>
          <w:rFonts w:ascii="Times New Roman" w:hAnsi="Times New Roman"/>
          <w:sz w:val="24"/>
        </w:rPr>
        <w:t xml:space="preserve"> </w:t>
      </w:r>
      <w:proofErr w:type="spellStart"/>
      <w:r>
        <w:rPr>
          <w:rFonts w:ascii="Times New Roman" w:hAnsi="Times New Roman"/>
          <w:sz w:val="24"/>
        </w:rPr>
        <w:t>fixed</w:t>
      </w:r>
      <w:proofErr w:type="spellEnd"/>
      <w:r>
        <w:rPr>
          <w:rFonts w:ascii="Times New Roman" w:hAnsi="Times New Roman"/>
          <w:sz w:val="24"/>
        </w:rPr>
        <w:t xml:space="preserve"> </w:t>
      </w:r>
      <w:proofErr w:type="spellStart"/>
      <w:r>
        <w:rPr>
          <w:rFonts w:ascii="Times New Roman" w:hAnsi="Times New Roman"/>
          <w:sz w:val="24"/>
        </w:rPr>
        <w:t>panels</w:t>
      </w:r>
      <w:proofErr w:type="spellEnd"/>
      <w:r>
        <w:rPr>
          <w:rFonts w:ascii="Times New Roman" w:hAnsi="Times New Roman"/>
          <w:sz w:val="24"/>
        </w:rPr>
        <w:t xml:space="preserve"> (116, 39, 18, and 12 </w:t>
      </w:r>
      <w:proofErr w:type="spellStart"/>
      <w:r>
        <w:rPr>
          <w:rFonts w:ascii="Times New Roman" w:hAnsi="Times New Roman"/>
          <w:sz w:val="24"/>
        </w:rPr>
        <w:t>ROIs</w:t>
      </w:r>
      <w:proofErr w:type="spellEnd"/>
      <w:r>
        <w:rPr>
          <w:rFonts w:ascii="Times New Roman" w:hAnsi="Times New Roman"/>
          <w:sz w:val="24"/>
        </w:rPr>
        <w:t xml:space="preserve">) </w:t>
      </w:r>
      <w:proofErr w:type="spellStart"/>
      <w:r>
        <w:rPr>
          <w:rFonts w:ascii="Times New Roman" w:hAnsi="Times New Roman"/>
          <w:sz w:val="24"/>
        </w:rPr>
        <w:t>derived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progressive</w:t>
      </w:r>
      <w:proofErr w:type="spellEnd"/>
      <w:r>
        <w:rPr>
          <w:rFonts w:ascii="Times New Roman" w:hAnsi="Times New Roman"/>
          <w:sz w:val="24"/>
        </w:rPr>
        <w:t xml:space="preserve"> </w:t>
      </w:r>
      <w:proofErr w:type="spellStart"/>
      <w:r>
        <w:rPr>
          <w:rFonts w:ascii="Times New Roman" w:hAnsi="Times New Roman"/>
          <w:sz w:val="24"/>
        </w:rPr>
        <w:t>ablation</w:t>
      </w:r>
      <w:proofErr w:type="spellEnd"/>
      <w:r>
        <w:rPr>
          <w:rFonts w:ascii="Times New Roman" w:hAnsi="Times New Roman"/>
          <w:sz w:val="24"/>
        </w:rPr>
        <w:t xml:space="preserve"> </w:t>
      </w:r>
      <w:proofErr w:type="spellStart"/>
      <w:r>
        <w:rPr>
          <w:rFonts w:ascii="Times New Roman" w:hAnsi="Times New Roman"/>
          <w:sz w:val="24"/>
        </w:rPr>
        <w:t>during</w:t>
      </w:r>
      <w:proofErr w:type="spellEnd"/>
      <w:r>
        <w:rPr>
          <w:rFonts w:ascii="Times New Roman" w:hAnsi="Times New Roman"/>
          <w:sz w:val="24"/>
        </w:rPr>
        <w:t xml:space="preserve"> </w:t>
      </w:r>
      <w:proofErr w:type="spellStart"/>
      <w:r>
        <w:rPr>
          <w:rFonts w:ascii="Times New Roman" w:hAnsi="Times New Roman"/>
          <w:sz w:val="24"/>
        </w:rPr>
        <w:t>earlier</w:t>
      </w:r>
      <w:proofErr w:type="spellEnd"/>
      <w:r>
        <w:rPr>
          <w:rFonts w:ascii="Times New Roman" w:hAnsi="Times New Roman"/>
          <w:sz w:val="24"/>
        </w:rPr>
        <w:t xml:space="preserve"> NYU </w:t>
      </w:r>
      <w:proofErr w:type="spellStart"/>
      <w:r>
        <w:rPr>
          <w:rFonts w:ascii="Times New Roman" w:hAnsi="Times New Roman"/>
          <w:sz w:val="24"/>
        </w:rPr>
        <w:t>development</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evaluated</w:t>
      </w:r>
      <w:proofErr w:type="spellEnd"/>
      <w:r>
        <w:rPr>
          <w:rFonts w:ascii="Times New Roman" w:hAnsi="Times New Roman"/>
          <w:sz w:val="24"/>
        </w:rPr>
        <w:t xml:space="preserve">. Panel </w:t>
      </w:r>
      <w:proofErr w:type="spellStart"/>
      <w:r>
        <w:rPr>
          <w:rFonts w:ascii="Times New Roman" w:hAnsi="Times New Roman"/>
          <w:sz w:val="24"/>
        </w:rPr>
        <w:t>definitions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fixed</w:t>
      </w:r>
      <w:proofErr w:type="spellEnd"/>
      <w:r>
        <w:rPr>
          <w:rFonts w:ascii="Times New Roman" w:hAnsi="Times New Roman"/>
          <w:sz w:val="24"/>
        </w:rPr>
        <w:t xml:space="preserve"> </w:t>
      </w:r>
      <w:proofErr w:type="spellStart"/>
      <w:r>
        <w:rPr>
          <w:rFonts w:ascii="Times New Roman" w:hAnsi="Times New Roman"/>
          <w:sz w:val="24"/>
        </w:rPr>
        <w:t>before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multi-site </w:t>
      </w:r>
      <w:proofErr w:type="spellStart"/>
      <w:r>
        <w:rPr>
          <w:rFonts w:ascii="Times New Roman" w:hAnsi="Times New Roman"/>
          <w:sz w:val="24"/>
        </w:rPr>
        <w:t>evaluation</w:t>
      </w:r>
      <w:proofErr w:type="spellEnd"/>
      <w:r>
        <w:rPr>
          <w:rFonts w:ascii="Times New Roman" w:hAnsi="Times New Roman"/>
          <w:sz w:val="24"/>
        </w:rPr>
        <w:t xml:space="preserve">, and no ROI </w:t>
      </w:r>
      <w:proofErr w:type="spellStart"/>
      <w:r>
        <w:rPr>
          <w:rFonts w:ascii="Times New Roman" w:hAnsi="Times New Roman"/>
          <w:sz w:val="24"/>
        </w:rPr>
        <w:t>selection</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repeated</w:t>
      </w:r>
      <w:proofErr w:type="spellEnd"/>
      <w:r>
        <w:rPr>
          <w:rFonts w:ascii="Times New Roman" w:hAnsi="Times New Roman"/>
          <w:sz w:val="24"/>
        </w:rPr>
        <w:t xml:space="preserve">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cross-validation</w:t>
      </w:r>
      <w:proofErr w:type="spellEnd"/>
      <w:r>
        <w:rPr>
          <w:rFonts w:ascii="Times New Roman" w:hAnsi="Times New Roman"/>
          <w:sz w:val="24"/>
        </w:rPr>
        <w:t xml:space="preserve"> </w:t>
      </w:r>
      <w:proofErr w:type="spellStart"/>
      <w:r>
        <w:rPr>
          <w:rFonts w:ascii="Times New Roman" w:hAnsi="Times New Roman"/>
          <w:sz w:val="24"/>
        </w:rPr>
        <w:t>folds</w:t>
      </w:r>
      <w:proofErr w:type="spellEnd"/>
      <w:r>
        <w:rPr>
          <w:rFonts w:ascii="Times New Roman" w:hAnsi="Times New Roman"/>
          <w:sz w:val="24"/>
        </w:rPr>
        <w:t xml:space="preserve">. The 12-ROI panel is </w:t>
      </w:r>
      <w:proofErr w:type="spellStart"/>
      <w:r>
        <w:rPr>
          <w:rFonts w:ascii="Times New Roman" w:hAnsi="Times New Roman"/>
          <w:sz w:val="24"/>
        </w:rPr>
        <w:t>nested</w:t>
      </w:r>
      <w:proofErr w:type="spellEnd"/>
      <w:r>
        <w:rPr>
          <w:rFonts w:ascii="Times New Roman" w:hAnsi="Times New Roman"/>
          <w:sz w:val="24"/>
        </w:rPr>
        <w:t xml:space="preserve">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18-ROI panel; </w:t>
      </w:r>
      <w:proofErr w:type="spellStart"/>
      <w:r>
        <w:rPr>
          <w:rFonts w:ascii="Times New Roman" w:hAnsi="Times New Roman"/>
          <w:sz w:val="24"/>
        </w:rPr>
        <w:t>the</w:t>
      </w:r>
      <w:proofErr w:type="spellEnd"/>
      <w:r>
        <w:rPr>
          <w:rFonts w:ascii="Times New Roman" w:hAnsi="Times New Roman"/>
          <w:sz w:val="24"/>
        </w:rPr>
        <w:t xml:space="preserve"> 39-ROI panel shares </w:t>
      </w:r>
      <w:proofErr w:type="spellStart"/>
      <w:r>
        <w:rPr>
          <w:rFonts w:ascii="Times New Roman" w:hAnsi="Times New Roman"/>
          <w:sz w:val="24"/>
        </w:rPr>
        <w:t>six</w:t>
      </w:r>
      <w:proofErr w:type="spellEnd"/>
      <w:r>
        <w:rPr>
          <w:rFonts w:ascii="Times New Roman" w:hAnsi="Times New Roman"/>
          <w:sz w:val="24"/>
        </w:rPr>
        <w:t xml:space="preserve"> </w:t>
      </w:r>
      <w:proofErr w:type="spellStart"/>
      <w:r>
        <w:rPr>
          <w:rFonts w:ascii="Times New Roman" w:hAnsi="Times New Roman"/>
          <w:sz w:val="24"/>
        </w:rPr>
        <w:t>regions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12-ROI panel and </w:t>
      </w:r>
      <w:proofErr w:type="spellStart"/>
      <w:r>
        <w:rPr>
          <w:rFonts w:ascii="Times New Roman" w:hAnsi="Times New Roman"/>
          <w:sz w:val="24"/>
        </w:rPr>
        <w:t>eight</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18-ROI panel and is </w:t>
      </w:r>
      <w:proofErr w:type="spellStart"/>
      <w:r>
        <w:rPr>
          <w:rFonts w:ascii="Times New Roman" w:hAnsi="Times New Roman"/>
          <w:sz w:val="24"/>
        </w:rPr>
        <w:t>not</w:t>
      </w:r>
      <w:proofErr w:type="spellEnd"/>
      <w:r>
        <w:rPr>
          <w:rFonts w:ascii="Times New Roman" w:hAnsi="Times New Roman"/>
          <w:sz w:val="24"/>
        </w:rPr>
        <w:t xml:space="preserve"> a </w:t>
      </w:r>
      <w:proofErr w:type="spellStart"/>
      <w:r>
        <w:rPr>
          <w:rFonts w:ascii="Times New Roman" w:hAnsi="Times New Roman"/>
          <w:sz w:val="24"/>
        </w:rPr>
        <w:t>superset</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either</w:t>
      </w:r>
      <w:proofErr w:type="spellEnd"/>
      <w:r>
        <w:rPr>
          <w:rFonts w:ascii="Times New Roman" w:hAnsi="Times New Roman"/>
          <w:sz w:val="24"/>
        </w:rPr>
        <w:t xml:space="preserve">. Table 2 </w:t>
      </w:r>
      <w:proofErr w:type="spellStart"/>
      <w:r>
        <w:rPr>
          <w:rFonts w:ascii="Times New Roman" w:hAnsi="Times New Roman"/>
          <w:sz w:val="24"/>
        </w:rPr>
        <w:t>lists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12-ROI panel.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000"/>
        <w:gridCol w:w="1100"/>
      </w:tblGrid>
      <w:tr w:rsidR="0090502D" w14:paraId="57B6B363" w14:textId="77777777">
        <w:trPr>
          <w:cantSplit/>
          <w:tblHeader/>
        </w:trPr>
        <w:tc>
          <w:tcPr>
            <w:tcW w:w="1500" w:type="dxa"/>
            <w:shd w:val="clear" w:color="auto" w:fill="EDEDED"/>
            <w:tcMar>
              <w:top w:w="40" w:type="dxa"/>
              <w:left w:w="80" w:type="dxa"/>
              <w:bottom w:w="40" w:type="dxa"/>
              <w:right w:w="80" w:type="dxa"/>
            </w:tcMar>
            <w:vAlign w:val="center"/>
          </w:tcPr>
          <w:p w14:paraId="05DA6C3D" w14:textId="77777777" w:rsidR="0059799F" w:rsidRDefault="00000000">
            <w:pPr>
              <w:pageBreakBefore/>
              <w:jc w:val="center"/>
            </w:pPr>
            <w:r>
              <w:rPr>
                <w:rFonts w:ascii="Times New Roman" w:hAnsi="Times New Roman" w:cs="Times New Roman"/>
                <w:b/>
                <w:bCs/>
                <w:sz w:val="18"/>
                <w:szCs w:val="18"/>
              </w:rPr>
              <w:lastRenderedPageBreak/>
              <w:t>ROI (AAL116)</w:t>
            </w:r>
          </w:p>
        </w:tc>
        <w:tc>
          <w:tcPr>
            <w:tcW w:w="2000" w:type="dxa"/>
            <w:shd w:val="clear" w:color="auto" w:fill="EDEDED"/>
            <w:tcMar>
              <w:top w:w="40" w:type="dxa"/>
              <w:left w:w="80" w:type="dxa"/>
              <w:bottom w:w="40" w:type="dxa"/>
              <w:right w:w="80" w:type="dxa"/>
            </w:tcMar>
            <w:vAlign w:val="center"/>
          </w:tcPr>
          <w:p w14:paraId="27771E94" w14:textId="77777777" w:rsidR="0059799F" w:rsidRDefault="00000000">
            <w:pPr>
              <w:jc w:val="center"/>
            </w:pPr>
            <w:proofErr w:type="spellStart"/>
            <w:r>
              <w:rPr>
                <w:rFonts w:ascii="Times New Roman" w:hAnsi="Times New Roman" w:cs="Times New Roman"/>
                <w:b/>
                <w:bCs/>
                <w:sz w:val="18"/>
                <w:szCs w:val="18"/>
              </w:rPr>
              <w:t>Anatomical</w:t>
            </w:r>
            <w:proofErr w:type="spellEnd"/>
            <w:r>
              <w:rPr>
                <w:rFonts w:ascii="Times New Roman" w:hAnsi="Times New Roman" w:cs="Times New Roman"/>
                <w:b/>
                <w:bCs/>
                <w:sz w:val="18"/>
                <w:szCs w:val="18"/>
              </w:rPr>
              <w:t xml:space="preserve"> </w:t>
            </w:r>
            <w:proofErr w:type="spellStart"/>
            <w:r>
              <w:rPr>
                <w:rFonts w:ascii="Times New Roman" w:hAnsi="Times New Roman" w:cs="Times New Roman"/>
                <w:b/>
                <w:bCs/>
                <w:sz w:val="18"/>
                <w:szCs w:val="18"/>
              </w:rPr>
              <w:t>region</w:t>
            </w:r>
            <w:proofErr w:type="spellEnd"/>
          </w:p>
        </w:tc>
        <w:tc>
          <w:tcPr>
            <w:tcW w:w="4000" w:type="dxa"/>
            <w:shd w:val="clear" w:color="auto" w:fill="EDEDED"/>
            <w:tcMar>
              <w:top w:w="40" w:type="dxa"/>
              <w:left w:w="80" w:type="dxa"/>
              <w:bottom w:w="40" w:type="dxa"/>
              <w:right w:w="80" w:type="dxa"/>
            </w:tcMar>
            <w:vAlign w:val="center"/>
          </w:tcPr>
          <w:p w14:paraId="1FDCD302" w14:textId="77777777" w:rsidR="0059799F" w:rsidRDefault="00000000">
            <w:pPr>
              <w:jc w:val="center"/>
            </w:pPr>
            <w:r>
              <w:rPr>
                <w:rFonts w:ascii="Times New Roman" w:hAnsi="Times New Roman" w:cs="Times New Roman"/>
                <w:b/>
                <w:bCs/>
                <w:sz w:val="18"/>
                <w:szCs w:val="18"/>
              </w:rPr>
              <w:t xml:space="preserve">Main </w:t>
            </w:r>
            <w:proofErr w:type="spellStart"/>
            <w:r>
              <w:rPr>
                <w:rFonts w:ascii="Times New Roman" w:hAnsi="Times New Roman" w:cs="Times New Roman"/>
                <w:b/>
                <w:bCs/>
                <w:sz w:val="18"/>
                <w:szCs w:val="18"/>
              </w:rPr>
              <w:t>function</w:t>
            </w:r>
            <w:proofErr w:type="spellEnd"/>
          </w:p>
        </w:tc>
        <w:tc>
          <w:tcPr>
            <w:tcW w:w="1100" w:type="dxa"/>
            <w:shd w:val="clear" w:color="auto" w:fill="EDEDED"/>
            <w:tcMar>
              <w:top w:w="40" w:type="dxa"/>
              <w:left w:w="80" w:type="dxa"/>
              <w:bottom w:w="40" w:type="dxa"/>
              <w:right w:w="80" w:type="dxa"/>
            </w:tcMar>
            <w:vAlign w:val="center"/>
          </w:tcPr>
          <w:p w14:paraId="7597B2E3" w14:textId="77777777" w:rsidR="0059799F" w:rsidRDefault="00000000">
            <w:pPr>
              <w:jc w:val="center"/>
            </w:pPr>
            <w:r>
              <w:rPr>
                <w:rFonts w:ascii="Times New Roman" w:hAnsi="Times New Roman" w:cs="Times New Roman"/>
                <w:b/>
                <w:bCs/>
                <w:sz w:val="18"/>
                <w:szCs w:val="18"/>
              </w:rPr>
              <w:t>Network</w:t>
            </w:r>
          </w:p>
        </w:tc>
      </w:tr>
      <w:tr w:rsidR="0090502D" w14:paraId="2E25B46C" w14:textId="77777777">
        <w:trPr>
          <w:cantSplit/>
        </w:trPr>
        <w:tc>
          <w:tcPr>
            <w:tcW w:w="1500" w:type="dxa"/>
            <w:tcMar>
              <w:top w:w="40" w:type="dxa"/>
              <w:left w:w="80" w:type="dxa"/>
              <w:bottom w:w="40" w:type="dxa"/>
              <w:right w:w="80" w:type="dxa"/>
            </w:tcMar>
            <w:vAlign w:val="center"/>
          </w:tcPr>
          <w:p w14:paraId="170CBFA6" w14:textId="77777777" w:rsidR="0059799F" w:rsidRDefault="00000000">
            <w:proofErr w:type="spellStart"/>
            <w:r>
              <w:rPr>
                <w:rFonts w:ascii="Times New Roman" w:hAnsi="Times New Roman" w:cs="Times New Roman"/>
                <w:sz w:val="18"/>
                <w:szCs w:val="18"/>
              </w:rPr>
              <w:t>Frontal_Sup_L</w:t>
            </w:r>
            <w:proofErr w:type="spellEnd"/>
          </w:p>
        </w:tc>
        <w:tc>
          <w:tcPr>
            <w:tcW w:w="2000" w:type="dxa"/>
            <w:tcMar>
              <w:top w:w="40" w:type="dxa"/>
              <w:left w:w="80" w:type="dxa"/>
              <w:bottom w:w="40" w:type="dxa"/>
              <w:right w:w="80" w:type="dxa"/>
            </w:tcMar>
            <w:vAlign w:val="center"/>
          </w:tcPr>
          <w:p w14:paraId="5F20FF3F" w14:textId="77777777" w:rsidR="0059799F" w:rsidRDefault="00000000">
            <w:pPr>
              <w:jc w:val="center"/>
            </w:pPr>
            <w:r>
              <w:rPr>
                <w:rFonts w:ascii="Times New Roman" w:hAnsi="Times New Roman" w:cs="Times New Roman"/>
                <w:sz w:val="18"/>
                <w:szCs w:val="18"/>
              </w:rPr>
              <w:t xml:space="preserve">Left superior prefrontal </w:t>
            </w:r>
            <w:proofErr w:type="spellStart"/>
            <w:r>
              <w:rPr>
                <w:rFonts w:ascii="Times New Roman" w:hAnsi="Times New Roman" w:cs="Times New Roman"/>
                <w:sz w:val="18"/>
                <w:szCs w:val="18"/>
              </w:rPr>
              <w:t>cortex</w:t>
            </w:r>
            <w:proofErr w:type="spellEnd"/>
          </w:p>
        </w:tc>
        <w:tc>
          <w:tcPr>
            <w:tcW w:w="4000" w:type="dxa"/>
            <w:tcMar>
              <w:top w:w="40" w:type="dxa"/>
              <w:left w:w="80" w:type="dxa"/>
              <w:bottom w:w="40" w:type="dxa"/>
              <w:right w:w="80" w:type="dxa"/>
            </w:tcMar>
            <w:vAlign w:val="center"/>
          </w:tcPr>
          <w:p w14:paraId="0FECF9B8" w14:textId="77777777" w:rsidR="0059799F" w:rsidRDefault="00000000">
            <w:pPr>
              <w:jc w:val="center"/>
            </w:pPr>
            <w:proofErr w:type="spellStart"/>
            <w:r>
              <w:rPr>
                <w:rFonts w:ascii="Times New Roman" w:hAnsi="Times New Roman" w:cs="Times New Roman"/>
                <w:sz w:val="18"/>
                <w:szCs w:val="18"/>
              </w:rPr>
              <w:t>Sustained</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attention</w:t>
            </w:r>
            <w:proofErr w:type="spellEnd"/>
            <w:r>
              <w:rPr>
                <w:rFonts w:ascii="Times New Roman" w:hAnsi="Times New Roman" w:cs="Times New Roman"/>
                <w:sz w:val="18"/>
                <w:szCs w:val="18"/>
              </w:rPr>
              <w:t xml:space="preserve"> and executive control</w:t>
            </w:r>
          </w:p>
        </w:tc>
        <w:tc>
          <w:tcPr>
            <w:tcW w:w="1100" w:type="dxa"/>
            <w:tcMar>
              <w:top w:w="40" w:type="dxa"/>
              <w:left w:w="80" w:type="dxa"/>
              <w:bottom w:w="40" w:type="dxa"/>
              <w:right w:w="80" w:type="dxa"/>
            </w:tcMar>
            <w:vAlign w:val="center"/>
          </w:tcPr>
          <w:p w14:paraId="1134B58E" w14:textId="77777777" w:rsidR="0059799F" w:rsidRDefault="00000000">
            <w:pPr>
              <w:jc w:val="center"/>
            </w:pPr>
            <w:r>
              <w:rPr>
                <w:rFonts w:ascii="Times New Roman" w:hAnsi="Times New Roman" w:cs="Times New Roman"/>
                <w:sz w:val="18"/>
                <w:szCs w:val="18"/>
              </w:rPr>
              <w:t>ECN-DMN</w:t>
            </w:r>
          </w:p>
        </w:tc>
      </w:tr>
      <w:tr w:rsidR="0090502D" w14:paraId="44CE9140" w14:textId="77777777">
        <w:trPr>
          <w:cantSplit/>
        </w:trPr>
        <w:tc>
          <w:tcPr>
            <w:tcW w:w="1500" w:type="dxa"/>
            <w:tcMar>
              <w:top w:w="40" w:type="dxa"/>
              <w:left w:w="80" w:type="dxa"/>
              <w:bottom w:w="40" w:type="dxa"/>
              <w:right w:w="80" w:type="dxa"/>
            </w:tcMar>
            <w:vAlign w:val="center"/>
          </w:tcPr>
          <w:p w14:paraId="778750AC" w14:textId="77777777" w:rsidR="0059799F" w:rsidRDefault="00000000">
            <w:r>
              <w:rPr>
                <w:rFonts w:ascii="Times New Roman" w:hAnsi="Times New Roman" w:cs="Times New Roman"/>
                <w:sz w:val="18"/>
                <w:szCs w:val="18"/>
              </w:rPr>
              <w:t>Insula_R</w:t>
            </w:r>
          </w:p>
        </w:tc>
        <w:tc>
          <w:tcPr>
            <w:tcW w:w="2000" w:type="dxa"/>
            <w:tcMar>
              <w:top w:w="40" w:type="dxa"/>
              <w:left w:w="80" w:type="dxa"/>
              <w:bottom w:w="40" w:type="dxa"/>
              <w:right w:w="80" w:type="dxa"/>
            </w:tcMar>
            <w:vAlign w:val="center"/>
          </w:tcPr>
          <w:p w14:paraId="1D2ED497"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insula</w:t>
            </w:r>
            <w:proofErr w:type="spellEnd"/>
          </w:p>
        </w:tc>
        <w:tc>
          <w:tcPr>
            <w:tcW w:w="4000" w:type="dxa"/>
            <w:tcMar>
              <w:top w:w="40" w:type="dxa"/>
              <w:left w:w="80" w:type="dxa"/>
              <w:bottom w:w="40" w:type="dxa"/>
              <w:right w:w="80" w:type="dxa"/>
            </w:tcMar>
            <w:vAlign w:val="center"/>
          </w:tcPr>
          <w:p w14:paraId="289E734F" w14:textId="77777777" w:rsidR="0059799F" w:rsidRDefault="00000000">
            <w:pPr>
              <w:jc w:val="center"/>
            </w:pPr>
            <w:proofErr w:type="spellStart"/>
            <w:r>
              <w:rPr>
                <w:rFonts w:ascii="Times New Roman" w:hAnsi="Times New Roman" w:cs="Times New Roman"/>
                <w:sz w:val="18"/>
                <w:szCs w:val="18"/>
              </w:rPr>
              <w:t>Emotional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interoception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attention</w:t>
            </w:r>
            <w:proofErr w:type="spellEnd"/>
          </w:p>
        </w:tc>
        <w:tc>
          <w:tcPr>
            <w:tcW w:w="1100" w:type="dxa"/>
            <w:tcMar>
              <w:top w:w="40" w:type="dxa"/>
              <w:left w:w="80" w:type="dxa"/>
              <w:bottom w:w="40" w:type="dxa"/>
              <w:right w:w="80" w:type="dxa"/>
            </w:tcMar>
            <w:vAlign w:val="center"/>
          </w:tcPr>
          <w:p w14:paraId="61BA57FE" w14:textId="77777777" w:rsidR="0059799F" w:rsidRDefault="00000000">
            <w:pPr>
              <w:jc w:val="center"/>
            </w:pPr>
            <w:r>
              <w:rPr>
                <w:rFonts w:ascii="Times New Roman" w:hAnsi="Times New Roman" w:cs="Times New Roman"/>
                <w:sz w:val="18"/>
                <w:szCs w:val="18"/>
              </w:rPr>
              <w:t>SN</w:t>
            </w:r>
          </w:p>
        </w:tc>
      </w:tr>
      <w:tr w:rsidR="0090502D" w14:paraId="61BAD3B2" w14:textId="77777777">
        <w:trPr>
          <w:cantSplit/>
        </w:trPr>
        <w:tc>
          <w:tcPr>
            <w:tcW w:w="1500" w:type="dxa"/>
            <w:tcMar>
              <w:top w:w="40" w:type="dxa"/>
              <w:left w:w="80" w:type="dxa"/>
              <w:bottom w:w="40" w:type="dxa"/>
              <w:right w:w="80" w:type="dxa"/>
            </w:tcMar>
            <w:vAlign w:val="center"/>
          </w:tcPr>
          <w:p w14:paraId="43A72642" w14:textId="77777777" w:rsidR="0059799F" w:rsidRDefault="00000000">
            <w:proofErr w:type="spellStart"/>
            <w:r>
              <w:rPr>
                <w:rFonts w:ascii="Times New Roman" w:hAnsi="Times New Roman" w:cs="Times New Roman"/>
                <w:sz w:val="18"/>
                <w:szCs w:val="18"/>
              </w:rPr>
              <w:t>Cingulum_Ant_L</w:t>
            </w:r>
            <w:proofErr w:type="spellEnd"/>
          </w:p>
        </w:tc>
        <w:tc>
          <w:tcPr>
            <w:tcW w:w="2000" w:type="dxa"/>
            <w:tcMar>
              <w:top w:w="40" w:type="dxa"/>
              <w:left w:w="80" w:type="dxa"/>
              <w:bottom w:w="40" w:type="dxa"/>
              <w:right w:w="80" w:type="dxa"/>
            </w:tcMar>
            <w:vAlign w:val="center"/>
          </w:tcPr>
          <w:p w14:paraId="7E737BED" w14:textId="77777777" w:rsidR="0059799F" w:rsidRDefault="00000000">
            <w:pPr>
              <w:jc w:val="center"/>
            </w:pPr>
            <w:r>
              <w:rPr>
                <w:rFonts w:ascii="Times New Roman" w:hAnsi="Times New Roman" w:cs="Times New Roman"/>
                <w:sz w:val="18"/>
                <w:szCs w:val="18"/>
              </w:rPr>
              <w:t xml:space="preserve">Left anterior </w:t>
            </w:r>
            <w:proofErr w:type="spellStart"/>
            <w:r>
              <w:rPr>
                <w:rFonts w:ascii="Times New Roman" w:hAnsi="Times New Roman" w:cs="Times New Roman"/>
                <w:sz w:val="18"/>
                <w:szCs w:val="18"/>
              </w:rPr>
              <w:t>cingulate</w:t>
            </w:r>
            <w:proofErr w:type="spellEnd"/>
          </w:p>
        </w:tc>
        <w:tc>
          <w:tcPr>
            <w:tcW w:w="4000" w:type="dxa"/>
            <w:tcMar>
              <w:top w:w="40" w:type="dxa"/>
              <w:left w:w="80" w:type="dxa"/>
              <w:bottom w:w="40" w:type="dxa"/>
              <w:right w:w="80" w:type="dxa"/>
            </w:tcMar>
            <w:vAlign w:val="center"/>
          </w:tcPr>
          <w:p w14:paraId="2F663E04" w14:textId="77777777" w:rsidR="0059799F" w:rsidRDefault="00000000">
            <w:pPr>
              <w:jc w:val="center"/>
            </w:pPr>
            <w:r>
              <w:rPr>
                <w:rFonts w:ascii="Times New Roman" w:hAnsi="Times New Roman" w:cs="Times New Roman"/>
                <w:sz w:val="18"/>
                <w:szCs w:val="18"/>
              </w:rPr>
              <w:t xml:space="preserve">Cognitive control and </w:t>
            </w:r>
            <w:proofErr w:type="spellStart"/>
            <w:r>
              <w:rPr>
                <w:rFonts w:ascii="Times New Roman" w:hAnsi="Times New Roman" w:cs="Times New Roman"/>
                <w:sz w:val="18"/>
                <w:szCs w:val="18"/>
              </w:rPr>
              <w:t>emotional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regulation</w:t>
            </w:r>
            <w:proofErr w:type="spellEnd"/>
          </w:p>
        </w:tc>
        <w:tc>
          <w:tcPr>
            <w:tcW w:w="1100" w:type="dxa"/>
            <w:tcMar>
              <w:top w:w="40" w:type="dxa"/>
              <w:left w:w="80" w:type="dxa"/>
              <w:bottom w:w="40" w:type="dxa"/>
              <w:right w:w="80" w:type="dxa"/>
            </w:tcMar>
            <w:vAlign w:val="center"/>
          </w:tcPr>
          <w:p w14:paraId="0065F028" w14:textId="77777777" w:rsidR="0059799F" w:rsidRDefault="00000000">
            <w:pPr>
              <w:jc w:val="center"/>
            </w:pPr>
            <w:r>
              <w:rPr>
                <w:rFonts w:ascii="Times New Roman" w:hAnsi="Times New Roman" w:cs="Times New Roman"/>
                <w:sz w:val="18"/>
                <w:szCs w:val="18"/>
              </w:rPr>
              <w:t>SN</w:t>
            </w:r>
          </w:p>
        </w:tc>
      </w:tr>
      <w:tr w:rsidR="0090502D" w14:paraId="29A7C488" w14:textId="77777777">
        <w:trPr>
          <w:cantSplit/>
        </w:trPr>
        <w:tc>
          <w:tcPr>
            <w:tcW w:w="1500" w:type="dxa"/>
            <w:tcMar>
              <w:top w:w="40" w:type="dxa"/>
              <w:left w:w="80" w:type="dxa"/>
              <w:bottom w:w="40" w:type="dxa"/>
              <w:right w:w="80" w:type="dxa"/>
            </w:tcMar>
            <w:vAlign w:val="center"/>
          </w:tcPr>
          <w:p w14:paraId="5758311A" w14:textId="77777777" w:rsidR="0059799F" w:rsidRDefault="00000000">
            <w:proofErr w:type="spellStart"/>
            <w:r>
              <w:rPr>
                <w:rFonts w:ascii="Times New Roman" w:hAnsi="Times New Roman" w:cs="Times New Roman"/>
                <w:sz w:val="18"/>
                <w:szCs w:val="18"/>
              </w:rPr>
              <w:t>Cingulum_Ant_R</w:t>
            </w:r>
            <w:proofErr w:type="spellEnd"/>
          </w:p>
        </w:tc>
        <w:tc>
          <w:tcPr>
            <w:tcW w:w="2000" w:type="dxa"/>
            <w:tcMar>
              <w:top w:w="40" w:type="dxa"/>
              <w:left w:w="80" w:type="dxa"/>
              <w:bottom w:w="40" w:type="dxa"/>
              <w:right w:w="80" w:type="dxa"/>
            </w:tcMar>
            <w:vAlign w:val="center"/>
          </w:tcPr>
          <w:p w14:paraId="6D6087B6" w14:textId="77777777" w:rsidR="0059799F" w:rsidRDefault="00000000">
            <w:pPr>
              <w:jc w:val="center"/>
            </w:pPr>
            <w:r>
              <w:rPr>
                <w:rFonts w:ascii="Times New Roman" w:hAnsi="Times New Roman" w:cs="Times New Roman"/>
                <w:sz w:val="18"/>
                <w:szCs w:val="18"/>
              </w:rPr>
              <w:t xml:space="preserve">Right anterior </w:t>
            </w:r>
            <w:proofErr w:type="spellStart"/>
            <w:r>
              <w:rPr>
                <w:rFonts w:ascii="Times New Roman" w:hAnsi="Times New Roman" w:cs="Times New Roman"/>
                <w:sz w:val="18"/>
                <w:szCs w:val="18"/>
              </w:rPr>
              <w:t>cingulate</w:t>
            </w:r>
            <w:proofErr w:type="spellEnd"/>
          </w:p>
        </w:tc>
        <w:tc>
          <w:tcPr>
            <w:tcW w:w="4000" w:type="dxa"/>
            <w:tcMar>
              <w:top w:w="40" w:type="dxa"/>
              <w:left w:w="80" w:type="dxa"/>
              <w:bottom w:w="40" w:type="dxa"/>
              <w:right w:w="80" w:type="dxa"/>
            </w:tcMar>
            <w:vAlign w:val="center"/>
          </w:tcPr>
          <w:p w14:paraId="2B434615" w14:textId="77777777" w:rsidR="0059799F" w:rsidRDefault="00000000">
            <w:pPr>
              <w:jc w:val="center"/>
            </w:pPr>
            <w:r>
              <w:rPr>
                <w:rFonts w:ascii="Times New Roman" w:hAnsi="Times New Roman" w:cs="Times New Roman"/>
                <w:sz w:val="18"/>
                <w:szCs w:val="18"/>
              </w:rPr>
              <w:t xml:space="preserve">Cognitive control and error </w:t>
            </w:r>
            <w:proofErr w:type="spellStart"/>
            <w:r>
              <w:rPr>
                <w:rFonts w:ascii="Times New Roman" w:hAnsi="Times New Roman" w:cs="Times New Roman"/>
                <w:sz w:val="18"/>
                <w:szCs w:val="18"/>
              </w:rPr>
              <w:t>monitoring</w:t>
            </w:r>
            <w:proofErr w:type="spellEnd"/>
          </w:p>
        </w:tc>
        <w:tc>
          <w:tcPr>
            <w:tcW w:w="1100" w:type="dxa"/>
            <w:tcMar>
              <w:top w:w="40" w:type="dxa"/>
              <w:left w:w="80" w:type="dxa"/>
              <w:bottom w:w="40" w:type="dxa"/>
              <w:right w:w="80" w:type="dxa"/>
            </w:tcMar>
            <w:vAlign w:val="center"/>
          </w:tcPr>
          <w:p w14:paraId="4EE45BEF" w14:textId="77777777" w:rsidR="0059799F" w:rsidRDefault="00000000">
            <w:pPr>
              <w:jc w:val="center"/>
            </w:pPr>
            <w:r>
              <w:rPr>
                <w:rFonts w:ascii="Times New Roman" w:hAnsi="Times New Roman" w:cs="Times New Roman"/>
                <w:sz w:val="18"/>
                <w:szCs w:val="18"/>
              </w:rPr>
              <w:t>SN</w:t>
            </w:r>
          </w:p>
        </w:tc>
      </w:tr>
      <w:tr w:rsidR="0090502D" w14:paraId="777394D1" w14:textId="77777777">
        <w:trPr>
          <w:cantSplit/>
        </w:trPr>
        <w:tc>
          <w:tcPr>
            <w:tcW w:w="1500" w:type="dxa"/>
            <w:tcMar>
              <w:top w:w="40" w:type="dxa"/>
              <w:left w:w="80" w:type="dxa"/>
              <w:bottom w:w="40" w:type="dxa"/>
              <w:right w:w="80" w:type="dxa"/>
            </w:tcMar>
            <w:vAlign w:val="center"/>
          </w:tcPr>
          <w:p w14:paraId="242B4DAE" w14:textId="77777777" w:rsidR="0059799F" w:rsidRDefault="00000000">
            <w:proofErr w:type="spellStart"/>
            <w:r>
              <w:rPr>
                <w:rFonts w:ascii="Times New Roman" w:hAnsi="Times New Roman" w:cs="Times New Roman"/>
                <w:sz w:val="18"/>
                <w:szCs w:val="18"/>
              </w:rPr>
              <w:t>Precuneus_L</w:t>
            </w:r>
            <w:proofErr w:type="spellEnd"/>
          </w:p>
        </w:tc>
        <w:tc>
          <w:tcPr>
            <w:tcW w:w="2000" w:type="dxa"/>
            <w:tcMar>
              <w:top w:w="40" w:type="dxa"/>
              <w:left w:w="80" w:type="dxa"/>
              <w:bottom w:w="40" w:type="dxa"/>
              <w:right w:w="80" w:type="dxa"/>
            </w:tcMar>
            <w:vAlign w:val="center"/>
          </w:tcPr>
          <w:p w14:paraId="2C4FCF80"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precuneus</w:t>
            </w:r>
            <w:proofErr w:type="spellEnd"/>
          </w:p>
        </w:tc>
        <w:tc>
          <w:tcPr>
            <w:tcW w:w="4000" w:type="dxa"/>
            <w:tcMar>
              <w:top w:w="40" w:type="dxa"/>
              <w:left w:w="80" w:type="dxa"/>
              <w:bottom w:w="40" w:type="dxa"/>
              <w:right w:w="80" w:type="dxa"/>
            </w:tcMar>
            <w:vAlign w:val="center"/>
          </w:tcPr>
          <w:p w14:paraId="0CD81953" w14:textId="77777777" w:rsidR="0059799F" w:rsidRDefault="00000000">
            <w:pPr>
              <w:jc w:val="center"/>
            </w:pPr>
            <w:proofErr w:type="spellStart"/>
            <w:r>
              <w:rPr>
                <w:rFonts w:ascii="Times New Roman" w:hAnsi="Times New Roman" w:cs="Times New Roman"/>
                <w:sz w:val="18"/>
                <w:szCs w:val="18"/>
              </w:rPr>
              <w:t>Relaxation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autobiographical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memory</w:t>
            </w:r>
            <w:proofErr w:type="spellEnd"/>
          </w:p>
        </w:tc>
        <w:tc>
          <w:tcPr>
            <w:tcW w:w="1100" w:type="dxa"/>
            <w:tcMar>
              <w:top w:w="40" w:type="dxa"/>
              <w:left w:w="80" w:type="dxa"/>
              <w:bottom w:w="40" w:type="dxa"/>
              <w:right w:w="80" w:type="dxa"/>
            </w:tcMar>
            <w:vAlign w:val="center"/>
          </w:tcPr>
          <w:p w14:paraId="595044FD" w14:textId="77777777" w:rsidR="0059799F" w:rsidRDefault="00000000">
            <w:pPr>
              <w:jc w:val="center"/>
            </w:pPr>
            <w:r>
              <w:rPr>
                <w:rFonts w:ascii="Times New Roman" w:hAnsi="Times New Roman" w:cs="Times New Roman"/>
                <w:sz w:val="18"/>
                <w:szCs w:val="18"/>
              </w:rPr>
              <w:t>DAN-DMN</w:t>
            </w:r>
          </w:p>
        </w:tc>
      </w:tr>
      <w:tr w:rsidR="0090502D" w14:paraId="1EB03975" w14:textId="77777777">
        <w:trPr>
          <w:cantSplit/>
        </w:trPr>
        <w:tc>
          <w:tcPr>
            <w:tcW w:w="1500" w:type="dxa"/>
            <w:tcMar>
              <w:top w:w="40" w:type="dxa"/>
              <w:left w:w="80" w:type="dxa"/>
              <w:bottom w:w="40" w:type="dxa"/>
              <w:right w:w="80" w:type="dxa"/>
            </w:tcMar>
            <w:vAlign w:val="center"/>
          </w:tcPr>
          <w:p w14:paraId="2821203F" w14:textId="77777777" w:rsidR="0059799F" w:rsidRDefault="00000000">
            <w:proofErr w:type="spellStart"/>
            <w:r>
              <w:rPr>
                <w:rFonts w:ascii="Times New Roman" w:hAnsi="Times New Roman" w:cs="Times New Roman"/>
                <w:sz w:val="18"/>
                <w:szCs w:val="18"/>
              </w:rPr>
              <w:t>Precuneus_R</w:t>
            </w:r>
            <w:proofErr w:type="spellEnd"/>
          </w:p>
        </w:tc>
        <w:tc>
          <w:tcPr>
            <w:tcW w:w="2000" w:type="dxa"/>
            <w:tcMar>
              <w:top w:w="40" w:type="dxa"/>
              <w:left w:w="80" w:type="dxa"/>
              <w:bottom w:w="40" w:type="dxa"/>
              <w:right w:w="80" w:type="dxa"/>
            </w:tcMar>
            <w:vAlign w:val="center"/>
          </w:tcPr>
          <w:p w14:paraId="19DED034"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precuneus</w:t>
            </w:r>
            <w:proofErr w:type="spellEnd"/>
          </w:p>
        </w:tc>
        <w:tc>
          <w:tcPr>
            <w:tcW w:w="4000" w:type="dxa"/>
            <w:tcMar>
              <w:top w:w="40" w:type="dxa"/>
              <w:left w:w="80" w:type="dxa"/>
              <w:bottom w:w="40" w:type="dxa"/>
              <w:right w:w="80" w:type="dxa"/>
            </w:tcMar>
            <w:vAlign w:val="center"/>
          </w:tcPr>
          <w:p w14:paraId="13E62107" w14:textId="77777777" w:rsidR="0059799F" w:rsidRDefault="00000000">
            <w:pPr>
              <w:jc w:val="center"/>
            </w:pPr>
            <w:proofErr w:type="spellStart"/>
            <w:r>
              <w:rPr>
                <w:rFonts w:ascii="Times New Roman" w:hAnsi="Times New Roman" w:cs="Times New Roman"/>
                <w:sz w:val="18"/>
                <w:szCs w:val="18"/>
              </w:rPr>
              <w:t>Introspection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self-reference</w:t>
            </w:r>
            <w:proofErr w:type="spellEnd"/>
          </w:p>
        </w:tc>
        <w:tc>
          <w:tcPr>
            <w:tcW w:w="1100" w:type="dxa"/>
            <w:tcMar>
              <w:top w:w="40" w:type="dxa"/>
              <w:left w:w="80" w:type="dxa"/>
              <w:bottom w:w="40" w:type="dxa"/>
              <w:right w:w="80" w:type="dxa"/>
            </w:tcMar>
            <w:vAlign w:val="center"/>
          </w:tcPr>
          <w:p w14:paraId="7E8DBD9D" w14:textId="77777777" w:rsidR="0059799F" w:rsidRDefault="00000000">
            <w:pPr>
              <w:jc w:val="center"/>
            </w:pPr>
            <w:r>
              <w:rPr>
                <w:rFonts w:ascii="Times New Roman" w:hAnsi="Times New Roman" w:cs="Times New Roman"/>
                <w:sz w:val="18"/>
                <w:szCs w:val="18"/>
              </w:rPr>
              <w:t>DAN-DMN</w:t>
            </w:r>
          </w:p>
        </w:tc>
      </w:tr>
      <w:tr w:rsidR="0090502D" w14:paraId="397D8EF8" w14:textId="77777777">
        <w:trPr>
          <w:cantSplit/>
        </w:trPr>
        <w:tc>
          <w:tcPr>
            <w:tcW w:w="1500" w:type="dxa"/>
            <w:tcMar>
              <w:top w:w="40" w:type="dxa"/>
              <w:left w:w="80" w:type="dxa"/>
              <w:bottom w:w="40" w:type="dxa"/>
              <w:right w:w="80" w:type="dxa"/>
            </w:tcMar>
            <w:vAlign w:val="center"/>
          </w:tcPr>
          <w:p w14:paraId="6998F5EC" w14:textId="77777777" w:rsidR="0059799F" w:rsidRDefault="00000000">
            <w:proofErr w:type="spellStart"/>
            <w:r>
              <w:rPr>
                <w:rFonts w:ascii="Times New Roman" w:hAnsi="Times New Roman" w:cs="Times New Roman"/>
                <w:sz w:val="18"/>
                <w:szCs w:val="18"/>
              </w:rPr>
              <w:t>Caudate_L</w:t>
            </w:r>
            <w:proofErr w:type="spellEnd"/>
          </w:p>
        </w:tc>
        <w:tc>
          <w:tcPr>
            <w:tcW w:w="2000" w:type="dxa"/>
            <w:tcMar>
              <w:top w:w="40" w:type="dxa"/>
              <w:left w:w="80" w:type="dxa"/>
              <w:bottom w:w="40" w:type="dxa"/>
              <w:right w:w="80" w:type="dxa"/>
            </w:tcMar>
            <w:vAlign w:val="center"/>
          </w:tcPr>
          <w:p w14:paraId="2C1F5652" w14:textId="77777777" w:rsidR="0059799F" w:rsidRDefault="00000000">
            <w:pPr>
              <w:jc w:val="center"/>
            </w:pPr>
            <w:r>
              <w:rPr>
                <w:rFonts w:ascii="Times New Roman" w:hAnsi="Times New Roman" w:cs="Times New Roman"/>
                <w:sz w:val="18"/>
                <w:szCs w:val="18"/>
              </w:rPr>
              <w:t xml:space="preserve">Left caudate </w:t>
            </w:r>
            <w:proofErr w:type="spellStart"/>
            <w:r>
              <w:rPr>
                <w:rFonts w:ascii="Times New Roman" w:hAnsi="Times New Roman" w:cs="Times New Roman"/>
                <w:sz w:val="18"/>
                <w:szCs w:val="18"/>
              </w:rPr>
              <w:t>nucleus</w:t>
            </w:r>
            <w:proofErr w:type="spellEnd"/>
          </w:p>
        </w:tc>
        <w:tc>
          <w:tcPr>
            <w:tcW w:w="4000" w:type="dxa"/>
            <w:tcMar>
              <w:top w:w="40" w:type="dxa"/>
              <w:left w:w="80" w:type="dxa"/>
              <w:bottom w:w="40" w:type="dxa"/>
              <w:right w:w="80" w:type="dxa"/>
            </w:tcMar>
            <w:vAlign w:val="center"/>
          </w:tcPr>
          <w:p w14:paraId="493F5DBB" w14:textId="77777777" w:rsidR="0059799F" w:rsidRDefault="00000000">
            <w:pPr>
              <w:jc w:val="center"/>
            </w:pPr>
            <w:r>
              <w:rPr>
                <w:rFonts w:ascii="Times New Roman" w:hAnsi="Times New Roman" w:cs="Times New Roman"/>
                <w:sz w:val="18"/>
                <w:szCs w:val="18"/>
              </w:rPr>
              <w:t xml:space="preserve">Motor control, </w:t>
            </w:r>
            <w:proofErr w:type="spellStart"/>
            <w:r>
              <w:rPr>
                <w:rFonts w:ascii="Times New Roman" w:hAnsi="Times New Roman" w:cs="Times New Roman"/>
                <w:sz w:val="18"/>
                <w:szCs w:val="18"/>
              </w:rPr>
              <w:t>reward</w:t>
            </w:r>
            <w:proofErr w:type="spellEnd"/>
            <w:r>
              <w:rPr>
                <w:rFonts w:ascii="Times New Roman" w:hAnsi="Times New Roman" w:cs="Times New Roman"/>
                <w:sz w:val="18"/>
                <w:szCs w:val="18"/>
              </w:rPr>
              <w:t>, and learning</w:t>
            </w:r>
          </w:p>
        </w:tc>
        <w:tc>
          <w:tcPr>
            <w:tcW w:w="1100" w:type="dxa"/>
            <w:tcMar>
              <w:top w:w="40" w:type="dxa"/>
              <w:left w:w="80" w:type="dxa"/>
              <w:bottom w:w="40" w:type="dxa"/>
              <w:right w:w="80" w:type="dxa"/>
            </w:tcMar>
            <w:vAlign w:val="center"/>
          </w:tcPr>
          <w:p w14:paraId="1EFBB5E3" w14:textId="77777777" w:rsidR="0059799F" w:rsidRDefault="00000000">
            <w:pPr>
              <w:jc w:val="center"/>
            </w:pPr>
            <w:r>
              <w:rPr>
                <w:rFonts w:ascii="Times New Roman" w:hAnsi="Times New Roman" w:cs="Times New Roman"/>
                <w:sz w:val="18"/>
                <w:szCs w:val="18"/>
              </w:rPr>
              <w:t>FST</w:t>
            </w:r>
          </w:p>
        </w:tc>
      </w:tr>
      <w:tr w:rsidR="0090502D" w14:paraId="4594BE9D" w14:textId="77777777">
        <w:trPr>
          <w:cantSplit/>
        </w:trPr>
        <w:tc>
          <w:tcPr>
            <w:tcW w:w="1500" w:type="dxa"/>
            <w:tcMar>
              <w:top w:w="40" w:type="dxa"/>
              <w:left w:w="80" w:type="dxa"/>
              <w:bottom w:w="40" w:type="dxa"/>
              <w:right w:w="80" w:type="dxa"/>
            </w:tcMar>
            <w:vAlign w:val="center"/>
          </w:tcPr>
          <w:p w14:paraId="20E2A134" w14:textId="77777777" w:rsidR="0059799F" w:rsidRDefault="00000000">
            <w:proofErr w:type="spellStart"/>
            <w:r>
              <w:rPr>
                <w:rFonts w:ascii="Times New Roman" w:hAnsi="Times New Roman" w:cs="Times New Roman"/>
                <w:sz w:val="18"/>
                <w:szCs w:val="18"/>
              </w:rPr>
              <w:t>Caudate_R</w:t>
            </w:r>
            <w:proofErr w:type="spellEnd"/>
          </w:p>
        </w:tc>
        <w:tc>
          <w:tcPr>
            <w:tcW w:w="2000" w:type="dxa"/>
            <w:tcMar>
              <w:top w:w="40" w:type="dxa"/>
              <w:left w:w="80" w:type="dxa"/>
              <w:bottom w:w="40" w:type="dxa"/>
              <w:right w:w="80" w:type="dxa"/>
            </w:tcMar>
            <w:vAlign w:val="center"/>
          </w:tcPr>
          <w:p w14:paraId="314F0AF4" w14:textId="77777777" w:rsidR="0059799F" w:rsidRDefault="00000000">
            <w:pPr>
              <w:jc w:val="center"/>
            </w:pPr>
            <w:r>
              <w:rPr>
                <w:rFonts w:ascii="Times New Roman" w:hAnsi="Times New Roman" w:cs="Times New Roman"/>
                <w:sz w:val="18"/>
                <w:szCs w:val="18"/>
              </w:rPr>
              <w:t xml:space="preserve">Right caudate </w:t>
            </w:r>
            <w:proofErr w:type="spellStart"/>
            <w:r>
              <w:rPr>
                <w:rFonts w:ascii="Times New Roman" w:hAnsi="Times New Roman" w:cs="Times New Roman"/>
                <w:sz w:val="18"/>
                <w:szCs w:val="18"/>
              </w:rPr>
              <w:t>nucleus</w:t>
            </w:r>
            <w:proofErr w:type="spellEnd"/>
          </w:p>
        </w:tc>
        <w:tc>
          <w:tcPr>
            <w:tcW w:w="4000" w:type="dxa"/>
            <w:tcMar>
              <w:top w:w="40" w:type="dxa"/>
              <w:left w:w="80" w:type="dxa"/>
              <w:bottom w:w="40" w:type="dxa"/>
              <w:right w:w="80" w:type="dxa"/>
            </w:tcMar>
            <w:vAlign w:val="center"/>
          </w:tcPr>
          <w:p w14:paraId="4063FBEC" w14:textId="77777777" w:rsidR="0059799F" w:rsidRDefault="00000000">
            <w:pPr>
              <w:jc w:val="center"/>
            </w:pPr>
            <w:r>
              <w:rPr>
                <w:rFonts w:ascii="Times New Roman" w:hAnsi="Times New Roman" w:cs="Times New Roman"/>
                <w:sz w:val="18"/>
                <w:szCs w:val="18"/>
              </w:rPr>
              <w:t xml:space="preserve">Motor control, </w:t>
            </w:r>
            <w:proofErr w:type="spellStart"/>
            <w:r>
              <w:rPr>
                <w:rFonts w:ascii="Times New Roman" w:hAnsi="Times New Roman" w:cs="Times New Roman"/>
                <w:sz w:val="18"/>
                <w:szCs w:val="18"/>
              </w:rPr>
              <w:t>reward</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motivation</w:t>
            </w:r>
            <w:proofErr w:type="spellEnd"/>
          </w:p>
        </w:tc>
        <w:tc>
          <w:tcPr>
            <w:tcW w:w="1100" w:type="dxa"/>
            <w:tcMar>
              <w:top w:w="40" w:type="dxa"/>
              <w:left w:w="80" w:type="dxa"/>
              <w:bottom w:w="40" w:type="dxa"/>
              <w:right w:w="80" w:type="dxa"/>
            </w:tcMar>
            <w:vAlign w:val="center"/>
          </w:tcPr>
          <w:p w14:paraId="56C458EF" w14:textId="77777777" w:rsidR="0059799F" w:rsidRDefault="00000000">
            <w:pPr>
              <w:jc w:val="center"/>
            </w:pPr>
            <w:r>
              <w:rPr>
                <w:rFonts w:ascii="Times New Roman" w:hAnsi="Times New Roman" w:cs="Times New Roman"/>
                <w:sz w:val="18"/>
                <w:szCs w:val="18"/>
              </w:rPr>
              <w:t>FST</w:t>
            </w:r>
          </w:p>
        </w:tc>
      </w:tr>
      <w:tr w:rsidR="0090502D" w14:paraId="25F6E07E" w14:textId="77777777">
        <w:trPr>
          <w:cantSplit/>
        </w:trPr>
        <w:tc>
          <w:tcPr>
            <w:tcW w:w="1500" w:type="dxa"/>
            <w:tcMar>
              <w:top w:w="40" w:type="dxa"/>
              <w:left w:w="80" w:type="dxa"/>
              <w:bottom w:w="40" w:type="dxa"/>
              <w:right w:w="80" w:type="dxa"/>
            </w:tcMar>
            <w:vAlign w:val="center"/>
          </w:tcPr>
          <w:p w14:paraId="76615530" w14:textId="77777777" w:rsidR="0059799F" w:rsidRDefault="00000000">
            <w:proofErr w:type="spellStart"/>
            <w:r>
              <w:rPr>
                <w:rFonts w:ascii="Times New Roman" w:hAnsi="Times New Roman" w:cs="Times New Roman"/>
                <w:sz w:val="18"/>
                <w:szCs w:val="18"/>
              </w:rPr>
              <w:t>Putamen_L</w:t>
            </w:r>
            <w:proofErr w:type="spellEnd"/>
          </w:p>
        </w:tc>
        <w:tc>
          <w:tcPr>
            <w:tcW w:w="2000" w:type="dxa"/>
            <w:tcMar>
              <w:top w:w="40" w:type="dxa"/>
              <w:left w:w="80" w:type="dxa"/>
              <w:bottom w:w="40" w:type="dxa"/>
              <w:right w:w="80" w:type="dxa"/>
            </w:tcMar>
            <w:vAlign w:val="center"/>
          </w:tcPr>
          <w:p w14:paraId="0F0E0F92"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putamen</w:t>
            </w:r>
            <w:proofErr w:type="spellEnd"/>
          </w:p>
        </w:tc>
        <w:tc>
          <w:tcPr>
            <w:tcW w:w="4000" w:type="dxa"/>
            <w:tcMar>
              <w:top w:w="40" w:type="dxa"/>
              <w:left w:w="80" w:type="dxa"/>
              <w:bottom w:w="40" w:type="dxa"/>
              <w:right w:w="80" w:type="dxa"/>
            </w:tcMar>
            <w:vAlign w:val="center"/>
          </w:tcPr>
          <w:p w14:paraId="2978148E" w14:textId="77777777" w:rsidR="0059799F" w:rsidRDefault="00000000">
            <w:pPr>
              <w:jc w:val="center"/>
            </w:pPr>
            <w:r>
              <w:rPr>
                <w:rFonts w:ascii="Times New Roman" w:hAnsi="Times New Roman" w:cs="Times New Roman"/>
                <w:sz w:val="18"/>
                <w:szCs w:val="18"/>
              </w:rPr>
              <w:t xml:space="preserve">Motor </w:t>
            </w:r>
            <w:proofErr w:type="spellStart"/>
            <w:r>
              <w:rPr>
                <w:rFonts w:ascii="Times New Roman" w:hAnsi="Times New Roman" w:cs="Times New Roman"/>
                <w:sz w:val="18"/>
                <w:szCs w:val="18"/>
              </w:rPr>
              <w:t>function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movement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planning</w:t>
            </w:r>
            <w:proofErr w:type="spellEnd"/>
          </w:p>
        </w:tc>
        <w:tc>
          <w:tcPr>
            <w:tcW w:w="1100" w:type="dxa"/>
            <w:tcMar>
              <w:top w:w="40" w:type="dxa"/>
              <w:left w:w="80" w:type="dxa"/>
              <w:bottom w:w="40" w:type="dxa"/>
              <w:right w:w="80" w:type="dxa"/>
            </w:tcMar>
            <w:vAlign w:val="center"/>
          </w:tcPr>
          <w:p w14:paraId="7EB94E1E" w14:textId="77777777" w:rsidR="0059799F" w:rsidRDefault="00000000">
            <w:pPr>
              <w:jc w:val="center"/>
            </w:pPr>
            <w:r>
              <w:rPr>
                <w:rFonts w:ascii="Times New Roman" w:hAnsi="Times New Roman" w:cs="Times New Roman"/>
                <w:sz w:val="18"/>
                <w:szCs w:val="18"/>
              </w:rPr>
              <w:t>FST</w:t>
            </w:r>
          </w:p>
        </w:tc>
      </w:tr>
      <w:tr w:rsidR="0090502D" w14:paraId="3C62E739" w14:textId="77777777">
        <w:trPr>
          <w:cantSplit/>
        </w:trPr>
        <w:tc>
          <w:tcPr>
            <w:tcW w:w="1500" w:type="dxa"/>
            <w:tcMar>
              <w:top w:w="40" w:type="dxa"/>
              <w:left w:w="80" w:type="dxa"/>
              <w:bottom w:w="40" w:type="dxa"/>
              <w:right w:w="80" w:type="dxa"/>
            </w:tcMar>
            <w:vAlign w:val="center"/>
          </w:tcPr>
          <w:p w14:paraId="0B0F048A" w14:textId="77777777" w:rsidR="0059799F" w:rsidRDefault="00000000">
            <w:proofErr w:type="spellStart"/>
            <w:r>
              <w:rPr>
                <w:rFonts w:ascii="Times New Roman" w:hAnsi="Times New Roman" w:cs="Times New Roman"/>
                <w:sz w:val="18"/>
                <w:szCs w:val="18"/>
              </w:rPr>
              <w:t>Putamen_R</w:t>
            </w:r>
            <w:proofErr w:type="spellEnd"/>
          </w:p>
        </w:tc>
        <w:tc>
          <w:tcPr>
            <w:tcW w:w="2000" w:type="dxa"/>
            <w:tcMar>
              <w:top w:w="40" w:type="dxa"/>
              <w:left w:w="80" w:type="dxa"/>
              <w:bottom w:w="40" w:type="dxa"/>
              <w:right w:w="80" w:type="dxa"/>
            </w:tcMar>
            <w:vAlign w:val="center"/>
          </w:tcPr>
          <w:p w14:paraId="5A2DCF8A"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putamen</w:t>
            </w:r>
            <w:proofErr w:type="spellEnd"/>
          </w:p>
        </w:tc>
        <w:tc>
          <w:tcPr>
            <w:tcW w:w="4000" w:type="dxa"/>
            <w:tcMar>
              <w:top w:w="40" w:type="dxa"/>
              <w:left w:w="80" w:type="dxa"/>
              <w:bottom w:w="40" w:type="dxa"/>
              <w:right w:w="80" w:type="dxa"/>
            </w:tcMar>
            <w:vAlign w:val="center"/>
          </w:tcPr>
          <w:p w14:paraId="2A7FBDD2" w14:textId="77777777" w:rsidR="0059799F" w:rsidRDefault="00000000">
            <w:pPr>
              <w:jc w:val="center"/>
            </w:pPr>
            <w:r>
              <w:rPr>
                <w:rFonts w:ascii="Times New Roman" w:hAnsi="Times New Roman" w:cs="Times New Roman"/>
                <w:sz w:val="18"/>
                <w:szCs w:val="18"/>
              </w:rPr>
              <w:t xml:space="preserve">Motor </w:t>
            </w:r>
            <w:proofErr w:type="spellStart"/>
            <w:r>
              <w:rPr>
                <w:rFonts w:ascii="Times New Roman" w:hAnsi="Times New Roman" w:cs="Times New Roman"/>
                <w:sz w:val="18"/>
                <w:szCs w:val="18"/>
              </w:rPr>
              <w:t>function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habit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processing</w:t>
            </w:r>
            <w:proofErr w:type="spellEnd"/>
          </w:p>
        </w:tc>
        <w:tc>
          <w:tcPr>
            <w:tcW w:w="1100" w:type="dxa"/>
            <w:tcMar>
              <w:top w:w="40" w:type="dxa"/>
              <w:left w:w="80" w:type="dxa"/>
              <w:bottom w:w="40" w:type="dxa"/>
              <w:right w:w="80" w:type="dxa"/>
            </w:tcMar>
            <w:vAlign w:val="center"/>
          </w:tcPr>
          <w:p w14:paraId="01A1EF38" w14:textId="77777777" w:rsidR="0059799F" w:rsidRDefault="00000000">
            <w:pPr>
              <w:jc w:val="center"/>
            </w:pPr>
            <w:r>
              <w:rPr>
                <w:rFonts w:ascii="Times New Roman" w:hAnsi="Times New Roman" w:cs="Times New Roman"/>
                <w:sz w:val="18"/>
                <w:szCs w:val="18"/>
              </w:rPr>
              <w:t>FST</w:t>
            </w:r>
          </w:p>
        </w:tc>
      </w:tr>
      <w:tr w:rsidR="0090502D" w14:paraId="3B8CF4EF" w14:textId="77777777">
        <w:trPr>
          <w:cantSplit/>
        </w:trPr>
        <w:tc>
          <w:tcPr>
            <w:tcW w:w="1500" w:type="dxa"/>
            <w:tcMar>
              <w:top w:w="40" w:type="dxa"/>
              <w:left w:w="80" w:type="dxa"/>
              <w:bottom w:w="40" w:type="dxa"/>
              <w:right w:w="80" w:type="dxa"/>
            </w:tcMar>
            <w:vAlign w:val="center"/>
          </w:tcPr>
          <w:p w14:paraId="394D522C" w14:textId="77777777" w:rsidR="0059799F" w:rsidRDefault="00000000">
            <w:proofErr w:type="spellStart"/>
            <w:r>
              <w:rPr>
                <w:rFonts w:ascii="Times New Roman" w:hAnsi="Times New Roman" w:cs="Times New Roman"/>
                <w:sz w:val="18"/>
                <w:szCs w:val="18"/>
              </w:rPr>
              <w:t>Thalamus_L</w:t>
            </w:r>
            <w:proofErr w:type="spellEnd"/>
          </w:p>
        </w:tc>
        <w:tc>
          <w:tcPr>
            <w:tcW w:w="2000" w:type="dxa"/>
            <w:tcMar>
              <w:top w:w="40" w:type="dxa"/>
              <w:left w:w="80" w:type="dxa"/>
              <w:bottom w:w="40" w:type="dxa"/>
              <w:right w:w="80" w:type="dxa"/>
            </w:tcMar>
            <w:vAlign w:val="center"/>
          </w:tcPr>
          <w:p w14:paraId="66562678" w14:textId="77777777" w:rsidR="0059799F" w:rsidRDefault="00000000">
            <w:pPr>
              <w:jc w:val="center"/>
            </w:pPr>
            <w:r>
              <w:rPr>
                <w:rFonts w:ascii="Times New Roman" w:hAnsi="Times New Roman" w:cs="Times New Roman"/>
                <w:sz w:val="18"/>
                <w:szCs w:val="18"/>
              </w:rPr>
              <w:t xml:space="preserve">Left </w:t>
            </w:r>
            <w:proofErr w:type="spellStart"/>
            <w:r>
              <w:rPr>
                <w:rFonts w:ascii="Times New Roman" w:hAnsi="Times New Roman" w:cs="Times New Roman"/>
                <w:sz w:val="18"/>
                <w:szCs w:val="18"/>
              </w:rPr>
              <w:t>thalamus</w:t>
            </w:r>
            <w:proofErr w:type="spellEnd"/>
          </w:p>
        </w:tc>
        <w:tc>
          <w:tcPr>
            <w:tcW w:w="4000" w:type="dxa"/>
            <w:tcMar>
              <w:top w:w="40" w:type="dxa"/>
              <w:left w:w="80" w:type="dxa"/>
              <w:bottom w:w="40" w:type="dxa"/>
              <w:right w:w="80" w:type="dxa"/>
            </w:tcMar>
            <w:vAlign w:val="center"/>
          </w:tcPr>
          <w:p w14:paraId="120EA42F" w14:textId="77777777" w:rsidR="0059799F" w:rsidRDefault="00000000">
            <w:pPr>
              <w:jc w:val="center"/>
            </w:pPr>
            <w:proofErr w:type="spellStart"/>
            <w:r>
              <w:rPr>
                <w:rFonts w:ascii="Times New Roman" w:hAnsi="Times New Roman" w:cs="Times New Roman"/>
                <w:sz w:val="18"/>
                <w:szCs w:val="18"/>
              </w:rPr>
              <w:t>Sensory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and motor </w:t>
            </w:r>
            <w:proofErr w:type="spellStart"/>
            <w:r>
              <w:rPr>
                <w:rFonts w:ascii="Times New Roman" w:hAnsi="Times New Roman" w:cs="Times New Roman"/>
                <w:sz w:val="18"/>
                <w:szCs w:val="18"/>
              </w:rPr>
              <w:t>coordination</w:t>
            </w:r>
            <w:proofErr w:type="spellEnd"/>
          </w:p>
        </w:tc>
        <w:tc>
          <w:tcPr>
            <w:tcW w:w="1100" w:type="dxa"/>
            <w:tcMar>
              <w:top w:w="40" w:type="dxa"/>
              <w:left w:w="80" w:type="dxa"/>
              <w:bottom w:w="40" w:type="dxa"/>
              <w:right w:w="80" w:type="dxa"/>
            </w:tcMar>
            <w:vAlign w:val="center"/>
          </w:tcPr>
          <w:p w14:paraId="56BD69B4" w14:textId="77777777" w:rsidR="0059799F" w:rsidRDefault="00000000">
            <w:pPr>
              <w:jc w:val="center"/>
            </w:pPr>
            <w:r>
              <w:rPr>
                <w:rFonts w:ascii="Times New Roman" w:hAnsi="Times New Roman" w:cs="Times New Roman"/>
                <w:sz w:val="18"/>
                <w:szCs w:val="18"/>
              </w:rPr>
              <w:t>FST</w:t>
            </w:r>
          </w:p>
        </w:tc>
      </w:tr>
      <w:tr w:rsidR="0090502D" w14:paraId="46AF97D1" w14:textId="77777777">
        <w:trPr>
          <w:cantSplit/>
        </w:trPr>
        <w:tc>
          <w:tcPr>
            <w:tcW w:w="1500" w:type="dxa"/>
            <w:tcMar>
              <w:top w:w="40" w:type="dxa"/>
              <w:left w:w="80" w:type="dxa"/>
              <w:bottom w:w="40" w:type="dxa"/>
              <w:right w:w="80" w:type="dxa"/>
            </w:tcMar>
            <w:vAlign w:val="center"/>
          </w:tcPr>
          <w:p w14:paraId="299D46CC" w14:textId="77777777" w:rsidR="0059799F" w:rsidRDefault="00000000">
            <w:proofErr w:type="spellStart"/>
            <w:r>
              <w:rPr>
                <w:rFonts w:ascii="Times New Roman" w:hAnsi="Times New Roman" w:cs="Times New Roman"/>
                <w:sz w:val="18"/>
                <w:szCs w:val="18"/>
              </w:rPr>
              <w:t>Thalamus_R</w:t>
            </w:r>
            <w:proofErr w:type="spellEnd"/>
          </w:p>
        </w:tc>
        <w:tc>
          <w:tcPr>
            <w:tcW w:w="2000" w:type="dxa"/>
            <w:tcMar>
              <w:top w:w="40" w:type="dxa"/>
              <w:left w:w="80" w:type="dxa"/>
              <w:bottom w:w="40" w:type="dxa"/>
              <w:right w:w="80" w:type="dxa"/>
            </w:tcMar>
            <w:vAlign w:val="center"/>
          </w:tcPr>
          <w:p w14:paraId="11B1CF03" w14:textId="77777777" w:rsidR="0059799F" w:rsidRDefault="00000000">
            <w:pPr>
              <w:jc w:val="center"/>
            </w:pPr>
            <w:r>
              <w:rPr>
                <w:rFonts w:ascii="Times New Roman" w:hAnsi="Times New Roman" w:cs="Times New Roman"/>
                <w:sz w:val="18"/>
                <w:szCs w:val="18"/>
              </w:rPr>
              <w:t xml:space="preserve">Right </w:t>
            </w:r>
            <w:proofErr w:type="spellStart"/>
            <w:r>
              <w:rPr>
                <w:rFonts w:ascii="Times New Roman" w:hAnsi="Times New Roman" w:cs="Times New Roman"/>
                <w:sz w:val="18"/>
                <w:szCs w:val="18"/>
              </w:rPr>
              <w:t>thalamus</w:t>
            </w:r>
            <w:proofErr w:type="spellEnd"/>
          </w:p>
        </w:tc>
        <w:tc>
          <w:tcPr>
            <w:tcW w:w="4000" w:type="dxa"/>
            <w:tcMar>
              <w:top w:w="40" w:type="dxa"/>
              <w:left w:w="80" w:type="dxa"/>
              <w:bottom w:w="40" w:type="dxa"/>
              <w:right w:w="80" w:type="dxa"/>
            </w:tcMar>
            <w:vAlign w:val="center"/>
          </w:tcPr>
          <w:p w14:paraId="6D5F63D4" w14:textId="77777777" w:rsidR="0059799F" w:rsidRDefault="00000000">
            <w:pPr>
              <w:jc w:val="center"/>
            </w:pPr>
            <w:proofErr w:type="spellStart"/>
            <w:r>
              <w:rPr>
                <w:rFonts w:ascii="Times New Roman" w:hAnsi="Times New Roman" w:cs="Times New Roman"/>
                <w:sz w:val="18"/>
                <w:szCs w:val="18"/>
              </w:rPr>
              <w:t>Sensory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integration</w:t>
            </w:r>
            <w:proofErr w:type="spellEnd"/>
            <w:r>
              <w:rPr>
                <w:rFonts w:ascii="Times New Roman" w:hAnsi="Times New Roman" w:cs="Times New Roman"/>
                <w:sz w:val="18"/>
                <w:szCs w:val="18"/>
              </w:rPr>
              <w:t xml:space="preserve"> and </w:t>
            </w:r>
            <w:proofErr w:type="spellStart"/>
            <w:r>
              <w:rPr>
                <w:rFonts w:ascii="Times New Roman" w:hAnsi="Times New Roman" w:cs="Times New Roman"/>
                <w:sz w:val="18"/>
                <w:szCs w:val="18"/>
              </w:rPr>
              <w:t>attention</w:t>
            </w:r>
            <w:proofErr w:type="spellEnd"/>
          </w:p>
        </w:tc>
        <w:tc>
          <w:tcPr>
            <w:tcW w:w="1100" w:type="dxa"/>
            <w:tcMar>
              <w:top w:w="40" w:type="dxa"/>
              <w:left w:w="80" w:type="dxa"/>
              <w:bottom w:w="40" w:type="dxa"/>
              <w:right w:w="80" w:type="dxa"/>
            </w:tcMar>
            <w:vAlign w:val="center"/>
          </w:tcPr>
          <w:p w14:paraId="7F85AFA0" w14:textId="77777777" w:rsidR="0059799F" w:rsidRDefault="00000000">
            <w:pPr>
              <w:jc w:val="center"/>
            </w:pPr>
            <w:r>
              <w:rPr>
                <w:rFonts w:ascii="Times New Roman" w:hAnsi="Times New Roman" w:cs="Times New Roman"/>
                <w:sz w:val="18"/>
                <w:szCs w:val="18"/>
              </w:rPr>
              <w:t>FST</w:t>
            </w:r>
          </w:p>
        </w:tc>
      </w:tr>
    </w:tbl>
    <w:p w14:paraId="59600F28"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2. </w:t>
      </w:r>
      <w:proofErr w:type="spellStart"/>
      <w:r>
        <w:rPr>
          <w:rFonts w:ascii="Times New Roman" w:hAnsi="Times New Roman"/>
          <w:sz w:val="24"/>
        </w:rPr>
        <w:t>Composition</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12-ROI panel, </w:t>
      </w:r>
      <w:proofErr w:type="spellStart"/>
      <w:r>
        <w:rPr>
          <w:rFonts w:ascii="Times New Roman" w:hAnsi="Times New Roman"/>
          <w:sz w:val="24"/>
        </w:rPr>
        <w:t>including</w:t>
      </w:r>
      <w:proofErr w:type="spellEnd"/>
      <w:r>
        <w:rPr>
          <w:rFonts w:ascii="Times New Roman" w:hAnsi="Times New Roman"/>
          <w:sz w:val="24"/>
        </w:rPr>
        <w:t xml:space="preserve"> </w:t>
      </w:r>
      <w:proofErr w:type="spellStart"/>
      <w:r>
        <w:rPr>
          <w:rFonts w:ascii="Times New Roman" w:hAnsi="Times New Roman"/>
          <w:sz w:val="24"/>
        </w:rPr>
        <w:t>anatomical</w:t>
      </w:r>
      <w:proofErr w:type="spellEnd"/>
      <w:r>
        <w:rPr>
          <w:rFonts w:ascii="Times New Roman" w:hAnsi="Times New Roman"/>
          <w:sz w:val="24"/>
        </w:rPr>
        <w:t xml:space="preserve"> </w:t>
      </w:r>
      <w:proofErr w:type="spellStart"/>
      <w:r>
        <w:rPr>
          <w:rFonts w:ascii="Times New Roman" w:hAnsi="Times New Roman"/>
          <w:sz w:val="24"/>
        </w:rPr>
        <w:t>region</w:t>
      </w:r>
      <w:proofErr w:type="spellEnd"/>
      <w:r>
        <w:rPr>
          <w:rFonts w:ascii="Times New Roman" w:hAnsi="Times New Roman"/>
          <w:sz w:val="24"/>
        </w:rPr>
        <w:t xml:space="preserve">, </w:t>
      </w:r>
      <w:proofErr w:type="spellStart"/>
      <w:r>
        <w:rPr>
          <w:rFonts w:ascii="Times New Roman" w:hAnsi="Times New Roman"/>
          <w:sz w:val="24"/>
        </w:rPr>
        <w:t>main</w:t>
      </w:r>
      <w:proofErr w:type="spellEnd"/>
      <w:r>
        <w:rPr>
          <w:rFonts w:ascii="Times New Roman" w:hAnsi="Times New Roman"/>
          <w:sz w:val="24"/>
        </w:rPr>
        <w:t xml:space="preserve"> </w:t>
      </w:r>
      <w:proofErr w:type="spellStart"/>
      <w:r>
        <w:rPr>
          <w:rFonts w:ascii="Times New Roman" w:hAnsi="Times New Roman"/>
          <w:sz w:val="24"/>
        </w:rPr>
        <w:t>function</w:t>
      </w:r>
      <w:proofErr w:type="spellEnd"/>
      <w:r>
        <w:rPr>
          <w:rFonts w:ascii="Times New Roman" w:hAnsi="Times New Roman"/>
          <w:sz w:val="24"/>
        </w:rPr>
        <w:t xml:space="preserve">, and </w:t>
      </w:r>
      <w:proofErr w:type="spellStart"/>
      <w:r>
        <w:rPr>
          <w:rFonts w:ascii="Times New Roman" w:hAnsi="Times New Roman"/>
          <w:sz w:val="24"/>
        </w:rPr>
        <w:t>associated</w:t>
      </w:r>
      <w:proofErr w:type="spellEnd"/>
      <w:r>
        <w:rPr>
          <w:rFonts w:ascii="Times New Roman" w:hAnsi="Times New Roman"/>
          <w:sz w:val="24"/>
        </w:rPr>
        <w:t xml:space="preserve"> </w:t>
      </w:r>
      <w:proofErr w:type="spellStart"/>
      <w:r>
        <w:rPr>
          <w:rFonts w:ascii="Times New Roman" w:hAnsi="Times New Roman"/>
          <w:sz w:val="24"/>
        </w:rPr>
        <w:t>functional</w:t>
      </w:r>
      <w:proofErr w:type="spellEnd"/>
      <w:r>
        <w:rPr>
          <w:rFonts w:ascii="Times New Roman" w:hAnsi="Times New Roman"/>
          <w:sz w:val="24"/>
        </w:rPr>
        <w:t xml:space="preserve"> </w:t>
      </w:r>
      <w:proofErr w:type="spellStart"/>
      <w:r>
        <w:rPr>
          <w:rFonts w:ascii="Times New Roman" w:hAnsi="Times New Roman"/>
          <w:sz w:val="24"/>
        </w:rPr>
        <w:t>network</w:t>
      </w:r>
      <w:proofErr w:type="spellEnd"/>
      <w:r>
        <w:rPr>
          <w:rFonts w:ascii="Times New Roman" w:hAnsi="Times New Roman"/>
          <w:sz w:val="24"/>
        </w:rPr>
        <w:t>.</w:t>
      </w:r>
    </w:p>
    <w:p w14:paraId="7EACD7C7" w14:textId="77777777" w:rsidR="00DF3C43" w:rsidRDefault="00DF3C43">
      <w:pPr>
        <w:pStyle w:val="Prrafodelista"/>
        <w:spacing w:before="90" w:after="260" w:line="360" w:lineRule="auto"/>
        <w:ind w:left="0"/>
        <w:jc w:val="both"/>
        <w:rPr>
          <w:rFonts w:ascii="Times New Roman" w:hAnsi="Times New Roman"/>
          <w:sz w:val="24"/>
        </w:rPr>
      </w:pPr>
    </w:p>
    <w:p w14:paraId="5FD0CB71" w14:textId="05AF93F4" w:rsidR="00DF3C43" w:rsidRPr="002248E7" w:rsidRDefault="00DF3C43" w:rsidP="008645E1">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sz w:val="24"/>
        </w:rPr>
        <w:t>BrainNetCNN</w:t>
      </w:r>
      <w:proofErr w:type="spellEnd"/>
    </w:p>
    <w:p w14:paraId="74716E62" w14:textId="77777777" w:rsidR="002248E7" w:rsidRPr="00DF3C43" w:rsidRDefault="002248E7" w:rsidP="002248E7">
      <w:pPr>
        <w:pStyle w:val="Prrafodelista"/>
        <w:spacing w:before="240" w:after="120" w:line="360" w:lineRule="auto"/>
        <w:ind w:left="0"/>
        <w:jc w:val="both"/>
        <w:rPr>
          <w:rFonts w:ascii="Times New Roman" w:hAnsi="Times New Roman" w:cs="Times New Roman"/>
          <w:sz w:val="24"/>
          <w:szCs w:val="24"/>
        </w:rPr>
      </w:pPr>
    </w:p>
    <w:p w14:paraId="3B50EA0B"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Experimental and </w:t>
      </w:r>
      <w:proofErr w:type="spellStart"/>
      <w:r>
        <w:rPr>
          <w:rFonts w:ascii="Times New Roman" w:hAnsi="Times New Roman" w:cs="Times New Roman"/>
          <w:sz w:val="24"/>
          <w:szCs w:val="24"/>
        </w:rPr>
        <w:t>Evaluation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Setup</w:t>
      </w:r>
      <w:proofErr w:type="spellEnd"/>
    </w:p>
    <w:p w14:paraId="5D44FF91" w14:textId="77777777" w:rsidR="00126361" w:rsidRDefault="00000000">
      <w:pPr>
        <w:pStyle w:val="Prrafodelista"/>
        <w:spacing w:before="240" w:after="120" w:line="360" w:lineRule="auto"/>
        <w:ind w:left="0"/>
        <w:rPr>
          <w:rFonts w:ascii="Times New Roman" w:hAnsi="Times New Roman" w:cs="Times New Roman"/>
          <w:sz w:val="24"/>
          <w:szCs w:val="24"/>
        </w:rPr>
      </w:pPr>
      <w:r>
        <w:rPr>
          <w:rFonts w:ascii="Times New Roman" w:hAnsi="Times New Roman"/>
          <w:b/>
          <w:sz w:val="24"/>
        </w:rPr>
        <w:t xml:space="preserve">Experimental </w:t>
      </w:r>
      <w:proofErr w:type="spellStart"/>
      <w:r>
        <w:rPr>
          <w:rFonts w:ascii="Times New Roman" w:hAnsi="Times New Roman"/>
          <w:b/>
          <w:sz w:val="24"/>
        </w:rPr>
        <w:t>Design</w:t>
      </w:r>
      <w:proofErr w:type="spellEnd"/>
    </w:p>
    <w:p w14:paraId="6DC2DED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The ROI panels and reference BrainNetCNN configuration were selected during NYU development and then fixed for the multi-site evaluation. Accordingly, NYU is a re-evaluation of the development site rather than an independent validation; Peking, NeuroIMAGE, and OHSU were not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panel </w:t>
      </w:r>
      <w:proofErr w:type="spellStart"/>
      <w:r>
        <w:rPr>
          <w:rFonts w:ascii="Times New Roman" w:hAnsi="Times New Roman"/>
          <w:sz w:val="24"/>
        </w:rPr>
        <w:t>or</w:t>
      </w:r>
      <w:proofErr w:type="spellEnd"/>
      <w:r>
        <w:rPr>
          <w:rFonts w:ascii="Times New Roman" w:hAnsi="Times New Roman"/>
          <w:sz w:val="24"/>
        </w:rPr>
        <w:t xml:space="preserve"> </w:t>
      </w:r>
      <w:proofErr w:type="spellStart"/>
      <w:r>
        <w:rPr>
          <w:rFonts w:ascii="Times New Roman" w:hAnsi="Times New Roman"/>
          <w:sz w:val="24"/>
        </w:rPr>
        <w:t>hyperparameter</w:t>
      </w:r>
      <w:proofErr w:type="spellEnd"/>
      <w:r>
        <w:rPr>
          <w:rFonts w:ascii="Times New Roman" w:hAnsi="Times New Roman"/>
          <w:sz w:val="24"/>
        </w:rPr>
        <w:t xml:space="preserve"> </w:t>
      </w:r>
      <w:proofErr w:type="spellStart"/>
      <w:r>
        <w:rPr>
          <w:rFonts w:ascii="Times New Roman" w:hAnsi="Times New Roman"/>
          <w:sz w:val="24"/>
        </w:rPr>
        <w:t>development</w:t>
      </w:r>
      <w:proofErr w:type="spellEnd"/>
      <w:r>
        <w:rPr>
          <w:rFonts w:ascii="Times New Roman" w:hAnsi="Times New Roman"/>
          <w:sz w:val="24"/>
        </w:rPr>
        <w:t>.</w:t>
      </w:r>
    </w:p>
    <w:p w14:paraId="67ECEF0B" w14:textId="4276C638"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Table 3 reports the reference BrainNetCNN configuration used across ROI panels and across the representation and windowing sensitivity conditions. Because window counts and model dimensions varied across sites and panels, ROI comparisons represent complete pipelines </w:t>
      </w:r>
      <w:proofErr w:type="spellStart"/>
      <w:r>
        <w:rPr>
          <w:rFonts w:ascii="Times New Roman" w:hAnsi="Times New Roman"/>
          <w:sz w:val="24"/>
        </w:rPr>
        <w:t>rather</w:t>
      </w:r>
      <w:proofErr w:type="spellEnd"/>
      <w:r>
        <w:rPr>
          <w:rFonts w:ascii="Times New Roman" w:hAnsi="Times New Roman"/>
          <w:sz w:val="24"/>
        </w:rPr>
        <w:t xml:space="preserve"> </w:t>
      </w:r>
      <w:proofErr w:type="spellStart"/>
      <w:r>
        <w:rPr>
          <w:rFonts w:ascii="Times New Roman" w:hAnsi="Times New Roman"/>
          <w:sz w:val="24"/>
        </w:rPr>
        <w:t>than</w:t>
      </w:r>
      <w:proofErr w:type="spellEnd"/>
      <w:r>
        <w:rPr>
          <w:rFonts w:ascii="Times New Roman" w:hAnsi="Times New Roman"/>
          <w:sz w:val="24"/>
        </w:rPr>
        <w:t xml:space="preserve"> </w:t>
      </w:r>
      <w:proofErr w:type="spellStart"/>
      <w:r>
        <w:rPr>
          <w:rFonts w:ascii="Times New Roman" w:hAnsi="Times New Roman"/>
          <w:sz w:val="24"/>
        </w:rPr>
        <w:t>anatomical</w:t>
      </w:r>
      <w:proofErr w:type="spellEnd"/>
      <w:r>
        <w:rPr>
          <w:rFonts w:ascii="Times New Roman" w:hAnsi="Times New Roman"/>
          <w:sz w:val="24"/>
        </w:rPr>
        <w:t xml:space="preserve"> </w:t>
      </w:r>
      <w:proofErr w:type="spellStart"/>
      <w:r>
        <w:rPr>
          <w:rFonts w:ascii="Times New Roman" w:hAnsi="Times New Roman"/>
          <w:sz w:val="24"/>
        </w:rPr>
        <w:t>coverage</w:t>
      </w:r>
      <w:proofErr w:type="spellEnd"/>
      <w:r>
        <w:rPr>
          <w:rFonts w:ascii="Times New Roman" w:hAnsi="Times New Roman"/>
          <w:sz w:val="24"/>
        </w:rPr>
        <w:t xml:space="preserve"> alone.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2400"/>
      </w:tblGrid>
      <w:tr w:rsidR="0090502D" w14:paraId="6757D2D3" w14:textId="77777777">
        <w:trPr>
          <w:cantSplit/>
          <w:tblHeader/>
        </w:trPr>
        <w:tc>
          <w:tcPr>
            <w:tcW w:w="2000" w:type="dxa"/>
            <w:shd w:val="clear" w:color="auto" w:fill="EDEDED"/>
            <w:tcMar>
              <w:top w:w="40" w:type="dxa"/>
              <w:left w:w="80" w:type="dxa"/>
              <w:bottom w:w="40" w:type="dxa"/>
              <w:right w:w="80" w:type="dxa"/>
            </w:tcMar>
            <w:vAlign w:val="center"/>
          </w:tcPr>
          <w:p w14:paraId="079B77B4" w14:textId="77777777" w:rsidR="0059799F" w:rsidRDefault="00000000">
            <w:pPr>
              <w:jc w:val="center"/>
            </w:pPr>
            <w:proofErr w:type="spellStart"/>
            <w:r>
              <w:rPr>
                <w:rFonts w:ascii="Times New Roman" w:hAnsi="Times New Roman" w:cs="Times New Roman"/>
                <w:b/>
                <w:bCs/>
                <w:sz w:val="18"/>
                <w:szCs w:val="18"/>
              </w:rPr>
              <w:lastRenderedPageBreak/>
              <w:t>Parameter</w:t>
            </w:r>
            <w:proofErr w:type="spellEnd"/>
          </w:p>
        </w:tc>
        <w:tc>
          <w:tcPr>
            <w:tcW w:w="2400" w:type="dxa"/>
            <w:shd w:val="clear" w:color="auto" w:fill="EDEDED"/>
            <w:tcMar>
              <w:top w:w="40" w:type="dxa"/>
              <w:left w:w="80" w:type="dxa"/>
              <w:bottom w:w="40" w:type="dxa"/>
              <w:right w:w="80" w:type="dxa"/>
            </w:tcMar>
            <w:vAlign w:val="center"/>
          </w:tcPr>
          <w:p w14:paraId="724BEDC8" w14:textId="77777777" w:rsidR="0059799F" w:rsidRDefault="00000000">
            <w:pPr>
              <w:jc w:val="center"/>
            </w:pPr>
            <w:proofErr w:type="spellStart"/>
            <w:r>
              <w:rPr>
                <w:rFonts w:ascii="Times New Roman" w:hAnsi="Times New Roman" w:cs="Times New Roman"/>
                <w:b/>
                <w:bCs/>
                <w:sz w:val="18"/>
                <w:szCs w:val="18"/>
              </w:rPr>
              <w:t>Value</w:t>
            </w:r>
            <w:proofErr w:type="spellEnd"/>
          </w:p>
        </w:tc>
        <w:tc>
          <w:tcPr>
            <w:tcW w:w="2000" w:type="dxa"/>
            <w:shd w:val="clear" w:color="auto" w:fill="EDEDED"/>
            <w:tcMar>
              <w:top w:w="40" w:type="dxa"/>
              <w:left w:w="80" w:type="dxa"/>
              <w:bottom w:w="40" w:type="dxa"/>
              <w:right w:w="80" w:type="dxa"/>
            </w:tcMar>
            <w:vAlign w:val="center"/>
          </w:tcPr>
          <w:p w14:paraId="65EE171A" w14:textId="77777777" w:rsidR="0059799F" w:rsidRDefault="00000000">
            <w:pPr>
              <w:jc w:val="center"/>
            </w:pPr>
            <w:proofErr w:type="spellStart"/>
            <w:r>
              <w:rPr>
                <w:rFonts w:ascii="Times New Roman" w:hAnsi="Times New Roman" w:cs="Times New Roman"/>
                <w:b/>
                <w:bCs/>
                <w:sz w:val="18"/>
                <w:szCs w:val="18"/>
              </w:rPr>
              <w:t>Parameter</w:t>
            </w:r>
            <w:proofErr w:type="spellEnd"/>
          </w:p>
        </w:tc>
        <w:tc>
          <w:tcPr>
            <w:tcW w:w="2400" w:type="dxa"/>
            <w:shd w:val="clear" w:color="auto" w:fill="EDEDED"/>
            <w:tcMar>
              <w:top w:w="40" w:type="dxa"/>
              <w:left w:w="80" w:type="dxa"/>
              <w:bottom w:w="40" w:type="dxa"/>
              <w:right w:w="80" w:type="dxa"/>
            </w:tcMar>
            <w:vAlign w:val="center"/>
          </w:tcPr>
          <w:p w14:paraId="79F92D9D" w14:textId="77777777" w:rsidR="0059799F" w:rsidRDefault="00000000">
            <w:pPr>
              <w:jc w:val="center"/>
            </w:pPr>
            <w:proofErr w:type="spellStart"/>
            <w:r>
              <w:rPr>
                <w:rFonts w:ascii="Times New Roman" w:hAnsi="Times New Roman" w:cs="Times New Roman"/>
                <w:b/>
                <w:bCs/>
                <w:sz w:val="18"/>
                <w:szCs w:val="18"/>
              </w:rPr>
              <w:t>Value</w:t>
            </w:r>
            <w:proofErr w:type="spellEnd"/>
          </w:p>
        </w:tc>
      </w:tr>
      <w:tr w:rsidR="0090502D" w14:paraId="59589139" w14:textId="77777777">
        <w:trPr>
          <w:cantSplit/>
        </w:trPr>
        <w:tc>
          <w:tcPr>
            <w:tcW w:w="2000" w:type="dxa"/>
            <w:tcMar>
              <w:top w:w="40" w:type="dxa"/>
              <w:left w:w="80" w:type="dxa"/>
              <w:bottom w:w="40" w:type="dxa"/>
              <w:right w:w="80" w:type="dxa"/>
            </w:tcMar>
            <w:vAlign w:val="center"/>
          </w:tcPr>
          <w:p w14:paraId="2F3FCCFC" w14:textId="77777777" w:rsidR="0059799F" w:rsidRDefault="00000000">
            <w:r>
              <w:rPr>
                <w:rFonts w:ascii="Times New Roman" w:hAnsi="Times New Roman" w:cs="Times New Roman"/>
                <w:sz w:val="18"/>
                <w:szCs w:val="18"/>
              </w:rPr>
              <w:t>Edge-</w:t>
            </w:r>
            <w:proofErr w:type="spellStart"/>
            <w:r>
              <w:rPr>
                <w:rFonts w:ascii="Times New Roman" w:hAnsi="Times New Roman" w:cs="Times New Roman"/>
                <w:sz w:val="18"/>
                <w:szCs w:val="18"/>
              </w:rPr>
              <w:t>to</w:t>
            </w:r>
            <w:proofErr w:type="spellEnd"/>
            <w:r>
              <w:rPr>
                <w:rFonts w:ascii="Times New Roman" w:hAnsi="Times New Roman" w:cs="Times New Roman"/>
                <w:sz w:val="18"/>
                <w:szCs w:val="18"/>
              </w:rPr>
              <w:t>-</w:t>
            </w:r>
            <w:proofErr w:type="spellStart"/>
            <w:r>
              <w:rPr>
                <w:rFonts w:ascii="Times New Roman" w:hAnsi="Times New Roman" w:cs="Times New Roman"/>
                <w:sz w:val="18"/>
                <w:szCs w:val="18"/>
              </w:rPr>
              <w:t>edge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3DA79B57" w14:textId="77777777" w:rsidR="0059799F" w:rsidRDefault="00000000">
            <w:pPr>
              <w:jc w:val="center"/>
            </w:pPr>
            <w:r>
              <w:rPr>
                <w:rFonts w:ascii="Times New Roman" w:hAnsi="Times New Roman" w:cs="Times New Roman"/>
                <w:sz w:val="18"/>
                <w:szCs w:val="18"/>
              </w:rPr>
              <w:t>4</w:t>
            </w:r>
          </w:p>
        </w:tc>
        <w:tc>
          <w:tcPr>
            <w:tcW w:w="2000" w:type="dxa"/>
            <w:tcMar>
              <w:top w:w="40" w:type="dxa"/>
              <w:left w:w="80" w:type="dxa"/>
              <w:bottom w:w="40" w:type="dxa"/>
              <w:right w:w="80" w:type="dxa"/>
            </w:tcMar>
            <w:vAlign w:val="center"/>
          </w:tcPr>
          <w:p w14:paraId="61FF307F" w14:textId="77777777" w:rsidR="0059799F" w:rsidRDefault="00000000">
            <w:pPr>
              <w:jc w:val="center"/>
            </w:pPr>
            <w:r>
              <w:rPr>
                <w:rFonts w:ascii="Times New Roman" w:hAnsi="Times New Roman" w:cs="Times New Roman"/>
                <w:sz w:val="18"/>
                <w:szCs w:val="18"/>
              </w:rPr>
              <w:t xml:space="preserve">Learning </w:t>
            </w:r>
            <w:proofErr w:type="spellStart"/>
            <w:r>
              <w:rPr>
                <w:rFonts w:ascii="Times New Roman" w:hAnsi="Times New Roman" w:cs="Times New Roman"/>
                <w:sz w:val="18"/>
                <w:szCs w:val="18"/>
              </w:rPr>
              <w:t>rate</w:t>
            </w:r>
            <w:proofErr w:type="spellEnd"/>
          </w:p>
        </w:tc>
        <w:tc>
          <w:tcPr>
            <w:tcW w:w="2400" w:type="dxa"/>
            <w:tcMar>
              <w:top w:w="40" w:type="dxa"/>
              <w:left w:w="80" w:type="dxa"/>
              <w:bottom w:w="40" w:type="dxa"/>
              <w:right w:w="80" w:type="dxa"/>
            </w:tcMar>
            <w:vAlign w:val="center"/>
          </w:tcPr>
          <w:p w14:paraId="15F45474" w14:textId="77777777" w:rsidR="0059799F" w:rsidRDefault="00000000">
            <w:pPr>
              <w:jc w:val="center"/>
            </w:pPr>
            <w:r>
              <w:rPr>
                <w:rFonts w:ascii="Times New Roman" w:hAnsi="Times New Roman" w:cs="Times New Roman"/>
                <w:sz w:val="18"/>
                <w:szCs w:val="18"/>
              </w:rPr>
              <w:t>1 × 10⁻⁴</w:t>
            </w:r>
          </w:p>
        </w:tc>
      </w:tr>
      <w:tr w:rsidR="0090502D" w14:paraId="7FD8EEC1" w14:textId="77777777">
        <w:trPr>
          <w:cantSplit/>
        </w:trPr>
        <w:tc>
          <w:tcPr>
            <w:tcW w:w="2000" w:type="dxa"/>
            <w:tcMar>
              <w:top w:w="40" w:type="dxa"/>
              <w:left w:w="80" w:type="dxa"/>
              <w:bottom w:w="40" w:type="dxa"/>
              <w:right w:w="80" w:type="dxa"/>
            </w:tcMar>
            <w:vAlign w:val="center"/>
          </w:tcPr>
          <w:p w14:paraId="35C8228E" w14:textId="77777777" w:rsidR="0059799F" w:rsidRDefault="00000000">
            <w:r>
              <w:rPr>
                <w:rFonts w:ascii="Times New Roman" w:hAnsi="Times New Roman" w:cs="Times New Roman"/>
                <w:sz w:val="18"/>
                <w:szCs w:val="18"/>
              </w:rPr>
              <w:t>Edge-</w:t>
            </w:r>
            <w:proofErr w:type="spellStart"/>
            <w:r>
              <w:rPr>
                <w:rFonts w:ascii="Times New Roman" w:hAnsi="Times New Roman" w:cs="Times New Roman"/>
                <w:sz w:val="18"/>
                <w:szCs w:val="18"/>
              </w:rPr>
              <w:t>to</w:t>
            </w:r>
            <w:proofErr w:type="spellEnd"/>
            <w:r>
              <w:rPr>
                <w:rFonts w:ascii="Times New Roman" w:hAnsi="Times New Roman" w:cs="Times New Roman"/>
                <w:sz w:val="18"/>
                <w:szCs w:val="18"/>
              </w:rPr>
              <w:t>-</w:t>
            </w:r>
            <w:proofErr w:type="spellStart"/>
            <w:r>
              <w:rPr>
                <w:rFonts w:ascii="Times New Roman" w:hAnsi="Times New Roman" w:cs="Times New Roman"/>
                <w:sz w:val="18"/>
                <w:szCs w:val="18"/>
              </w:rPr>
              <w:t>node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59E27C2C" w14:textId="77777777" w:rsidR="0059799F" w:rsidRDefault="00000000">
            <w:pPr>
              <w:jc w:val="center"/>
            </w:pPr>
            <w:r>
              <w:rPr>
                <w:rFonts w:ascii="Times New Roman" w:hAnsi="Times New Roman" w:cs="Times New Roman"/>
                <w:sz w:val="18"/>
                <w:szCs w:val="18"/>
              </w:rPr>
              <w:t>8</w:t>
            </w:r>
          </w:p>
        </w:tc>
        <w:tc>
          <w:tcPr>
            <w:tcW w:w="2000" w:type="dxa"/>
            <w:tcMar>
              <w:top w:w="40" w:type="dxa"/>
              <w:left w:w="80" w:type="dxa"/>
              <w:bottom w:w="40" w:type="dxa"/>
              <w:right w:w="80" w:type="dxa"/>
            </w:tcMar>
            <w:vAlign w:val="center"/>
          </w:tcPr>
          <w:p w14:paraId="60C294F9" w14:textId="77777777" w:rsidR="0059799F" w:rsidRDefault="00000000">
            <w:pPr>
              <w:jc w:val="center"/>
            </w:pPr>
            <w:r>
              <w:rPr>
                <w:rFonts w:ascii="Times New Roman" w:hAnsi="Times New Roman" w:cs="Times New Roman"/>
                <w:sz w:val="18"/>
                <w:szCs w:val="18"/>
              </w:rPr>
              <w:t xml:space="preserve">Batch </w:t>
            </w:r>
            <w:proofErr w:type="spellStart"/>
            <w:r>
              <w:rPr>
                <w:rFonts w:ascii="Times New Roman" w:hAnsi="Times New Roman" w:cs="Times New Roman"/>
                <w:sz w:val="18"/>
                <w:szCs w:val="18"/>
              </w:rPr>
              <w:t>size</w:t>
            </w:r>
            <w:proofErr w:type="spellEnd"/>
          </w:p>
        </w:tc>
        <w:tc>
          <w:tcPr>
            <w:tcW w:w="2400" w:type="dxa"/>
            <w:tcMar>
              <w:top w:w="40" w:type="dxa"/>
              <w:left w:w="80" w:type="dxa"/>
              <w:bottom w:w="40" w:type="dxa"/>
              <w:right w:w="80" w:type="dxa"/>
            </w:tcMar>
            <w:vAlign w:val="center"/>
          </w:tcPr>
          <w:p w14:paraId="23DA115D" w14:textId="77777777" w:rsidR="0059799F" w:rsidRDefault="00000000">
            <w:pPr>
              <w:jc w:val="center"/>
            </w:pPr>
            <w:r>
              <w:rPr>
                <w:rFonts w:ascii="Times New Roman" w:hAnsi="Times New Roman" w:cs="Times New Roman"/>
                <w:sz w:val="18"/>
                <w:szCs w:val="18"/>
              </w:rPr>
              <w:t>32</w:t>
            </w:r>
          </w:p>
        </w:tc>
      </w:tr>
      <w:tr w:rsidR="0090502D" w14:paraId="2070A629" w14:textId="77777777">
        <w:trPr>
          <w:cantSplit/>
        </w:trPr>
        <w:tc>
          <w:tcPr>
            <w:tcW w:w="2000" w:type="dxa"/>
            <w:tcMar>
              <w:top w:w="40" w:type="dxa"/>
              <w:left w:w="80" w:type="dxa"/>
              <w:bottom w:w="40" w:type="dxa"/>
              <w:right w:w="80" w:type="dxa"/>
            </w:tcMar>
            <w:vAlign w:val="center"/>
          </w:tcPr>
          <w:p w14:paraId="404C5760" w14:textId="77777777" w:rsidR="0059799F" w:rsidRDefault="00000000">
            <w:proofErr w:type="spellStart"/>
            <w:r>
              <w:rPr>
                <w:rFonts w:ascii="Times New Roman" w:hAnsi="Times New Roman" w:cs="Times New Roman"/>
                <w:sz w:val="18"/>
                <w:szCs w:val="18"/>
              </w:rPr>
              <w:t>Node-to-graph</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filters</w:t>
            </w:r>
            <w:proofErr w:type="spellEnd"/>
          </w:p>
        </w:tc>
        <w:tc>
          <w:tcPr>
            <w:tcW w:w="2400" w:type="dxa"/>
            <w:tcMar>
              <w:top w:w="40" w:type="dxa"/>
              <w:left w:w="80" w:type="dxa"/>
              <w:bottom w:w="40" w:type="dxa"/>
              <w:right w:w="80" w:type="dxa"/>
            </w:tcMar>
            <w:vAlign w:val="center"/>
          </w:tcPr>
          <w:p w14:paraId="4BC0E20E" w14:textId="77777777" w:rsidR="0059799F" w:rsidRDefault="00000000">
            <w:pPr>
              <w:jc w:val="center"/>
            </w:pPr>
            <w:r>
              <w:rPr>
                <w:rFonts w:ascii="Times New Roman" w:hAnsi="Times New Roman" w:cs="Times New Roman"/>
                <w:sz w:val="18"/>
                <w:szCs w:val="18"/>
              </w:rPr>
              <w:t>8</w:t>
            </w:r>
          </w:p>
        </w:tc>
        <w:tc>
          <w:tcPr>
            <w:tcW w:w="2000" w:type="dxa"/>
            <w:tcMar>
              <w:top w:w="40" w:type="dxa"/>
              <w:left w:w="80" w:type="dxa"/>
              <w:bottom w:w="40" w:type="dxa"/>
              <w:right w:w="80" w:type="dxa"/>
            </w:tcMar>
            <w:vAlign w:val="center"/>
          </w:tcPr>
          <w:p w14:paraId="41AD074E" w14:textId="77777777" w:rsidR="0059799F" w:rsidRDefault="00000000">
            <w:pPr>
              <w:jc w:val="center"/>
            </w:pPr>
            <w:r>
              <w:rPr>
                <w:rFonts w:ascii="Times New Roman" w:hAnsi="Times New Roman" w:cs="Times New Roman"/>
                <w:sz w:val="18"/>
                <w:szCs w:val="18"/>
              </w:rPr>
              <w:t xml:space="preserve">Maximum </w:t>
            </w:r>
            <w:proofErr w:type="spellStart"/>
            <w:r>
              <w:rPr>
                <w:rFonts w:ascii="Times New Roman" w:hAnsi="Times New Roman" w:cs="Times New Roman"/>
                <w:sz w:val="18"/>
                <w:szCs w:val="18"/>
              </w:rPr>
              <w:t>epochs</w:t>
            </w:r>
            <w:proofErr w:type="spellEnd"/>
          </w:p>
        </w:tc>
        <w:tc>
          <w:tcPr>
            <w:tcW w:w="2400" w:type="dxa"/>
            <w:tcMar>
              <w:top w:w="40" w:type="dxa"/>
              <w:left w:w="80" w:type="dxa"/>
              <w:bottom w:w="40" w:type="dxa"/>
              <w:right w:w="80" w:type="dxa"/>
            </w:tcMar>
            <w:vAlign w:val="center"/>
          </w:tcPr>
          <w:p w14:paraId="25FE1B79" w14:textId="77777777" w:rsidR="0059799F" w:rsidRDefault="00000000">
            <w:pPr>
              <w:jc w:val="center"/>
            </w:pPr>
            <w:r>
              <w:rPr>
                <w:rFonts w:ascii="Times New Roman" w:hAnsi="Times New Roman" w:cs="Times New Roman"/>
                <w:sz w:val="18"/>
                <w:szCs w:val="18"/>
              </w:rPr>
              <w:t>300</w:t>
            </w:r>
          </w:p>
        </w:tc>
      </w:tr>
      <w:tr w:rsidR="0090502D" w14:paraId="1207B69E" w14:textId="77777777">
        <w:trPr>
          <w:cantSplit/>
        </w:trPr>
        <w:tc>
          <w:tcPr>
            <w:tcW w:w="2000" w:type="dxa"/>
            <w:tcMar>
              <w:top w:w="40" w:type="dxa"/>
              <w:left w:w="80" w:type="dxa"/>
              <w:bottom w:w="40" w:type="dxa"/>
              <w:right w:w="80" w:type="dxa"/>
            </w:tcMar>
            <w:vAlign w:val="center"/>
          </w:tcPr>
          <w:p w14:paraId="1CA32506" w14:textId="77777777" w:rsidR="0059799F" w:rsidRDefault="00000000">
            <w:r>
              <w:rPr>
                <w:rFonts w:ascii="Times New Roman" w:hAnsi="Times New Roman" w:cs="Times New Roman"/>
                <w:sz w:val="18"/>
                <w:szCs w:val="18"/>
              </w:rPr>
              <w:t xml:space="preserve">Final </w:t>
            </w:r>
            <w:proofErr w:type="spellStart"/>
            <w:r>
              <w:rPr>
                <w:rFonts w:ascii="Times New Roman" w:hAnsi="Times New Roman" w:cs="Times New Roman"/>
                <w:sz w:val="18"/>
                <w:szCs w:val="18"/>
              </w:rPr>
              <w:t>dropout</w:t>
            </w:r>
            <w:proofErr w:type="spellEnd"/>
          </w:p>
        </w:tc>
        <w:tc>
          <w:tcPr>
            <w:tcW w:w="2400" w:type="dxa"/>
            <w:tcMar>
              <w:top w:w="40" w:type="dxa"/>
              <w:left w:w="80" w:type="dxa"/>
              <w:bottom w:w="40" w:type="dxa"/>
              <w:right w:w="80" w:type="dxa"/>
            </w:tcMar>
            <w:vAlign w:val="center"/>
          </w:tcPr>
          <w:p w14:paraId="39D01E83" w14:textId="77777777" w:rsidR="0059799F" w:rsidRDefault="00000000">
            <w:pPr>
              <w:jc w:val="center"/>
            </w:pPr>
            <w:r>
              <w:rPr>
                <w:rFonts w:ascii="Times New Roman" w:hAnsi="Times New Roman" w:cs="Times New Roman"/>
                <w:sz w:val="18"/>
                <w:szCs w:val="18"/>
              </w:rPr>
              <w:t>0.7</w:t>
            </w:r>
          </w:p>
        </w:tc>
        <w:tc>
          <w:tcPr>
            <w:tcW w:w="2000" w:type="dxa"/>
            <w:tcMar>
              <w:top w:w="40" w:type="dxa"/>
              <w:left w:w="80" w:type="dxa"/>
              <w:bottom w:w="40" w:type="dxa"/>
              <w:right w:w="80" w:type="dxa"/>
            </w:tcMar>
            <w:vAlign w:val="center"/>
          </w:tcPr>
          <w:p w14:paraId="002F5E70" w14:textId="77777777" w:rsidR="0059799F" w:rsidRDefault="00000000">
            <w:pPr>
              <w:jc w:val="center"/>
            </w:pPr>
            <w:r>
              <w:rPr>
                <w:rFonts w:ascii="Times New Roman" w:hAnsi="Times New Roman" w:cs="Times New Roman"/>
                <w:sz w:val="18"/>
                <w:szCs w:val="18"/>
              </w:rPr>
              <w:t>Patience</w:t>
            </w:r>
          </w:p>
        </w:tc>
        <w:tc>
          <w:tcPr>
            <w:tcW w:w="2400" w:type="dxa"/>
            <w:tcMar>
              <w:top w:w="40" w:type="dxa"/>
              <w:left w:w="80" w:type="dxa"/>
              <w:bottom w:w="40" w:type="dxa"/>
              <w:right w:w="80" w:type="dxa"/>
            </w:tcMar>
            <w:vAlign w:val="center"/>
          </w:tcPr>
          <w:p w14:paraId="34468FCF" w14:textId="77777777" w:rsidR="0059799F" w:rsidRDefault="00000000">
            <w:pPr>
              <w:jc w:val="center"/>
            </w:pPr>
            <w:r>
              <w:rPr>
                <w:rFonts w:ascii="Times New Roman" w:hAnsi="Times New Roman" w:cs="Times New Roman"/>
                <w:sz w:val="18"/>
                <w:szCs w:val="18"/>
              </w:rPr>
              <w:t>25</w:t>
            </w:r>
          </w:p>
        </w:tc>
      </w:tr>
      <w:tr w:rsidR="0090502D" w14:paraId="10129F5B" w14:textId="77777777">
        <w:trPr>
          <w:cantSplit/>
        </w:trPr>
        <w:tc>
          <w:tcPr>
            <w:tcW w:w="2000" w:type="dxa"/>
            <w:tcMar>
              <w:top w:w="40" w:type="dxa"/>
              <w:left w:w="80" w:type="dxa"/>
              <w:bottom w:w="40" w:type="dxa"/>
              <w:right w:w="80" w:type="dxa"/>
            </w:tcMar>
            <w:vAlign w:val="center"/>
          </w:tcPr>
          <w:p w14:paraId="4CF59906" w14:textId="77777777" w:rsidR="0059799F" w:rsidRDefault="00000000">
            <w:proofErr w:type="spellStart"/>
            <w:r>
              <w:rPr>
                <w:rFonts w:ascii="Times New Roman" w:hAnsi="Times New Roman" w:cs="Times New Roman"/>
                <w:sz w:val="18"/>
                <w:szCs w:val="18"/>
              </w:rPr>
              <w:t>Intermediate</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dropout</w:t>
            </w:r>
            <w:proofErr w:type="spellEnd"/>
          </w:p>
        </w:tc>
        <w:tc>
          <w:tcPr>
            <w:tcW w:w="2400" w:type="dxa"/>
            <w:tcMar>
              <w:top w:w="40" w:type="dxa"/>
              <w:left w:w="80" w:type="dxa"/>
              <w:bottom w:w="40" w:type="dxa"/>
              <w:right w:w="80" w:type="dxa"/>
            </w:tcMar>
            <w:vAlign w:val="center"/>
          </w:tcPr>
          <w:p w14:paraId="04FC5BEB" w14:textId="77777777" w:rsidR="0059799F" w:rsidRDefault="00000000">
            <w:pPr>
              <w:jc w:val="center"/>
            </w:pPr>
            <w:r>
              <w:rPr>
                <w:rFonts w:ascii="Times New Roman" w:hAnsi="Times New Roman" w:cs="Times New Roman"/>
                <w:sz w:val="18"/>
                <w:szCs w:val="18"/>
              </w:rPr>
              <w:t>0.6</w:t>
            </w:r>
          </w:p>
        </w:tc>
        <w:tc>
          <w:tcPr>
            <w:tcW w:w="2000" w:type="dxa"/>
            <w:tcMar>
              <w:top w:w="40" w:type="dxa"/>
              <w:left w:w="80" w:type="dxa"/>
              <w:bottom w:w="40" w:type="dxa"/>
              <w:right w:w="80" w:type="dxa"/>
            </w:tcMar>
            <w:vAlign w:val="center"/>
          </w:tcPr>
          <w:p w14:paraId="605EE697" w14:textId="77777777" w:rsidR="0059799F" w:rsidRDefault="00000000">
            <w:pPr>
              <w:jc w:val="center"/>
            </w:pPr>
            <w:r>
              <w:rPr>
                <w:rFonts w:ascii="Times New Roman" w:hAnsi="Times New Roman" w:cs="Times New Roman"/>
                <w:sz w:val="18"/>
                <w:szCs w:val="18"/>
              </w:rPr>
              <w:t>Early-</w:t>
            </w:r>
            <w:proofErr w:type="spellStart"/>
            <w:r>
              <w:rPr>
                <w:rFonts w:ascii="Times New Roman" w:hAnsi="Times New Roman" w:cs="Times New Roman"/>
                <w:sz w:val="18"/>
                <w:szCs w:val="18"/>
              </w:rPr>
              <w:t>stopping</w:t>
            </w:r>
            <w:proofErr w:type="spellEnd"/>
            <w:r>
              <w:rPr>
                <w:rFonts w:ascii="Times New Roman" w:hAnsi="Times New Roman" w:cs="Times New Roman"/>
                <w:sz w:val="18"/>
                <w:szCs w:val="18"/>
              </w:rPr>
              <w:t xml:space="preserve"> monitor</w:t>
            </w:r>
          </w:p>
        </w:tc>
        <w:tc>
          <w:tcPr>
            <w:tcW w:w="2400" w:type="dxa"/>
            <w:tcMar>
              <w:top w:w="40" w:type="dxa"/>
              <w:left w:w="80" w:type="dxa"/>
              <w:bottom w:w="40" w:type="dxa"/>
              <w:right w:w="80" w:type="dxa"/>
            </w:tcMar>
            <w:vAlign w:val="center"/>
          </w:tcPr>
          <w:p w14:paraId="33C10CBE" w14:textId="77777777" w:rsidR="0059799F" w:rsidRDefault="00000000">
            <w:pPr>
              <w:jc w:val="center"/>
            </w:pPr>
            <w:proofErr w:type="spellStart"/>
            <w:r>
              <w:rPr>
                <w:rFonts w:ascii="Times New Roman" w:hAnsi="Times New Roman" w:cs="Times New Roman"/>
                <w:sz w:val="18"/>
                <w:szCs w:val="18"/>
              </w:rPr>
              <w:t>val_loss</w:t>
            </w:r>
            <w:proofErr w:type="spellEnd"/>
          </w:p>
        </w:tc>
      </w:tr>
      <w:tr w:rsidR="0090502D" w14:paraId="639809F8" w14:textId="77777777">
        <w:trPr>
          <w:cantSplit/>
        </w:trPr>
        <w:tc>
          <w:tcPr>
            <w:tcW w:w="2000" w:type="dxa"/>
            <w:tcMar>
              <w:top w:w="40" w:type="dxa"/>
              <w:left w:w="80" w:type="dxa"/>
              <w:bottom w:w="40" w:type="dxa"/>
              <w:right w:w="80" w:type="dxa"/>
            </w:tcMar>
            <w:vAlign w:val="center"/>
          </w:tcPr>
          <w:p w14:paraId="357820BA" w14:textId="77777777" w:rsidR="0059799F" w:rsidRDefault="00000000">
            <w:proofErr w:type="spellStart"/>
            <w:r>
              <w:rPr>
                <w:rFonts w:ascii="Times New Roman" w:hAnsi="Times New Roman" w:cs="Times New Roman"/>
                <w:sz w:val="18"/>
                <w:szCs w:val="18"/>
              </w:rPr>
              <w:t>LeakyReLU</w:t>
            </w:r>
            <w:proofErr w:type="spellEnd"/>
            <w:r>
              <w:rPr>
                <w:rFonts w:ascii="Times New Roman" w:hAnsi="Times New Roman" w:cs="Times New Roman"/>
                <w:sz w:val="18"/>
                <w:szCs w:val="18"/>
              </w:rPr>
              <w:t xml:space="preserve"> negative </w:t>
            </w:r>
            <w:proofErr w:type="spellStart"/>
            <w:r>
              <w:rPr>
                <w:rFonts w:ascii="Times New Roman" w:hAnsi="Times New Roman" w:cs="Times New Roman"/>
                <w:sz w:val="18"/>
                <w:szCs w:val="18"/>
              </w:rPr>
              <w:t>slope</w:t>
            </w:r>
            <w:proofErr w:type="spellEnd"/>
          </w:p>
        </w:tc>
        <w:tc>
          <w:tcPr>
            <w:tcW w:w="2400" w:type="dxa"/>
            <w:tcMar>
              <w:top w:w="40" w:type="dxa"/>
              <w:left w:w="80" w:type="dxa"/>
              <w:bottom w:w="40" w:type="dxa"/>
              <w:right w:w="80" w:type="dxa"/>
            </w:tcMar>
            <w:vAlign w:val="center"/>
          </w:tcPr>
          <w:p w14:paraId="5C8C6206" w14:textId="77777777" w:rsidR="0059799F" w:rsidRDefault="00000000">
            <w:pPr>
              <w:jc w:val="center"/>
            </w:pPr>
            <w:r>
              <w:rPr>
                <w:rFonts w:ascii="Times New Roman" w:hAnsi="Times New Roman" w:cs="Times New Roman"/>
                <w:sz w:val="18"/>
                <w:szCs w:val="18"/>
              </w:rPr>
              <w:t>0.33</w:t>
            </w:r>
          </w:p>
        </w:tc>
        <w:tc>
          <w:tcPr>
            <w:tcW w:w="2000" w:type="dxa"/>
            <w:tcMar>
              <w:top w:w="40" w:type="dxa"/>
              <w:left w:w="80" w:type="dxa"/>
              <w:bottom w:w="40" w:type="dxa"/>
              <w:right w:w="80" w:type="dxa"/>
            </w:tcMar>
            <w:vAlign w:val="center"/>
          </w:tcPr>
          <w:p w14:paraId="109973F2" w14:textId="77777777" w:rsidR="0059799F" w:rsidRDefault="00000000">
            <w:pPr>
              <w:jc w:val="center"/>
            </w:pPr>
            <w:proofErr w:type="spellStart"/>
            <w:r>
              <w:rPr>
                <w:rFonts w:ascii="Times New Roman" w:hAnsi="Times New Roman" w:cs="Times New Roman"/>
                <w:sz w:val="18"/>
                <w:szCs w:val="18"/>
              </w:rPr>
              <w:t>min_delta</w:t>
            </w:r>
            <w:proofErr w:type="spellEnd"/>
          </w:p>
        </w:tc>
        <w:tc>
          <w:tcPr>
            <w:tcW w:w="2400" w:type="dxa"/>
            <w:tcMar>
              <w:top w:w="40" w:type="dxa"/>
              <w:left w:w="80" w:type="dxa"/>
              <w:bottom w:w="40" w:type="dxa"/>
              <w:right w:w="80" w:type="dxa"/>
            </w:tcMar>
            <w:vAlign w:val="center"/>
          </w:tcPr>
          <w:p w14:paraId="6A01D6BD" w14:textId="77777777" w:rsidR="0059799F" w:rsidRDefault="00000000">
            <w:pPr>
              <w:jc w:val="center"/>
            </w:pPr>
            <w:r>
              <w:rPr>
                <w:rFonts w:ascii="Times New Roman" w:hAnsi="Times New Roman" w:cs="Times New Roman"/>
                <w:sz w:val="18"/>
                <w:szCs w:val="18"/>
              </w:rPr>
              <w:t>1 × 10⁻⁵</w:t>
            </w:r>
          </w:p>
        </w:tc>
      </w:tr>
      <w:tr w:rsidR="0090502D" w14:paraId="4BFBD236" w14:textId="77777777">
        <w:trPr>
          <w:cantSplit/>
        </w:trPr>
        <w:tc>
          <w:tcPr>
            <w:tcW w:w="2000" w:type="dxa"/>
            <w:tcMar>
              <w:top w:w="40" w:type="dxa"/>
              <w:left w:w="80" w:type="dxa"/>
              <w:bottom w:w="40" w:type="dxa"/>
              <w:right w:w="80" w:type="dxa"/>
            </w:tcMar>
            <w:vAlign w:val="center"/>
          </w:tcPr>
          <w:p w14:paraId="5AC34BDB" w14:textId="77777777" w:rsidR="0059799F" w:rsidRDefault="00000000">
            <w:r>
              <w:rPr>
                <w:rFonts w:ascii="Times New Roman" w:hAnsi="Times New Roman" w:cs="Times New Roman"/>
                <w:sz w:val="18"/>
                <w:szCs w:val="18"/>
              </w:rPr>
              <w:t xml:space="preserve">L2 </w:t>
            </w:r>
            <w:proofErr w:type="spellStart"/>
            <w:r>
              <w:rPr>
                <w:rFonts w:ascii="Times New Roman" w:hAnsi="Times New Roman" w:cs="Times New Roman"/>
                <w:sz w:val="18"/>
                <w:szCs w:val="18"/>
              </w:rPr>
              <w:t>regularization</w:t>
            </w:r>
            <w:proofErr w:type="spellEnd"/>
          </w:p>
        </w:tc>
        <w:tc>
          <w:tcPr>
            <w:tcW w:w="2400" w:type="dxa"/>
            <w:tcMar>
              <w:top w:w="40" w:type="dxa"/>
              <w:left w:w="80" w:type="dxa"/>
              <w:bottom w:w="40" w:type="dxa"/>
              <w:right w:w="80" w:type="dxa"/>
            </w:tcMar>
            <w:vAlign w:val="center"/>
          </w:tcPr>
          <w:p w14:paraId="1141E575" w14:textId="77777777" w:rsidR="0059799F" w:rsidRDefault="00000000">
            <w:pPr>
              <w:jc w:val="center"/>
            </w:pPr>
            <w:r>
              <w:rPr>
                <w:rFonts w:ascii="Times New Roman" w:hAnsi="Times New Roman" w:cs="Times New Roman"/>
                <w:sz w:val="18"/>
                <w:szCs w:val="18"/>
              </w:rPr>
              <w:t>0.05</w:t>
            </w:r>
          </w:p>
        </w:tc>
        <w:tc>
          <w:tcPr>
            <w:tcW w:w="2000" w:type="dxa"/>
            <w:tcMar>
              <w:top w:w="40" w:type="dxa"/>
              <w:left w:w="80" w:type="dxa"/>
              <w:bottom w:w="40" w:type="dxa"/>
              <w:right w:w="80" w:type="dxa"/>
            </w:tcMar>
            <w:vAlign w:val="center"/>
          </w:tcPr>
          <w:p w14:paraId="280C6544" w14:textId="77777777" w:rsidR="0059799F" w:rsidRDefault="00000000">
            <w:pPr>
              <w:jc w:val="center"/>
            </w:pPr>
            <w:proofErr w:type="spellStart"/>
            <w:r>
              <w:rPr>
                <w:rFonts w:ascii="Times New Roman" w:hAnsi="Times New Roman" w:cs="Times New Roman"/>
                <w:sz w:val="18"/>
                <w:szCs w:val="18"/>
              </w:rPr>
              <w:t>Inner</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validation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fraction</w:t>
            </w:r>
            <w:proofErr w:type="spellEnd"/>
          </w:p>
        </w:tc>
        <w:tc>
          <w:tcPr>
            <w:tcW w:w="2400" w:type="dxa"/>
            <w:tcMar>
              <w:top w:w="40" w:type="dxa"/>
              <w:left w:w="80" w:type="dxa"/>
              <w:bottom w:w="40" w:type="dxa"/>
              <w:right w:w="80" w:type="dxa"/>
            </w:tcMar>
            <w:vAlign w:val="center"/>
          </w:tcPr>
          <w:p w14:paraId="7E95982C" w14:textId="77777777" w:rsidR="0059799F" w:rsidRDefault="00000000">
            <w:pPr>
              <w:jc w:val="center"/>
            </w:pPr>
            <w:r>
              <w:rPr>
                <w:rFonts w:ascii="Times New Roman" w:hAnsi="Times New Roman" w:cs="Times New Roman"/>
                <w:sz w:val="18"/>
                <w:szCs w:val="18"/>
              </w:rPr>
              <w:t>0.15</w:t>
            </w:r>
          </w:p>
        </w:tc>
      </w:tr>
      <w:tr w:rsidR="0090502D" w14:paraId="75C7FFEA" w14:textId="77777777">
        <w:trPr>
          <w:cantSplit/>
        </w:trPr>
        <w:tc>
          <w:tcPr>
            <w:tcW w:w="2000" w:type="dxa"/>
            <w:tcMar>
              <w:top w:w="40" w:type="dxa"/>
              <w:left w:w="80" w:type="dxa"/>
              <w:bottom w:w="40" w:type="dxa"/>
              <w:right w:w="80" w:type="dxa"/>
            </w:tcMar>
            <w:vAlign w:val="center"/>
          </w:tcPr>
          <w:p w14:paraId="16BC2F9F" w14:textId="77777777" w:rsidR="0059799F" w:rsidRDefault="00000000">
            <w:proofErr w:type="spellStart"/>
            <w:r>
              <w:rPr>
                <w:rFonts w:ascii="Times New Roman" w:hAnsi="Times New Roman" w:cs="Times New Roman"/>
                <w:sz w:val="18"/>
                <w:szCs w:val="18"/>
              </w:rPr>
              <w:t>Optimizer</w:t>
            </w:r>
            <w:proofErr w:type="spellEnd"/>
          </w:p>
        </w:tc>
        <w:tc>
          <w:tcPr>
            <w:tcW w:w="2400" w:type="dxa"/>
            <w:tcMar>
              <w:top w:w="40" w:type="dxa"/>
              <w:left w:w="80" w:type="dxa"/>
              <w:bottom w:w="40" w:type="dxa"/>
              <w:right w:w="80" w:type="dxa"/>
            </w:tcMar>
            <w:vAlign w:val="center"/>
          </w:tcPr>
          <w:p w14:paraId="4C7B9D9C" w14:textId="77777777" w:rsidR="0059799F" w:rsidRDefault="00000000">
            <w:pPr>
              <w:jc w:val="center"/>
            </w:pPr>
            <w:r>
              <w:rPr>
                <w:rFonts w:ascii="Times New Roman" w:hAnsi="Times New Roman" w:cs="Times New Roman"/>
                <w:sz w:val="18"/>
                <w:szCs w:val="18"/>
              </w:rPr>
              <w:t>Adam</w:t>
            </w:r>
          </w:p>
        </w:tc>
        <w:tc>
          <w:tcPr>
            <w:tcW w:w="2000" w:type="dxa"/>
            <w:tcMar>
              <w:top w:w="40" w:type="dxa"/>
              <w:left w:w="80" w:type="dxa"/>
              <w:bottom w:w="40" w:type="dxa"/>
              <w:right w:w="80" w:type="dxa"/>
            </w:tcMar>
            <w:vAlign w:val="center"/>
          </w:tcPr>
          <w:p w14:paraId="3D5A4203" w14:textId="77777777" w:rsidR="0059799F" w:rsidRDefault="00000000">
            <w:pPr>
              <w:jc w:val="center"/>
            </w:pPr>
            <w:r>
              <w:rPr>
                <w:rFonts w:ascii="Times New Roman" w:hAnsi="Times New Roman" w:cs="Times New Roman"/>
                <w:sz w:val="18"/>
                <w:szCs w:val="18"/>
              </w:rPr>
              <w:t>Seed</w:t>
            </w:r>
          </w:p>
        </w:tc>
        <w:tc>
          <w:tcPr>
            <w:tcW w:w="2400" w:type="dxa"/>
            <w:tcMar>
              <w:top w:w="40" w:type="dxa"/>
              <w:left w:w="80" w:type="dxa"/>
              <w:bottom w:w="40" w:type="dxa"/>
              <w:right w:w="80" w:type="dxa"/>
            </w:tcMar>
            <w:vAlign w:val="center"/>
          </w:tcPr>
          <w:p w14:paraId="4AA34CD9" w14:textId="77777777" w:rsidR="0059799F" w:rsidRDefault="00000000">
            <w:pPr>
              <w:jc w:val="center"/>
            </w:pPr>
            <w:r>
              <w:rPr>
                <w:rFonts w:ascii="Times New Roman" w:hAnsi="Times New Roman" w:cs="Times New Roman"/>
                <w:sz w:val="18"/>
                <w:szCs w:val="18"/>
              </w:rPr>
              <w:t>42</w:t>
            </w:r>
          </w:p>
        </w:tc>
      </w:tr>
      <w:tr w:rsidR="0090502D" w14:paraId="1C73A1C4" w14:textId="77777777">
        <w:trPr>
          <w:cantSplit/>
        </w:trPr>
        <w:tc>
          <w:tcPr>
            <w:tcW w:w="2000" w:type="dxa"/>
            <w:tcMar>
              <w:top w:w="40" w:type="dxa"/>
              <w:left w:w="80" w:type="dxa"/>
              <w:bottom w:w="40" w:type="dxa"/>
              <w:right w:w="80" w:type="dxa"/>
            </w:tcMar>
            <w:vAlign w:val="center"/>
          </w:tcPr>
          <w:p w14:paraId="14B1A11B" w14:textId="77777777" w:rsidR="0059799F" w:rsidRDefault="00000000">
            <w:r>
              <w:rPr>
                <w:rFonts w:ascii="Times New Roman" w:hAnsi="Times New Roman" w:cs="Times New Roman"/>
                <w:sz w:val="18"/>
                <w:szCs w:val="18"/>
              </w:rPr>
              <w:t xml:space="preserve">Loss </w:t>
            </w:r>
            <w:proofErr w:type="spellStart"/>
            <w:r>
              <w:rPr>
                <w:rFonts w:ascii="Times New Roman" w:hAnsi="Times New Roman" w:cs="Times New Roman"/>
                <w:sz w:val="18"/>
                <w:szCs w:val="18"/>
              </w:rPr>
              <w:t>function</w:t>
            </w:r>
            <w:proofErr w:type="spellEnd"/>
          </w:p>
        </w:tc>
        <w:tc>
          <w:tcPr>
            <w:tcW w:w="2400" w:type="dxa"/>
            <w:tcMar>
              <w:top w:w="40" w:type="dxa"/>
              <w:left w:w="80" w:type="dxa"/>
              <w:bottom w:w="40" w:type="dxa"/>
              <w:right w:w="80" w:type="dxa"/>
            </w:tcMar>
            <w:vAlign w:val="center"/>
          </w:tcPr>
          <w:p w14:paraId="7D7E4E44" w14:textId="77777777" w:rsidR="0059799F" w:rsidRDefault="00000000">
            <w:pPr>
              <w:jc w:val="center"/>
            </w:pPr>
            <w:proofErr w:type="spellStart"/>
            <w:r>
              <w:rPr>
                <w:rFonts w:ascii="Times New Roman" w:hAnsi="Times New Roman" w:cs="Times New Roman"/>
                <w:sz w:val="18"/>
                <w:szCs w:val="18"/>
              </w:rPr>
              <w:t>Binary</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cross-entropy</w:t>
            </w:r>
            <w:proofErr w:type="spellEnd"/>
          </w:p>
        </w:tc>
        <w:tc>
          <w:tcPr>
            <w:tcW w:w="2000" w:type="dxa"/>
            <w:tcMar>
              <w:top w:w="40" w:type="dxa"/>
              <w:left w:w="80" w:type="dxa"/>
              <w:bottom w:w="40" w:type="dxa"/>
              <w:right w:w="80" w:type="dxa"/>
            </w:tcMar>
            <w:vAlign w:val="center"/>
          </w:tcPr>
          <w:p w14:paraId="718D6F27" w14:textId="77777777" w:rsidR="0059799F" w:rsidRDefault="00000000">
            <w:pPr>
              <w:jc w:val="center"/>
            </w:pPr>
            <w:proofErr w:type="spellStart"/>
            <w:r>
              <w:rPr>
                <w:rFonts w:ascii="Times New Roman" w:hAnsi="Times New Roman" w:cs="Times New Roman"/>
                <w:sz w:val="18"/>
                <w:szCs w:val="18"/>
              </w:rPr>
              <w:t>Numerical</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precision</w:t>
            </w:r>
            <w:proofErr w:type="spellEnd"/>
          </w:p>
        </w:tc>
        <w:tc>
          <w:tcPr>
            <w:tcW w:w="2400" w:type="dxa"/>
            <w:tcMar>
              <w:top w:w="40" w:type="dxa"/>
              <w:left w:w="80" w:type="dxa"/>
              <w:bottom w:w="40" w:type="dxa"/>
              <w:right w:w="80" w:type="dxa"/>
            </w:tcMar>
            <w:vAlign w:val="center"/>
          </w:tcPr>
          <w:p w14:paraId="59EE0CF3" w14:textId="77777777" w:rsidR="0059799F" w:rsidRDefault="00000000">
            <w:pPr>
              <w:jc w:val="center"/>
            </w:pPr>
            <w:r>
              <w:rPr>
                <w:rFonts w:ascii="Times New Roman" w:hAnsi="Times New Roman" w:cs="Times New Roman"/>
                <w:sz w:val="18"/>
                <w:szCs w:val="18"/>
              </w:rPr>
              <w:t>FP32</w:t>
            </w:r>
          </w:p>
        </w:tc>
      </w:tr>
    </w:tbl>
    <w:p w14:paraId="1B11ADBA" w14:textId="77777777" w:rsidR="0059799F" w:rsidRDefault="00000000">
      <w:pPr>
        <w:pStyle w:val="Prrafodelista"/>
        <w:spacing w:before="90" w:after="260" w:line="360" w:lineRule="auto"/>
        <w:ind w:left="0"/>
        <w:jc w:val="both"/>
        <w:rPr>
          <w:rFonts w:ascii="Times New Roman" w:hAnsi="Times New Roman"/>
          <w:sz w:val="24"/>
        </w:rPr>
      </w:pPr>
      <w:r>
        <w:rPr>
          <w:rFonts w:ascii="Times New Roman" w:hAnsi="Times New Roman"/>
          <w:sz w:val="24"/>
        </w:rPr>
        <w:t xml:space="preserve">Table 3. Reference </w:t>
      </w:r>
      <w:proofErr w:type="spellStart"/>
      <w:r>
        <w:rPr>
          <w:rFonts w:ascii="Times New Roman" w:hAnsi="Times New Roman"/>
          <w:sz w:val="24"/>
        </w:rPr>
        <w:t>BrainNetCNN</w:t>
      </w:r>
      <w:proofErr w:type="spellEnd"/>
      <w:r>
        <w:rPr>
          <w:rFonts w:ascii="Times New Roman" w:hAnsi="Times New Roman"/>
          <w:sz w:val="24"/>
        </w:rPr>
        <w:t xml:space="preserve"> training </w:t>
      </w:r>
      <w:proofErr w:type="spellStart"/>
      <w:r>
        <w:rPr>
          <w:rFonts w:ascii="Times New Roman" w:hAnsi="Times New Roman"/>
          <w:sz w:val="24"/>
        </w:rPr>
        <w:t>configuration</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unchanged</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sites, ROI </w:t>
      </w:r>
      <w:proofErr w:type="spellStart"/>
      <w:r>
        <w:rPr>
          <w:rFonts w:ascii="Times New Roman" w:hAnsi="Times New Roman"/>
          <w:sz w:val="24"/>
        </w:rPr>
        <w:t>panels</w:t>
      </w:r>
      <w:proofErr w:type="spellEnd"/>
      <w:r>
        <w:rPr>
          <w:rFonts w:ascii="Times New Roman" w:hAnsi="Times New Roman"/>
          <w:sz w:val="24"/>
        </w:rPr>
        <w:t xml:space="preserve">, and </w:t>
      </w:r>
      <w:proofErr w:type="spellStart"/>
      <w:r>
        <w:rPr>
          <w:rFonts w:ascii="Times New Roman" w:hAnsi="Times New Roman"/>
          <w:sz w:val="24"/>
        </w:rPr>
        <w:t>representation</w:t>
      </w:r>
      <w:proofErr w:type="spellEnd"/>
      <w:r>
        <w:rPr>
          <w:rFonts w:ascii="Times New Roman" w:hAnsi="Times New Roman"/>
          <w:sz w:val="24"/>
        </w:rPr>
        <w:t xml:space="preserve"> and </w:t>
      </w:r>
      <w:proofErr w:type="spellStart"/>
      <w:r>
        <w:rPr>
          <w:rFonts w:ascii="Times New Roman" w:hAnsi="Times New Roman"/>
          <w:sz w:val="24"/>
        </w:rPr>
        <w:t>windowing</w:t>
      </w:r>
      <w:proofErr w:type="spellEnd"/>
      <w:r>
        <w:rPr>
          <w:rFonts w:ascii="Times New Roman" w:hAnsi="Times New Roman"/>
          <w:sz w:val="24"/>
        </w:rPr>
        <w:t xml:space="preserve"> </w:t>
      </w:r>
      <w:proofErr w:type="spellStart"/>
      <w:r>
        <w:rPr>
          <w:rFonts w:ascii="Times New Roman" w:hAnsi="Times New Roman"/>
          <w:sz w:val="24"/>
        </w:rPr>
        <w:t>sensitivity</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w:t>
      </w:r>
    </w:p>
    <w:p w14:paraId="4CF1471E" w14:textId="77777777" w:rsidR="000962EB" w:rsidRDefault="000962EB">
      <w:pPr>
        <w:pStyle w:val="Prrafodelista"/>
        <w:spacing w:before="90" w:after="260" w:line="360" w:lineRule="auto"/>
        <w:ind w:left="0"/>
        <w:jc w:val="both"/>
        <w:rPr>
          <w:rFonts w:ascii="Times New Roman" w:hAnsi="Times New Roman" w:cs="Times New Roman"/>
          <w:sz w:val="24"/>
          <w:szCs w:val="24"/>
        </w:rPr>
      </w:pPr>
    </w:p>
    <w:p w14:paraId="10428407" w14:textId="765FAB5D" w:rsidR="0059799F" w:rsidRDefault="000962EB">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LSTM used 128 hidden units, no dropout, and one unidirectional layer, and was trained with the same learning rate, batch size, epoch ceiling, patience, and seed as the reference BrainNetCNN. A gated recurrent unit (GRU) with the same training configuration was evaluated as a second recurrent architecture; its unit count (151) was chosen so that its parameter count (99,359) matched the LSTM's (99,969) to within 1%, avoiding a capacity confound between the two recurrent architectures. A DeepSets model — an order-invariant pooling architecture that reduces to a multilayer perceptron over the connectivity vector when a single window is supplied — was evaluated under both static and windowed connectivity, using the same training configuration. The logistic-regression baseline used L2 regularization with C fixed at 1.0. Features were standardized using a scaler fitted only to the training data in each fold; the epoch- and gradient-based parameters in Table 3 did not apply.</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62CFB0A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analysis comprised three components. First, out-of-fold performance was summarized separately for the four fixed ROI panels at each site. Second, the primary paired contrast compared the 116-ROI atlas with the 12-ROI panel; the 18-versus-12 and 39-versus-12 ROI contrasts were secondary. Third, sensitivity analyses evaluated connectivity representation, model architecture, window configuration, and learning algorithm. ROI-panel, representation, and logistic-regression conditions were evaluated at all four sites. Architecture and windowing analyses were restricted to NYU and Peking, the two largest sites and those with the narrowest primary-comparison intervals, to focus the exploratory comparisons where precision was greatest. The representation and architecture comparisons were each triangulated across an additional architecture — DeepSets for representation, evaluated at all four sites, and GRU for architecture, evaluated at NYU and Peking — and the learning-algorithm comparison was extended with DeepSets as a second, non-recurrent algorithm at all four sites.</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2C2925CB"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Representation sensitivity compared static with windowed connectivity, both as a complete BrainNetCNN configuration change and, to isolate the representation effect within a fixed architecture, as a within-architecture static-versus-windowed contrast for DeepSets and for LSTM. Architecture sensitivity compared an LSTM with 128 hidden units, and a GRU with 151 hidden units, against BrainNetCNN. Windowing sensitivity compared a 140-s window with a 12-s step, a 120-s window with a 24-s step, and a 60-s window with a 12-s step, against the 120-s window, 12-s step reference; the 60-s window was also evaluated for GRU, relative to that architecture's own 120-s, 12-s configuration. Learning-algorithm sensitivity compared L2-regularized logistic regression, and a DeepSets model at matched static representation, with BrainNetCNN.</w:t>
      </w:r>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54B89B4F"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Some comparisons changed more than one component. For the 12-ROI panel, logistic regression was compared with static BrainNetCNN, so the representation was matched. For the 18-, 39-, and 116-ROI panels, the comparator was the corresponding windowed BrainNetCNN run; both representation and algorithm therefore changed, so these contrasts did not isolate the algorithm. The within-architecture representation contrasts for DeepSets and LSTM instead held architecture and all training hyperparameters fixed, isolating the representation effect more directly than the complete-configuration BrainNetCNN contrast reported above; the same logic applied to the GRU windowing contrast, which held architecture fixed relative to that architecture's own 120-s reference. The DeepSets-versus-BrainNetCNN algorithm comparison held representation fixed at the static 12-ROI panel, analogous to the logistic-regression comparison at that panel.</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3B0D5437" w14:textId="77777777" w:rsidR="00126361" w:rsidRDefault="00000000">
      <w:pPr>
        <w:pStyle w:val="Prrafodelista"/>
        <w:spacing w:before="240" w:after="120" w:line="360" w:lineRule="auto"/>
        <w:ind w:left="0"/>
        <w:rPr>
          <w:rFonts w:ascii="Times New Roman" w:hAnsi="Times New Roman" w:cs="Times New Roman"/>
          <w:sz w:val="24"/>
          <w:szCs w:val="24"/>
        </w:rPr>
      </w:pPr>
      <w:proofErr w:type="spellStart"/>
      <w:r>
        <w:rPr>
          <w:rFonts w:ascii="Times New Roman" w:hAnsi="Times New Roman"/>
          <w:b/>
          <w:sz w:val="24"/>
        </w:rPr>
        <w:t>Evaluation</w:t>
      </w:r>
      <w:proofErr w:type="spellEnd"/>
      <w:r>
        <w:rPr>
          <w:rFonts w:ascii="Times New Roman" w:hAnsi="Times New Roman"/>
          <w:b/>
          <w:sz w:val="24"/>
        </w:rPr>
        <w:t xml:space="preserve"> </w:t>
      </w:r>
      <w:proofErr w:type="spellStart"/>
      <w:r>
        <w:rPr>
          <w:rFonts w:ascii="Times New Roman" w:hAnsi="Times New Roman"/>
          <w:b/>
          <w:sz w:val="24"/>
        </w:rPr>
        <w:t>Setup</w:t>
      </w:r>
      <w:proofErr w:type="spellEnd"/>
    </w:p>
    <w:p w14:paraId="789B02AF" w14:textId="18E5C9AE" w:rsidR="0059799F" w:rsidRDefault="000962EB">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The same evaluation and data-partitioning protocol was applied across all runs. Performance was estimated using 10-fold stratified cross-validation repeated five times. A 15% subset of each outer-training set was reserved for early stopping. All windows from each participant remained in the same partition, preventing participant-level leakage. Within each site, all panels and sensitivity conditions used identical participant partitions, enabling paired participant-level comparisons. Class weighting differed across sites: Peking used weights inversely proportional to class frequency, computed only from the fitting data in each fold, whereas no class weighting was applied at NYU, NeuroIMAGE, or OHSU. This site-specific choice was </w:t>
      </w:r>
      <w:proofErr w:type="spellStart"/>
      <w:r>
        <w:rPr>
          <w:rFonts w:ascii="Times New Roman" w:hAnsi="Times New Roman"/>
          <w:sz w:val="24"/>
        </w:rPr>
        <w:t>held</w:t>
      </w:r>
      <w:proofErr w:type="spellEnd"/>
      <w:r>
        <w:rPr>
          <w:rFonts w:ascii="Times New Roman" w:hAnsi="Times New Roman"/>
          <w:sz w:val="24"/>
        </w:rPr>
        <w:t xml:space="preserve"> </w:t>
      </w:r>
      <w:proofErr w:type="spellStart"/>
      <w:r>
        <w:rPr>
          <w:rFonts w:ascii="Times New Roman" w:hAnsi="Times New Roman"/>
          <w:sz w:val="24"/>
        </w:rPr>
        <w:t>constant</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 xml:space="preserve"> </w:t>
      </w:r>
      <w:proofErr w:type="spellStart"/>
      <w:r>
        <w:rPr>
          <w:rFonts w:ascii="Times New Roman" w:hAnsi="Times New Roman"/>
          <w:sz w:val="24"/>
        </w:rPr>
        <w:t>within</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site.</w:t>
      </w:r>
    </w:p>
    <w:p w14:paraId="492AF8B8"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Statistical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Analysis</w:t>
      </w:r>
      <w:proofErr w:type="spellEnd"/>
    </w:p>
    <w:p w14:paraId="10948E94"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primary metric is the AUC of the out-of-fold predictions, aggregated by repetition: within each of the five repetitions, the predictions of the ten outer folds are pooled, the AUC is computed over all participants at the site, and the five results are averaged. Aggregation by repetition was used to avoid the discreteness and high variability of fold-level AUC estimates in the small outer test folds, which contained between three and nineteen participants. The secondary metrics are balanced accuracy, macro F1, sensitivity, and specificity; simple accuracy is retained only as an audit metric. Secondary threshold-dependent metrics were computed at a fixed </w:t>
      </w:r>
      <w:proofErr w:type="spellStart"/>
      <w:r>
        <w:rPr>
          <w:rFonts w:ascii="Times New Roman" w:hAnsi="Times New Roman" w:cs="Times New Roman"/>
          <w:sz w:val="24"/>
          <w:szCs w:val="24"/>
        </w:rPr>
        <w:t>probability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threshold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0.5.</w:t>
      </w:r>
    </w:p>
    <w:p w14:paraId="2E2E6E2D"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AUC was chosen as the primary metric because it evaluates ranking performance across decision thresholds and is less </w:t>
      </w:r>
      <w:proofErr w:type="spellStart"/>
      <w:r>
        <w:rPr>
          <w:rFonts w:ascii="Times New Roman" w:hAnsi="Times New Roman"/>
          <w:sz w:val="24"/>
        </w:rPr>
        <w:t>directly</w:t>
      </w:r>
      <w:proofErr w:type="spellEnd"/>
      <w:r>
        <w:rPr>
          <w:rFonts w:ascii="Times New Roman" w:hAnsi="Times New Roman"/>
          <w:sz w:val="24"/>
        </w:rPr>
        <w:t xml:space="preserve"> </w:t>
      </w:r>
      <w:proofErr w:type="spellStart"/>
      <w:r>
        <w:rPr>
          <w:rFonts w:ascii="Times New Roman" w:hAnsi="Times New Roman"/>
          <w:sz w:val="24"/>
        </w:rPr>
        <w:t>affected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w:t>
      </w:r>
      <w:proofErr w:type="spellStart"/>
      <w:r>
        <w:rPr>
          <w:rFonts w:ascii="Times New Roman" w:hAnsi="Times New Roman"/>
          <w:sz w:val="24"/>
        </w:rPr>
        <w:t>prevalence</w:t>
      </w:r>
      <w:proofErr w:type="spellEnd"/>
      <w:r>
        <w:rPr>
          <w:rFonts w:ascii="Times New Roman" w:hAnsi="Times New Roman"/>
          <w:sz w:val="24"/>
        </w:rPr>
        <w:t xml:space="preserve"> </w:t>
      </w:r>
      <w:proofErr w:type="spellStart"/>
      <w:r>
        <w:rPr>
          <w:rFonts w:ascii="Times New Roman" w:hAnsi="Times New Roman"/>
          <w:sz w:val="24"/>
        </w:rPr>
        <w:t>than</w:t>
      </w:r>
      <w:proofErr w:type="spellEnd"/>
      <w:r>
        <w:rPr>
          <w:rFonts w:ascii="Times New Roman" w:hAnsi="Times New Roman"/>
          <w:sz w:val="24"/>
        </w:rPr>
        <w:t xml:space="preserve"> </w:t>
      </w:r>
      <w:proofErr w:type="spellStart"/>
      <w:r>
        <w:rPr>
          <w:rFonts w:ascii="Times New Roman" w:hAnsi="Times New Roman"/>
          <w:sz w:val="24"/>
        </w:rPr>
        <w:t>accuracy</w:t>
      </w:r>
      <w:proofErr w:type="spellEnd"/>
      <w:r>
        <w:rPr>
          <w:rFonts w:ascii="Times New Roman" w:hAnsi="Times New Roman"/>
          <w:sz w:val="24"/>
        </w:rPr>
        <w:t>.</w:t>
      </w:r>
    </w:p>
    <w:p w14:paraId="464586D8"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Uncertainty</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quantified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bootstrap</w:t>
      </w:r>
      <w:proofErr w:type="spellEnd"/>
      <w:r>
        <w:rPr>
          <w:rFonts w:ascii="Times New Roman" w:hAnsi="Times New Roman"/>
          <w:sz w:val="24"/>
        </w:rPr>
        <w:t xml:space="preserve"> </w:t>
      </w:r>
      <w:proofErr w:type="spellStart"/>
      <w:r>
        <w:rPr>
          <w:rFonts w:ascii="Times New Roman" w:hAnsi="Times New Roman"/>
          <w:sz w:val="24"/>
        </w:rPr>
        <w:t>resampling</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replacement</w:t>
      </w:r>
      <w:proofErr w:type="spellEnd"/>
      <w:r>
        <w:rPr>
          <w:rFonts w:ascii="Times New Roman" w:hAnsi="Times New Roman"/>
          <w:sz w:val="24"/>
        </w:rPr>
        <w:t xml:space="preserve">, </w:t>
      </w:r>
      <w:proofErr w:type="spellStart"/>
      <w:r>
        <w:rPr>
          <w:rFonts w:ascii="Times New Roman" w:hAnsi="Times New Roman"/>
          <w:sz w:val="24"/>
        </w:rPr>
        <w:t>stratified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class</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proportion</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cases and </w:t>
      </w:r>
      <w:proofErr w:type="spellStart"/>
      <w:r>
        <w:rPr>
          <w:rFonts w:ascii="Times New Roman" w:hAnsi="Times New Roman"/>
          <w:sz w:val="24"/>
        </w:rPr>
        <w:t>controls</w:t>
      </w:r>
      <w:proofErr w:type="spellEnd"/>
      <w:r>
        <w:rPr>
          <w:rFonts w:ascii="Times New Roman" w:hAnsi="Times New Roman"/>
          <w:sz w:val="24"/>
        </w:rPr>
        <w:t xml:space="preserve"> at </w:t>
      </w:r>
      <w:proofErr w:type="spellStart"/>
      <w:r>
        <w:rPr>
          <w:rFonts w:ascii="Times New Roman" w:hAnsi="Times New Roman"/>
          <w:sz w:val="24"/>
        </w:rPr>
        <w:t>each</w:t>
      </w:r>
      <w:proofErr w:type="spellEnd"/>
      <w:r>
        <w:rPr>
          <w:rFonts w:ascii="Times New Roman" w:hAnsi="Times New Roman"/>
          <w:sz w:val="24"/>
        </w:rPr>
        <w:t xml:space="preserve"> site. Within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lastRenderedPageBreak/>
        <w:t>comparison</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same</w:t>
      </w:r>
      <w:proofErr w:type="spellEnd"/>
      <w:r>
        <w:rPr>
          <w:rFonts w:ascii="Times New Roman" w:hAnsi="Times New Roman"/>
          <w:sz w:val="24"/>
        </w:rPr>
        <w:t xml:space="preserve"> </w:t>
      </w:r>
      <w:proofErr w:type="spellStart"/>
      <w:r>
        <w:rPr>
          <w:rFonts w:ascii="Times New Roman" w:hAnsi="Times New Roman"/>
          <w:sz w:val="24"/>
        </w:rPr>
        <w:t>resampled</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both</w:t>
      </w:r>
      <w:proofErr w:type="spellEnd"/>
      <w:r>
        <w:rPr>
          <w:rFonts w:ascii="Times New Roman" w:hAnsi="Times New Roman"/>
          <w:sz w:val="24"/>
        </w:rPr>
        <w:t xml:space="preserve"> </w:t>
      </w:r>
      <w:proofErr w:type="spellStart"/>
      <w:r>
        <w:rPr>
          <w:rFonts w:ascii="Times New Roman" w:hAnsi="Times New Roman"/>
          <w:sz w:val="24"/>
        </w:rPr>
        <w:t>conditions</w:t>
      </w:r>
      <w:proofErr w:type="spellEnd"/>
      <w:r>
        <w:rPr>
          <w:rFonts w:ascii="Times New Roman" w:hAnsi="Times New Roman"/>
          <w:sz w:val="24"/>
        </w:rPr>
        <w:t xml:space="preserve"> and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all</w:t>
      </w:r>
      <w:proofErr w:type="spellEnd"/>
      <w:r>
        <w:rPr>
          <w:rFonts w:ascii="Times New Roman" w:hAnsi="Times New Roman"/>
          <w:sz w:val="24"/>
        </w:rPr>
        <w:t xml:space="preserve"> </w:t>
      </w:r>
      <w:proofErr w:type="spellStart"/>
      <w:r>
        <w:rPr>
          <w:rFonts w:ascii="Times New Roman" w:hAnsi="Times New Roman"/>
          <w:sz w:val="24"/>
        </w:rPr>
        <w:t>five</w:t>
      </w:r>
      <w:proofErr w:type="spellEnd"/>
      <w:r>
        <w:rPr>
          <w:rFonts w:ascii="Times New Roman" w:hAnsi="Times New Roman"/>
          <w:sz w:val="24"/>
        </w:rPr>
        <w:t xml:space="preserve"> </w:t>
      </w:r>
      <w:proofErr w:type="spellStart"/>
      <w:r>
        <w:rPr>
          <w:rFonts w:ascii="Times New Roman" w:hAnsi="Times New Roman"/>
          <w:sz w:val="24"/>
        </w:rPr>
        <w:t>repetitions</w:t>
      </w:r>
      <w:proofErr w:type="spellEnd"/>
      <w:r>
        <w:rPr>
          <w:rFonts w:ascii="Times New Roman" w:hAnsi="Times New Roman"/>
          <w:sz w:val="24"/>
        </w:rPr>
        <w:t xml:space="preserve">, </w:t>
      </w:r>
      <w:proofErr w:type="spellStart"/>
      <w:r>
        <w:rPr>
          <w:rFonts w:ascii="Times New Roman" w:hAnsi="Times New Roman"/>
          <w:sz w:val="24"/>
        </w:rPr>
        <w:t>yielding</w:t>
      </w:r>
      <w:proofErr w:type="spellEnd"/>
      <w:r>
        <w:rPr>
          <w:rFonts w:ascii="Times New Roman" w:hAnsi="Times New Roman"/>
          <w:sz w:val="24"/>
        </w:rPr>
        <w:t xml:space="preserve"> a </w:t>
      </w:r>
      <w:proofErr w:type="spellStart"/>
      <w:r>
        <w:rPr>
          <w:rFonts w:ascii="Times New Roman" w:hAnsi="Times New Roman"/>
          <w:sz w:val="24"/>
        </w:rPr>
        <w:t>paired</w:t>
      </w:r>
      <w:proofErr w:type="spellEnd"/>
      <w:r>
        <w:rPr>
          <w:rFonts w:ascii="Times New Roman" w:hAnsi="Times New Roman"/>
          <w:sz w:val="24"/>
        </w:rPr>
        <w:t xml:space="preserve"> </w:t>
      </w:r>
      <w:proofErr w:type="spellStart"/>
      <w:r>
        <w:rPr>
          <w:rFonts w:ascii="Times New Roman" w:hAnsi="Times New Roman"/>
          <w:sz w:val="24"/>
        </w:rPr>
        <w:t>difference</w:t>
      </w:r>
      <w:proofErr w:type="spellEnd"/>
      <w:r>
        <w:rPr>
          <w:rFonts w:ascii="Times New Roman" w:hAnsi="Times New Roman"/>
          <w:sz w:val="24"/>
        </w:rPr>
        <w:t xml:space="preserve">. Interval </w:t>
      </w:r>
      <w:proofErr w:type="spellStart"/>
      <w:r>
        <w:rPr>
          <w:rFonts w:ascii="Times New Roman" w:hAnsi="Times New Roman"/>
          <w:sz w:val="24"/>
        </w:rPr>
        <w:t>limits</w:t>
      </w:r>
      <w:proofErr w:type="spellEnd"/>
      <w:r>
        <w:rPr>
          <w:rFonts w:ascii="Times New Roman" w:hAnsi="Times New Roman"/>
          <w:sz w:val="24"/>
        </w:rPr>
        <w:t xml:space="preserve">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2.5th and 97.5th percentiles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distribution</w:t>
      </w:r>
      <w:proofErr w:type="spellEnd"/>
      <w:r>
        <w:rPr>
          <w:rFonts w:ascii="Times New Roman" w:hAnsi="Times New Roman"/>
          <w:sz w:val="24"/>
        </w:rPr>
        <w:t xml:space="preserve"> </w:t>
      </w:r>
      <w:proofErr w:type="spellStart"/>
      <w:r>
        <w:rPr>
          <w:rFonts w:ascii="Times New Roman" w:hAnsi="Times New Roman"/>
          <w:sz w:val="24"/>
        </w:rPr>
        <w:t>obtained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10,000 </w:t>
      </w:r>
      <w:proofErr w:type="spellStart"/>
      <w:r>
        <w:rPr>
          <w:rFonts w:ascii="Times New Roman" w:hAnsi="Times New Roman"/>
          <w:sz w:val="24"/>
        </w:rPr>
        <w:t>class-stratified</w:t>
      </w:r>
      <w:proofErr w:type="spellEnd"/>
      <w:r>
        <w:rPr>
          <w:rFonts w:ascii="Times New Roman" w:hAnsi="Times New Roman"/>
          <w:sz w:val="24"/>
        </w:rPr>
        <w:t xml:space="preserve"> </w:t>
      </w:r>
      <w:proofErr w:type="spellStart"/>
      <w:r>
        <w:rPr>
          <w:rFonts w:ascii="Times New Roman" w:hAnsi="Times New Roman"/>
          <w:sz w:val="24"/>
        </w:rPr>
        <w:t>participant-level</w:t>
      </w:r>
      <w:proofErr w:type="spellEnd"/>
      <w:r>
        <w:rPr>
          <w:rFonts w:ascii="Times New Roman" w:hAnsi="Times New Roman"/>
          <w:sz w:val="24"/>
        </w:rPr>
        <w:t xml:space="preserve"> </w:t>
      </w:r>
      <w:proofErr w:type="spellStart"/>
      <w:r>
        <w:rPr>
          <w:rFonts w:ascii="Times New Roman" w:hAnsi="Times New Roman"/>
          <w:sz w:val="24"/>
        </w:rPr>
        <w:t>resamples</w:t>
      </w:r>
      <w:proofErr w:type="spellEnd"/>
      <w:r>
        <w:rPr>
          <w:rFonts w:ascii="Times New Roman" w:hAnsi="Times New Roman"/>
          <w:sz w:val="24"/>
        </w:rPr>
        <w:t xml:space="preserve">, </w:t>
      </w:r>
      <w:proofErr w:type="spellStart"/>
      <w:r>
        <w:rPr>
          <w:rFonts w:ascii="Times New Roman" w:hAnsi="Times New Roman"/>
          <w:sz w:val="24"/>
        </w:rPr>
        <w:t>generated</w:t>
      </w:r>
      <w:proofErr w:type="spellEnd"/>
      <w:r>
        <w:rPr>
          <w:rFonts w:ascii="Times New Roman" w:hAnsi="Times New Roman"/>
          <w:sz w:val="24"/>
        </w:rPr>
        <w:t xml:space="preserve"> </w:t>
      </w:r>
      <w:proofErr w:type="spellStart"/>
      <w:r>
        <w:rPr>
          <w:rFonts w:ascii="Times New Roman" w:hAnsi="Times New Roman"/>
          <w:sz w:val="24"/>
        </w:rPr>
        <w:t>using</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NumPy</w:t>
      </w:r>
      <w:proofErr w:type="spellEnd"/>
      <w:r>
        <w:rPr>
          <w:rFonts w:ascii="Times New Roman" w:hAnsi="Times New Roman"/>
          <w:sz w:val="24"/>
        </w:rPr>
        <w:t xml:space="preserve"> PCG64 </w:t>
      </w:r>
      <w:proofErr w:type="spellStart"/>
      <w:r>
        <w:rPr>
          <w:rFonts w:ascii="Times New Roman" w:hAnsi="Times New Roman"/>
          <w:sz w:val="24"/>
        </w:rPr>
        <w:t>generator</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seed</w:t>
      </w:r>
      <w:proofErr w:type="spellEnd"/>
      <w:r>
        <w:rPr>
          <w:rFonts w:ascii="Times New Roman" w:hAnsi="Times New Roman"/>
          <w:sz w:val="24"/>
        </w:rPr>
        <w:t xml:space="preserve"> 42 and </w:t>
      </w:r>
      <w:proofErr w:type="spellStart"/>
      <w:r>
        <w:rPr>
          <w:rFonts w:ascii="Times New Roman" w:hAnsi="Times New Roman"/>
          <w:sz w:val="24"/>
        </w:rPr>
        <w:t>reset</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comparison</w:t>
      </w:r>
      <w:proofErr w:type="spellEnd"/>
      <w:r>
        <w:rPr>
          <w:rFonts w:ascii="Times New Roman" w:hAnsi="Times New Roman"/>
          <w:sz w:val="24"/>
        </w:rPr>
        <w:t>.</w:t>
      </w:r>
    </w:p>
    <w:p w14:paraId="7452E5C8"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Bootstrap intervals quantify participant-sampling variability conditional on the stored repeated-cross-validation predictions; they do not include model retraining or new data partitions. The estimand is therefore the repeated-cross-validation procedure rather than a single fitted model. Sensitivity intervals are pointwise and unadjusted for multiplicity. The analysis was estimation-based: no non-inferiority margin was specified, and two-sided differences with their uncertainty were reported. Because folds and repetitions share participants and training data, they were not treated as independent replicates for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variance</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post hoc </w:t>
      </w:r>
      <w:proofErr w:type="spellStart"/>
      <w:r>
        <w:rPr>
          <w:rFonts w:ascii="Times New Roman" w:hAnsi="Times New Roman"/>
          <w:sz w:val="24"/>
        </w:rPr>
        <w:t>testing</w:t>
      </w:r>
      <w:proofErr w:type="spellEnd"/>
      <w:r>
        <w:rPr>
          <w:rFonts w:ascii="Times New Roman" w:hAnsi="Times New Roman"/>
          <w:sz w:val="24"/>
        </w:rPr>
        <w:t>.</w:t>
      </w:r>
    </w:p>
    <w:p w14:paraId="2B461747"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Ethical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Considerations</w:t>
      </w:r>
      <w:proofErr w:type="spellEnd"/>
    </w:p>
    <w:p w14:paraId="3AF7CEBE" w14:textId="77777777" w:rsidR="0059799F" w:rsidRDefault="00000000">
      <w:pPr>
        <w:pStyle w:val="Prrafodelista"/>
        <w:spacing w:before="240" w:line="360" w:lineRule="auto"/>
        <w:ind w:left="0"/>
        <w:jc w:val="both"/>
        <w:rPr>
          <w:rFonts w:ascii="Times New Roman" w:hAnsi="Times New Roman"/>
          <w:sz w:val="24"/>
        </w:rPr>
      </w:pPr>
      <w:proofErr w:type="spellStart"/>
      <w:r>
        <w:rPr>
          <w:rFonts w:ascii="Times New Roman" w:hAnsi="Times New Roman"/>
          <w:sz w:val="24"/>
        </w:rPr>
        <w:t>This</w:t>
      </w:r>
      <w:proofErr w:type="spellEnd"/>
      <w:r>
        <w:rPr>
          <w:rFonts w:ascii="Times New Roman" w:hAnsi="Times New Roman"/>
          <w:sz w:val="24"/>
        </w:rPr>
        <w:t xml:space="preserve"> </w:t>
      </w:r>
      <w:proofErr w:type="spellStart"/>
      <w:r>
        <w:rPr>
          <w:rFonts w:ascii="Times New Roman" w:hAnsi="Times New Roman"/>
          <w:sz w:val="24"/>
        </w:rPr>
        <w:t>study</w:t>
      </w:r>
      <w:proofErr w:type="spellEnd"/>
      <w:r>
        <w:rPr>
          <w:rFonts w:ascii="Times New Roman" w:hAnsi="Times New Roman"/>
          <w:sz w:val="24"/>
        </w:rPr>
        <w:t xml:space="preserve"> </w:t>
      </w:r>
      <w:proofErr w:type="spellStart"/>
      <w:r>
        <w:rPr>
          <w:rFonts w:ascii="Times New Roman" w:hAnsi="Times New Roman"/>
          <w:sz w:val="24"/>
        </w:rPr>
        <w:t>used</w:t>
      </w:r>
      <w:proofErr w:type="spellEnd"/>
      <w:r>
        <w:rPr>
          <w:rFonts w:ascii="Times New Roman" w:hAnsi="Times New Roman"/>
          <w:sz w:val="24"/>
        </w:rPr>
        <w:t xml:space="preserve"> </w:t>
      </w:r>
      <w:proofErr w:type="spellStart"/>
      <w:r>
        <w:rPr>
          <w:rFonts w:ascii="Times New Roman" w:hAnsi="Times New Roman"/>
          <w:sz w:val="24"/>
        </w:rPr>
        <w:t>anonymized</w:t>
      </w:r>
      <w:proofErr w:type="spellEnd"/>
      <w:r>
        <w:rPr>
          <w:rFonts w:ascii="Times New Roman" w:hAnsi="Times New Roman"/>
          <w:sz w:val="24"/>
        </w:rPr>
        <w:t xml:space="preserve"> data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public</w:t>
      </w:r>
      <w:proofErr w:type="spellEnd"/>
      <w:r>
        <w:rPr>
          <w:rFonts w:ascii="Times New Roman" w:hAnsi="Times New Roman"/>
          <w:sz w:val="24"/>
        </w:rPr>
        <w:t xml:space="preserve"> ADHD-200 </w:t>
      </w:r>
      <w:proofErr w:type="spellStart"/>
      <w:r>
        <w:rPr>
          <w:rFonts w:ascii="Times New Roman" w:hAnsi="Times New Roman"/>
          <w:sz w:val="24"/>
        </w:rPr>
        <w:t>repository</w:t>
      </w:r>
      <w:proofErr w:type="spellEnd"/>
      <w:r>
        <w:rPr>
          <w:rFonts w:ascii="Times New Roman" w:hAnsi="Times New Roman"/>
          <w:sz w:val="24"/>
        </w:rPr>
        <w:t xml:space="preserve"> (ADHD-200 </w:t>
      </w:r>
      <w:proofErr w:type="spellStart"/>
      <w:r>
        <w:rPr>
          <w:rFonts w:ascii="Times New Roman" w:hAnsi="Times New Roman"/>
          <w:sz w:val="24"/>
        </w:rPr>
        <w:t>Consortium</w:t>
      </w:r>
      <w:proofErr w:type="spellEnd"/>
      <w:r>
        <w:rPr>
          <w:rFonts w:ascii="Times New Roman" w:hAnsi="Times New Roman"/>
          <w:sz w:val="24"/>
        </w:rPr>
        <w:t xml:space="preserve">, 2011), </w:t>
      </w:r>
      <w:proofErr w:type="spellStart"/>
      <w:r>
        <w:rPr>
          <w:rFonts w:ascii="Times New Roman" w:hAnsi="Times New Roman"/>
          <w:sz w:val="24"/>
        </w:rPr>
        <w:t>access</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which</w:t>
      </w:r>
      <w:proofErr w:type="spellEnd"/>
      <w:r>
        <w:rPr>
          <w:rFonts w:ascii="Times New Roman" w:hAnsi="Times New Roman"/>
          <w:sz w:val="24"/>
        </w:rPr>
        <w:t xml:space="preserve"> is </w:t>
      </w:r>
      <w:proofErr w:type="spellStart"/>
      <w:r>
        <w:rPr>
          <w:rFonts w:ascii="Times New Roman" w:hAnsi="Times New Roman"/>
          <w:sz w:val="24"/>
        </w:rPr>
        <w:t>subject</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registration</w:t>
      </w:r>
      <w:proofErr w:type="spellEnd"/>
      <w:r>
        <w:rPr>
          <w:rFonts w:ascii="Times New Roman" w:hAnsi="Times New Roman"/>
          <w:sz w:val="24"/>
        </w:rPr>
        <w:t xml:space="preserve"> and </w:t>
      </w:r>
      <w:proofErr w:type="spellStart"/>
      <w:r>
        <w:rPr>
          <w:rFonts w:ascii="Times New Roman" w:hAnsi="Times New Roman"/>
          <w:sz w:val="24"/>
        </w:rPr>
        <w:t>the</w:t>
      </w:r>
      <w:proofErr w:type="spellEnd"/>
      <w:r>
        <w:rPr>
          <w:rFonts w:ascii="Times New Roman" w:hAnsi="Times New Roman"/>
          <w:sz w:val="24"/>
        </w:rPr>
        <w:t xml:space="preserve"> ADHD-200/INDI </w:t>
      </w:r>
      <w:proofErr w:type="spellStart"/>
      <w:r>
        <w:rPr>
          <w:rFonts w:ascii="Times New Roman" w:hAnsi="Times New Roman"/>
          <w:sz w:val="24"/>
        </w:rPr>
        <w:t>terms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use. The data </w:t>
      </w:r>
      <w:proofErr w:type="spellStart"/>
      <w:r>
        <w:rPr>
          <w:rFonts w:ascii="Times New Roman" w:hAnsi="Times New Roman"/>
          <w:sz w:val="24"/>
        </w:rPr>
        <w:t>were</w:t>
      </w:r>
      <w:proofErr w:type="spellEnd"/>
      <w:r>
        <w:rPr>
          <w:rFonts w:ascii="Times New Roman" w:hAnsi="Times New Roman"/>
          <w:sz w:val="24"/>
        </w:rPr>
        <w:t xml:space="preserve"> </w:t>
      </w:r>
      <w:proofErr w:type="spellStart"/>
      <w:r>
        <w:rPr>
          <w:rFonts w:ascii="Times New Roman" w:hAnsi="Times New Roman"/>
          <w:sz w:val="24"/>
        </w:rPr>
        <w:t>originally</w:t>
      </w:r>
      <w:proofErr w:type="spellEnd"/>
      <w:r>
        <w:rPr>
          <w:rFonts w:ascii="Times New Roman" w:hAnsi="Times New Roman"/>
          <w:sz w:val="24"/>
        </w:rPr>
        <w:t xml:space="preserve"> </w:t>
      </w:r>
      <w:proofErr w:type="spellStart"/>
      <w:r>
        <w:rPr>
          <w:rFonts w:ascii="Times New Roman" w:hAnsi="Times New Roman"/>
          <w:sz w:val="24"/>
        </w:rPr>
        <w:t>collected</w:t>
      </w:r>
      <w:proofErr w:type="spellEnd"/>
      <w:r>
        <w:rPr>
          <w:rFonts w:ascii="Times New Roman" w:hAnsi="Times New Roman"/>
          <w:sz w:val="24"/>
        </w:rPr>
        <w:t xml:space="preserve"> </w:t>
      </w:r>
      <w:proofErr w:type="spellStart"/>
      <w:r>
        <w:rPr>
          <w:rFonts w:ascii="Times New Roman" w:hAnsi="Times New Roman"/>
          <w:sz w:val="24"/>
        </w:rPr>
        <w:t>under</w:t>
      </w:r>
      <w:proofErr w:type="spellEnd"/>
      <w:r>
        <w:rPr>
          <w:rFonts w:ascii="Times New Roman" w:hAnsi="Times New Roman"/>
          <w:sz w:val="24"/>
        </w:rPr>
        <w:t xml:space="preserve"> </w:t>
      </w:r>
      <w:proofErr w:type="spellStart"/>
      <w:r>
        <w:rPr>
          <w:rFonts w:ascii="Times New Roman" w:hAnsi="Times New Roman"/>
          <w:sz w:val="24"/>
        </w:rPr>
        <w:t>protocols</w:t>
      </w:r>
      <w:proofErr w:type="spellEnd"/>
      <w:r>
        <w:rPr>
          <w:rFonts w:ascii="Times New Roman" w:hAnsi="Times New Roman"/>
          <w:sz w:val="24"/>
        </w:rPr>
        <w:t xml:space="preserve"> </w:t>
      </w:r>
      <w:proofErr w:type="spellStart"/>
      <w:r>
        <w:rPr>
          <w:rFonts w:ascii="Times New Roman" w:hAnsi="Times New Roman"/>
          <w:sz w:val="24"/>
        </w:rPr>
        <w:t>approved</w:t>
      </w:r>
      <w:proofErr w:type="spellEnd"/>
      <w:r>
        <w:rPr>
          <w:rFonts w:ascii="Times New Roman" w:hAnsi="Times New Roman"/>
          <w:sz w:val="24"/>
        </w:rPr>
        <w:t xml:space="preserve"> </w:t>
      </w:r>
      <w:proofErr w:type="spellStart"/>
      <w:r>
        <w:rPr>
          <w:rFonts w:ascii="Times New Roman" w:hAnsi="Times New Roman"/>
          <w:sz w:val="24"/>
        </w:rPr>
        <w:t>by</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ethics</w:t>
      </w:r>
      <w:proofErr w:type="spellEnd"/>
      <w:r>
        <w:rPr>
          <w:rFonts w:ascii="Times New Roman" w:hAnsi="Times New Roman"/>
          <w:sz w:val="24"/>
        </w:rPr>
        <w:t xml:space="preserve"> </w:t>
      </w:r>
      <w:proofErr w:type="spellStart"/>
      <w:r>
        <w:rPr>
          <w:rFonts w:ascii="Times New Roman" w:hAnsi="Times New Roman"/>
          <w:sz w:val="24"/>
        </w:rPr>
        <w:t>committees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participating</w:t>
      </w:r>
      <w:proofErr w:type="spellEnd"/>
      <w:r>
        <w:rPr>
          <w:rFonts w:ascii="Times New Roman" w:hAnsi="Times New Roman"/>
          <w:sz w:val="24"/>
        </w:rPr>
        <w:t xml:space="preserve"> </w:t>
      </w:r>
      <w:proofErr w:type="spellStart"/>
      <w:r>
        <w:rPr>
          <w:rFonts w:ascii="Times New Roman" w:hAnsi="Times New Roman"/>
          <w:sz w:val="24"/>
        </w:rPr>
        <w:t>institutions</w:t>
      </w:r>
      <w:proofErr w:type="spellEnd"/>
      <w:r>
        <w:rPr>
          <w:rFonts w:ascii="Times New Roman" w:hAnsi="Times New Roman"/>
          <w:sz w:val="24"/>
        </w:rPr>
        <w:t xml:space="preserve">; </w:t>
      </w:r>
      <w:proofErr w:type="spellStart"/>
      <w:r>
        <w:rPr>
          <w:rFonts w:ascii="Times New Roman" w:hAnsi="Times New Roman"/>
          <w:sz w:val="24"/>
        </w:rPr>
        <w:t>informed</w:t>
      </w:r>
      <w:proofErr w:type="spellEnd"/>
      <w:r>
        <w:rPr>
          <w:rFonts w:ascii="Times New Roman" w:hAnsi="Times New Roman"/>
          <w:sz w:val="24"/>
        </w:rPr>
        <w:t xml:space="preserve"> </w:t>
      </w:r>
      <w:proofErr w:type="spellStart"/>
      <w:r>
        <w:rPr>
          <w:rFonts w:ascii="Times New Roman" w:hAnsi="Times New Roman"/>
          <w:sz w:val="24"/>
        </w:rPr>
        <w:t>consent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obtained</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w:t>
      </w:r>
      <w:proofErr w:type="spellStart"/>
      <w:r>
        <w:rPr>
          <w:rFonts w:ascii="Times New Roman" w:hAnsi="Times New Roman"/>
          <w:sz w:val="24"/>
        </w:rPr>
        <w:t>their</w:t>
      </w:r>
      <w:proofErr w:type="spellEnd"/>
      <w:r>
        <w:rPr>
          <w:rFonts w:ascii="Times New Roman" w:hAnsi="Times New Roman"/>
          <w:sz w:val="24"/>
        </w:rPr>
        <w:t xml:space="preserve"> legal </w:t>
      </w:r>
      <w:proofErr w:type="spellStart"/>
      <w:r>
        <w:rPr>
          <w:rFonts w:ascii="Times New Roman" w:hAnsi="Times New Roman"/>
          <w:sz w:val="24"/>
        </w:rPr>
        <w:t>guardians</w:t>
      </w:r>
      <w:proofErr w:type="spellEnd"/>
      <w:r>
        <w:rPr>
          <w:rFonts w:ascii="Times New Roman" w:hAnsi="Times New Roman"/>
          <w:sz w:val="24"/>
        </w:rPr>
        <w:t xml:space="preserve"> at </w:t>
      </w:r>
      <w:proofErr w:type="spellStart"/>
      <w:r>
        <w:rPr>
          <w:rFonts w:ascii="Times New Roman" w:hAnsi="Times New Roman"/>
          <w:sz w:val="24"/>
        </w:rPr>
        <w:t>each</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w:t>
      </w:r>
      <w:proofErr w:type="spellStart"/>
      <w:r>
        <w:rPr>
          <w:rFonts w:ascii="Times New Roman" w:hAnsi="Times New Roman"/>
          <w:sz w:val="24"/>
        </w:rPr>
        <w:t>This</w:t>
      </w:r>
      <w:proofErr w:type="spellEnd"/>
      <w:r>
        <w:rPr>
          <w:rFonts w:ascii="Times New Roman" w:hAnsi="Times New Roman"/>
          <w:sz w:val="24"/>
        </w:rPr>
        <w:t xml:space="preserve"> </w:t>
      </w:r>
      <w:proofErr w:type="spellStart"/>
      <w:r>
        <w:rPr>
          <w:rFonts w:ascii="Times New Roman" w:hAnsi="Times New Roman"/>
          <w:sz w:val="24"/>
        </w:rPr>
        <w:t>secondary</w:t>
      </w:r>
      <w:proofErr w:type="spellEnd"/>
      <w:r>
        <w:rPr>
          <w:rFonts w:ascii="Times New Roman" w:hAnsi="Times New Roman"/>
          <w:sz w:val="24"/>
        </w:rPr>
        <w:t xml:space="preserve"> </w:t>
      </w:r>
      <w:proofErr w:type="spellStart"/>
      <w:r>
        <w:rPr>
          <w:rFonts w:ascii="Times New Roman" w:hAnsi="Times New Roman"/>
          <w:sz w:val="24"/>
        </w:rPr>
        <w:t>analysis</w:t>
      </w:r>
      <w:proofErr w:type="spellEnd"/>
      <w:r>
        <w:rPr>
          <w:rFonts w:ascii="Times New Roman" w:hAnsi="Times New Roman"/>
          <w:sz w:val="24"/>
        </w:rPr>
        <w:t xml:space="preserve"> </w:t>
      </w:r>
      <w:proofErr w:type="spellStart"/>
      <w:r>
        <w:rPr>
          <w:rFonts w:ascii="Times New Roman" w:hAnsi="Times New Roman"/>
          <w:sz w:val="24"/>
        </w:rPr>
        <w:t>of</w:t>
      </w:r>
      <w:proofErr w:type="spellEnd"/>
      <w:r>
        <w:rPr>
          <w:rFonts w:ascii="Times New Roman" w:hAnsi="Times New Roman"/>
          <w:sz w:val="24"/>
        </w:rPr>
        <w:t xml:space="preserve"> retrospective, de-</w:t>
      </w:r>
      <w:proofErr w:type="spellStart"/>
      <w:r>
        <w:rPr>
          <w:rFonts w:ascii="Times New Roman" w:hAnsi="Times New Roman"/>
          <w:sz w:val="24"/>
        </w:rPr>
        <w:t>identified</w:t>
      </w:r>
      <w:proofErr w:type="spellEnd"/>
      <w:r>
        <w:rPr>
          <w:rFonts w:ascii="Times New Roman" w:hAnsi="Times New Roman"/>
          <w:sz w:val="24"/>
        </w:rPr>
        <w:t xml:space="preserve"> data </w:t>
      </w:r>
      <w:proofErr w:type="spellStart"/>
      <w:r>
        <w:rPr>
          <w:rFonts w:ascii="Times New Roman" w:hAnsi="Times New Roman"/>
          <w:sz w:val="24"/>
        </w:rPr>
        <w:t>required</w:t>
      </w:r>
      <w:proofErr w:type="spellEnd"/>
      <w:r>
        <w:rPr>
          <w:rFonts w:ascii="Times New Roman" w:hAnsi="Times New Roman"/>
          <w:sz w:val="24"/>
        </w:rPr>
        <w:t xml:space="preserve"> no new </w:t>
      </w:r>
      <w:proofErr w:type="spellStart"/>
      <w:r>
        <w:rPr>
          <w:rFonts w:ascii="Times New Roman" w:hAnsi="Times New Roman"/>
          <w:sz w:val="24"/>
        </w:rPr>
        <w:t>interaction</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 xml:space="preserve"> </w:t>
      </w:r>
      <w:proofErr w:type="spellStart"/>
      <w:r>
        <w:rPr>
          <w:rFonts w:ascii="Times New Roman" w:hAnsi="Times New Roman"/>
          <w:sz w:val="24"/>
        </w:rPr>
        <w:t>or</w:t>
      </w:r>
      <w:proofErr w:type="spellEnd"/>
      <w:r>
        <w:rPr>
          <w:rFonts w:ascii="Times New Roman" w:hAnsi="Times New Roman"/>
          <w:sz w:val="24"/>
        </w:rPr>
        <w:t xml:space="preserve"> </w:t>
      </w:r>
      <w:proofErr w:type="spellStart"/>
      <w:r>
        <w:rPr>
          <w:rFonts w:ascii="Times New Roman" w:hAnsi="Times New Roman"/>
          <w:sz w:val="24"/>
        </w:rPr>
        <w:t>additional</w:t>
      </w:r>
      <w:proofErr w:type="spellEnd"/>
      <w:r>
        <w:rPr>
          <w:rFonts w:ascii="Times New Roman" w:hAnsi="Times New Roman"/>
          <w:sz w:val="24"/>
        </w:rPr>
        <w:t xml:space="preserve"> </w:t>
      </w:r>
      <w:proofErr w:type="spellStart"/>
      <w:r>
        <w:rPr>
          <w:rFonts w:ascii="Times New Roman" w:hAnsi="Times New Roman"/>
          <w:sz w:val="24"/>
        </w:rPr>
        <w:t>consent</w:t>
      </w:r>
      <w:proofErr w:type="spellEnd"/>
      <w:r>
        <w:rPr>
          <w:rFonts w:ascii="Times New Roman" w:hAnsi="Times New Roman"/>
          <w:sz w:val="24"/>
        </w:rPr>
        <w:t xml:space="preserve"> </w:t>
      </w:r>
      <w:proofErr w:type="spellStart"/>
      <w:r>
        <w:rPr>
          <w:rFonts w:ascii="Times New Roman" w:hAnsi="Times New Roman"/>
          <w:sz w:val="24"/>
        </w:rPr>
        <w:t>procedures</w:t>
      </w:r>
      <w:proofErr w:type="spellEnd"/>
      <w:r>
        <w:rPr>
          <w:rFonts w:ascii="Times New Roman" w:hAnsi="Times New Roman"/>
          <w:sz w:val="24"/>
        </w:rPr>
        <w:t xml:space="preserve">, and no </w:t>
      </w:r>
      <w:proofErr w:type="spellStart"/>
      <w:r>
        <w:rPr>
          <w:rFonts w:ascii="Times New Roman" w:hAnsi="Times New Roman"/>
          <w:sz w:val="24"/>
        </w:rPr>
        <w:t>attempt</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made</w:t>
      </w:r>
      <w:proofErr w:type="spellEnd"/>
      <w:r>
        <w:rPr>
          <w:rFonts w:ascii="Times New Roman" w:hAnsi="Times New Roman"/>
          <w:sz w:val="24"/>
        </w:rPr>
        <w:t xml:space="preserve"> </w:t>
      </w:r>
      <w:proofErr w:type="spellStart"/>
      <w:r>
        <w:rPr>
          <w:rFonts w:ascii="Times New Roman" w:hAnsi="Times New Roman"/>
          <w:sz w:val="24"/>
        </w:rPr>
        <w:t>to</w:t>
      </w:r>
      <w:proofErr w:type="spellEnd"/>
      <w:r>
        <w:rPr>
          <w:rFonts w:ascii="Times New Roman" w:hAnsi="Times New Roman"/>
          <w:sz w:val="24"/>
        </w:rPr>
        <w:t xml:space="preserve"> re-</w:t>
      </w:r>
      <w:proofErr w:type="spellStart"/>
      <w:r>
        <w:rPr>
          <w:rFonts w:ascii="Times New Roman" w:hAnsi="Times New Roman"/>
          <w:sz w:val="24"/>
        </w:rPr>
        <w:t>identify</w:t>
      </w:r>
      <w:proofErr w:type="spellEnd"/>
      <w:r>
        <w:rPr>
          <w:rFonts w:ascii="Times New Roman" w:hAnsi="Times New Roman"/>
          <w:sz w:val="24"/>
        </w:rPr>
        <w:t xml:space="preserve"> </w:t>
      </w:r>
      <w:proofErr w:type="spellStart"/>
      <w:r>
        <w:rPr>
          <w:rFonts w:ascii="Times New Roman" w:hAnsi="Times New Roman"/>
          <w:sz w:val="24"/>
        </w:rPr>
        <w:t>participants</w:t>
      </w:r>
      <w:proofErr w:type="spellEnd"/>
      <w:r>
        <w:rPr>
          <w:rFonts w:ascii="Times New Roman" w:hAnsi="Times New Roman"/>
          <w:sz w:val="24"/>
        </w:rPr>
        <w:t>.</w:t>
      </w:r>
    </w:p>
    <w:p w14:paraId="4FC32198" w14:textId="77777777" w:rsidR="00963658" w:rsidRDefault="00963658">
      <w:pPr>
        <w:pStyle w:val="Prrafodelista"/>
        <w:spacing w:before="240" w:line="360" w:lineRule="auto"/>
        <w:ind w:left="0"/>
        <w:jc w:val="both"/>
        <w:rPr>
          <w:rFonts w:ascii="Times New Roman" w:hAnsi="Times New Roman" w:cs="Times New Roman"/>
          <w:sz w:val="24"/>
          <w:szCs w:val="24"/>
        </w:rPr>
      </w:pPr>
    </w:p>
    <w:p w14:paraId="0BECA481" w14:textId="77777777" w:rsidR="0059799F" w:rsidRDefault="00000000">
      <w:pPr>
        <w:pStyle w:val="Prrafodelista"/>
        <w:numPr>
          <w:ilvl w:val="0"/>
          <w:numId w:val="7"/>
        </w:numPr>
        <w:spacing w:before="360" w:line="360" w:lineRule="auto"/>
        <w:ind w:left="0"/>
        <w:jc w:val="both"/>
        <w:rPr>
          <w:rFonts w:ascii="Times New Roman" w:hAnsi="Times New Roman" w:cs="Times New Roman"/>
          <w:b/>
          <w:bCs/>
          <w:sz w:val="26"/>
          <w:szCs w:val="26"/>
        </w:rPr>
      </w:pPr>
      <w:proofErr w:type="spellStart"/>
      <w:r>
        <w:rPr>
          <w:rFonts w:ascii="Times New Roman" w:hAnsi="Times New Roman" w:cs="Times New Roman"/>
          <w:b/>
          <w:bCs/>
          <w:sz w:val="26"/>
          <w:szCs w:val="26"/>
        </w:rPr>
        <w:t>Results</w:t>
      </w:r>
      <w:proofErr w:type="spellEnd"/>
    </w:p>
    <w:p w14:paraId="011E4BED" w14:textId="77777777" w:rsidR="00963658" w:rsidRPr="00963658" w:rsidRDefault="00963658" w:rsidP="00963658">
      <w:pPr>
        <w:pStyle w:val="Prrafodelista"/>
        <w:numPr>
          <w:ilvl w:val="1"/>
          <w:numId w:val="7"/>
        </w:numPr>
        <w:spacing w:before="24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Performance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Ablation-Derived</w:t>
      </w:r>
      <w:proofErr w:type="spellEnd"/>
      <w:r>
        <w:rPr>
          <w:rFonts w:ascii="Times New Roman" w:hAnsi="Times New Roman" w:cs="Times New Roman"/>
          <w:sz w:val="24"/>
          <w:szCs w:val="24"/>
        </w:rPr>
        <w:t xml:space="preserve"> ROI </w:t>
      </w:r>
      <w:proofErr w:type="spellStart"/>
      <w:r>
        <w:rPr>
          <w:rFonts w:ascii="Times New Roman" w:hAnsi="Times New Roman" w:cs="Times New Roman"/>
          <w:sz w:val="24"/>
          <w:szCs w:val="24"/>
        </w:rPr>
        <w:t>Panels</w:t>
      </w:r>
      <w:proofErr w:type="spellEnd"/>
    </w:p>
    <w:p w14:paraId="02537574" w14:textId="77777777" w:rsidR="00963658" w:rsidRDefault="00963658" w:rsidP="00963658">
      <w:pPr>
        <w:spacing w:after="0" w:line="360" w:lineRule="auto"/>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Table 4 reports out-of-fold AUC and four secondary metrics for the sixteen site-by-panel combinations evaluated with the fixed, ablation-derived panels.</w:t>
      </w:r>
    </w:p>
    <w:tbl>
      <w:tblPr>
        <w:tblW w:w="8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630"/>
        <w:gridCol w:w="550"/>
        <w:gridCol w:w="1500"/>
        <w:gridCol w:w="1300"/>
        <w:gridCol w:w="1150"/>
        <w:gridCol w:w="1150"/>
        <w:gridCol w:w="1300"/>
      </w:tblGrid>
      <w:tr w:rsidR="0090502D" w14:paraId="6C84A7AD" w14:textId="77777777">
        <w:trPr>
          <w:cantSplit/>
          <w:tblHeader/>
        </w:trPr>
        <w:tc>
          <w:tcPr>
            <w:tcW w:w="1250" w:type="dxa"/>
            <w:shd w:val="clear" w:color="auto" w:fill="EDEDED"/>
            <w:tcMar>
              <w:top w:w="40" w:type="dxa"/>
              <w:left w:w="80" w:type="dxa"/>
              <w:bottom w:w="40" w:type="dxa"/>
              <w:right w:w="80" w:type="dxa"/>
            </w:tcMar>
            <w:vAlign w:val="center"/>
          </w:tcPr>
          <w:p w14:paraId="56CD9904" w14:textId="77777777" w:rsidR="0059799F" w:rsidRDefault="00000000">
            <w:pPr>
              <w:jc w:val="center"/>
            </w:pPr>
            <w:r>
              <w:rPr>
                <w:rFonts w:ascii="Times New Roman" w:hAnsi="Times New Roman" w:cs="Times New Roman"/>
                <w:b/>
                <w:bCs/>
                <w:sz w:val="18"/>
                <w:szCs w:val="18"/>
              </w:rPr>
              <w:t>Site</w:t>
            </w:r>
          </w:p>
        </w:tc>
        <w:tc>
          <w:tcPr>
            <w:tcW w:w="630" w:type="dxa"/>
            <w:shd w:val="clear" w:color="auto" w:fill="EDEDED"/>
            <w:tcMar>
              <w:top w:w="40" w:type="dxa"/>
              <w:left w:w="80" w:type="dxa"/>
              <w:bottom w:w="40" w:type="dxa"/>
              <w:right w:w="80" w:type="dxa"/>
            </w:tcMar>
            <w:vAlign w:val="center"/>
          </w:tcPr>
          <w:p w14:paraId="2874046F" w14:textId="77777777" w:rsidR="0059799F" w:rsidRDefault="00000000">
            <w:pPr>
              <w:jc w:val="center"/>
            </w:pPr>
            <w:proofErr w:type="spellStart"/>
            <w:r>
              <w:rPr>
                <w:rFonts w:ascii="Times New Roman" w:hAnsi="Times New Roman" w:cs="Times New Roman"/>
                <w:b/>
                <w:bCs/>
                <w:sz w:val="18"/>
                <w:szCs w:val="18"/>
              </w:rPr>
              <w:t>ROIs</w:t>
            </w:r>
            <w:proofErr w:type="spellEnd"/>
          </w:p>
        </w:tc>
        <w:tc>
          <w:tcPr>
            <w:tcW w:w="550" w:type="dxa"/>
            <w:shd w:val="clear" w:color="auto" w:fill="EDEDED"/>
            <w:tcMar>
              <w:top w:w="40" w:type="dxa"/>
              <w:left w:w="80" w:type="dxa"/>
              <w:bottom w:w="40" w:type="dxa"/>
              <w:right w:w="80" w:type="dxa"/>
            </w:tcMar>
            <w:vAlign w:val="center"/>
          </w:tcPr>
          <w:p w14:paraId="05DAD69E" w14:textId="77777777" w:rsidR="0059799F" w:rsidRDefault="00000000">
            <w:pPr>
              <w:jc w:val="center"/>
            </w:pPr>
            <w:r>
              <w:rPr>
                <w:rFonts w:ascii="Times New Roman" w:hAnsi="Times New Roman" w:cs="Times New Roman"/>
                <w:b/>
                <w:bCs/>
                <w:sz w:val="18"/>
                <w:szCs w:val="18"/>
              </w:rPr>
              <w:t>n</w:t>
            </w:r>
          </w:p>
        </w:tc>
        <w:tc>
          <w:tcPr>
            <w:tcW w:w="1500" w:type="dxa"/>
            <w:shd w:val="clear" w:color="auto" w:fill="EDEDED"/>
            <w:tcMar>
              <w:top w:w="40" w:type="dxa"/>
              <w:left w:w="80" w:type="dxa"/>
              <w:bottom w:w="40" w:type="dxa"/>
              <w:right w:w="80" w:type="dxa"/>
            </w:tcMar>
            <w:vAlign w:val="center"/>
          </w:tcPr>
          <w:p w14:paraId="37681908" w14:textId="77777777" w:rsidR="0059799F" w:rsidRDefault="00000000">
            <w:pPr>
              <w:jc w:val="center"/>
            </w:pPr>
            <w:r>
              <w:rPr>
                <w:rFonts w:ascii="Times New Roman" w:hAnsi="Times New Roman" w:cs="Times New Roman"/>
                <w:b/>
                <w:bCs/>
                <w:sz w:val="18"/>
                <w:szCs w:val="18"/>
              </w:rPr>
              <w:t>AUC [95% CI]</w:t>
            </w:r>
          </w:p>
        </w:tc>
        <w:tc>
          <w:tcPr>
            <w:tcW w:w="1300" w:type="dxa"/>
            <w:shd w:val="clear" w:color="auto" w:fill="EDEDED"/>
            <w:tcMar>
              <w:top w:w="40" w:type="dxa"/>
              <w:left w:w="80" w:type="dxa"/>
              <w:bottom w:w="40" w:type="dxa"/>
              <w:right w:w="80" w:type="dxa"/>
            </w:tcMar>
            <w:vAlign w:val="center"/>
          </w:tcPr>
          <w:p w14:paraId="2F951323" w14:textId="77777777" w:rsidR="0059799F" w:rsidRDefault="00000000">
            <w:pPr>
              <w:jc w:val="center"/>
            </w:pPr>
            <w:proofErr w:type="spellStart"/>
            <w:r>
              <w:rPr>
                <w:rFonts w:ascii="Times New Roman" w:hAnsi="Times New Roman" w:cs="Times New Roman"/>
                <w:b/>
                <w:bCs/>
                <w:sz w:val="18"/>
                <w:szCs w:val="18"/>
              </w:rPr>
              <w:t>Balanced</w:t>
            </w:r>
            <w:proofErr w:type="spellEnd"/>
            <w:r>
              <w:rPr>
                <w:rFonts w:ascii="Times New Roman" w:hAnsi="Times New Roman" w:cs="Times New Roman"/>
                <w:b/>
                <w:bCs/>
                <w:sz w:val="18"/>
                <w:szCs w:val="18"/>
              </w:rPr>
              <w:t xml:space="preserve"> </w:t>
            </w:r>
            <w:proofErr w:type="spellStart"/>
            <w:r>
              <w:rPr>
                <w:rFonts w:ascii="Times New Roman" w:hAnsi="Times New Roman" w:cs="Times New Roman"/>
                <w:b/>
                <w:bCs/>
                <w:sz w:val="18"/>
                <w:szCs w:val="18"/>
              </w:rPr>
              <w:t>accuracy</w:t>
            </w:r>
            <w:proofErr w:type="spellEnd"/>
          </w:p>
        </w:tc>
        <w:tc>
          <w:tcPr>
            <w:tcW w:w="1150" w:type="dxa"/>
            <w:shd w:val="clear" w:color="auto" w:fill="EDEDED"/>
            <w:tcMar>
              <w:top w:w="40" w:type="dxa"/>
              <w:left w:w="80" w:type="dxa"/>
              <w:bottom w:w="40" w:type="dxa"/>
              <w:right w:w="80" w:type="dxa"/>
            </w:tcMar>
            <w:vAlign w:val="center"/>
          </w:tcPr>
          <w:p w14:paraId="050BE748" w14:textId="77777777" w:rsidR="0059799F" w:rsidRDefault="00000000">
            <w:pPr>
              <w:jc w:val="center"/>
            </w:pPr>
            <w:r>
              <w:rPr>
                <w:rFonts w:ascii="Times New Roman" w:hAnsi="Times New Roman" w:cs="Times New Roman"/>
                <w:b/>
                <w:bCs/>
                <w:sz w:val="18"/>
                <w:szCs w:val="18"/>
              </w:rPr>
              <w:t>Macro F1</w:t>
            </w:r>
          </w:p>
        </w:tc>
        <w:tc>
          <w:tcPr>
            <w:tcW w:w="1150" w:type="dxa"/>
            <w:shd w:val="clear" w:color="auto" w:fill="EDEDED"/>
            <w:tcMar>
              <w:top w:w="40" w:type="dxa"/>
              <w:left w:w="80" w:type="dxa"/>
              <w:bottom w:w="40" w:type="dxa"/>
              <w:right w:w="80" w:type="dxa"/>
            </w:tcMar>
            <w:vAlign w:val="center"/>
          </w:tcPr>
          <w:p w14:paraId="34B46629" w14:textId="77777777" w:rsidR="0059799F" w:rsidRDefault="00000000">
            <w:pPr>
              <w:jc w:val="center"/>
            </w:pPr>
            <w:proofErr w:type="spellStart"/>
            <w:r>
              <w:rPr>
                <w:rFonts w:ascii="Times New Roman" w:hAnsi="Times New Roman" w:cs="Times New Roman"/>
                <w:b/>
                <w:bCs/>
                <w:sz w:val="18"/>
                <w:szCs w:val="18"/>
              </w:rPr>
              <w:t>Sensitivity</w:t>
            </w:r>
            <w:proofErr w:type="spellEnd"/>
          </w:p>
        </w:tc>
        <w:tc>
          <w:tcPr>
            <w:tcW w:w="1300" w:type="dxa"/>
            <w:shd w:val="clear" w:color="auto" w:fill="EDEDED"/>
            <w:tcMar>
              <w:top w:w="40" w:type="dxa"/>
              <w:left w:w="80" w:type="dxa"/>
              <w:bottom w:w="40" w:type="dxa"/>
              <w:right w:w="80" w:type="dxa"/>
            </w:tcMar>
            <w:vAlign w:val="center"/>
          </w:tcPr>
          <w:p w14:paraId="07C004CB" w14:textId="77777777" w:rsidR="0059799F" w:rsidRDefault="00000000">
            <w:pPr>
              <w:jc w:val="center"/>
            </w:pPr>
            <w:proofErr w:type="spellStart"/>
            <w:r>
              <w:rPr>
                <w:rFonts w:ascii="Times New Roman" w:hAnsi="Times New Roman" w:cs="Times New Roman"/>
                <w:b/>
                <w:bCs/>
                <w:sz w:val="18"/>
                <w:szCs w:val="18"/>
              </w:rPr>
              <w:t>Specificity</w:t>
            </w:r>
            <w:proofErr w:type="spellEnd"/>
          </w:p>
        </w:tc>
      </w:tr>
      <w:tr w:rsidR="0090502D" w14:paraId="4832341C" w14:textId="77777777">
        <w:trPr>
          <w:cantSplit/>
        </w:trPr>
        <w:tc>
          <w:tcPr>
            <w:tcW w:w="1250" w:type="dxa"/>
            <w:tcMar>
              <w:top w:w="40" w:type="dxa"/>
              <w:left w:w="80" w:type="dxa"/>
              <w:bottom w:w="40" w:type="dxa"/>
              <w:right w:w="80" w:type="dxa"/>
            </w:tcMar>
            <w:vAlign w:val="center"/>
          </w:tcPr>
          <w:p w14:paraId="38218013" w14:textId="77777777" w:rsidR="0059799F" w:rsidRDefault="00000000">
            <w:r>
              <w:rPr>
                <w:rFonts w:ascii="Times New Roman" w:hAnsi="Times New Roman" w:cs="Times New Roman"/>
                <w:sz w:val="18"/>
                <w:szCs w:val="18"/>
              </w:rPr>
              <w:t>NYU</w:t>
            </w:r>
          </w:p>
        </w:tc>
        <w:tc>
          <w:tcPr>
            <w:tcW w:w="630" w:type="dxa"/>
            <w:tcMar>
              <w:top w:w="40" w:type="dxa"/>
              <w:left w:w="80" w:type="dxa"/>
              <w:bottom w:w="40" w:type="dxa"/>
              <w:right w:w="80" w:type="dxa"/>
            </w:tcMar>
            <w:vAlign w:val="center"/>
          </w:tcPr>
          <w:p w14:paraId="783B25DA"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10280AF1"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6B3884DB" w14:textId="77777777" w:rsidR="0059799F" w:rsidRDefault="00000000">
            <w:pPr>
              <w:jc w:val="center"/>
            </w:pPr>
            <w:r>
              <w:rPr>
                <w:rFonts w:ascii="Times New Roman" w:hAnsi="Times New Roman" w:cs="Times New Roman"/>
                <w:sz w:val="18"/>
                <w:szCs w:val="18"/>
              </w:rPr>
              <w:t>59.0 [53.8, 64.3]</w:t>
            </w:r>
          </w:p>
        </w:tc>
        <w:tc>
          <w:tcPr>
            <w:tcW w:w="1300" w:type="dxa"/>
            <w:tcMar>
              <w:top w:w="40" w:type="dxa"/>
              <w:left w:w="80" w:type="dxa"/>
              <w:bottom w:w="40" w:type="dxa"/>
              <w:right w:w="80" w:type="dxa"/>
            </w:tcMar>
            <w:vAlign w:val="center"/>
          </w:tcPr>
          <w:p w14:paraId="724DC66F" w14:textId="77777777" w:rsidR="0059799F" w:rsidRDefault="00000000">
            <w:pPr>
              <w:jc w:val="center"/>
            </w:pPr>
            <w:r>
              <w:rPr>
                <w:rFonts w:ascii="Times New Roman" w:hAnsi="Times New Roman" w:cs="Times New Roman"/>
                <w:sz w:val="18"/>
                <w:szCs w:val="18"/>
              </w:rPr>
              <w:t>57.4 ± 2.8</w:t>
            </w:r>
          </w:p>
        </w:tc>
        <w:tc>
          <w:tcPr>
            <w:tcW w:w="1150" w:type="dxa"/>
            <w:tcMar>
              <w:top w:w="40" w:type="dxa"/>
              <w:left w:w="80" w:type="dxa"/>
              <w:bottom w:w="40" w:type="dxa"/>
              <w:right w:w="80" w:type="dxa"/>
            </w:tcMar>
            <w:vAlign w:val="center"/>
          </w:tcPr>
          <w:p w14:paraId="2CC27A59" w14:textId="77777777" w:rsidR="0059799F" w:rsidRDefault="00000000">
            <w:pPr>
              <w:jc w:val="center"/>
            </w:pPr>
            <w:r>
              <w:rPr>
                <w:rFonts w:ascii="Times New Roman" w:hAnsi="Times New Roman" w:cs="Times New Roman"/>
                <w:sz w:val="18"/>
                <w:szCs w:val="18"/>
              </w:rPr>
              <w:t>57.3 ± 2.8</w:t>
            </w:r>
          </w:p>
        </w:tc>
        <w:tc>
          <w:tcPr>
            <w:tcW w:w="1150" w:type="dxa"/>
            <w:tcMar>
              <w:top w:w="40" w:type="dxa"/>
              <w:left w:w="80" w:type="dxa"/>
              <w:bottom w:w="40" w:type="dxa"/>
              <w:right w:w="80" w:type="dxa"/>
            </w:tcMar>
            <w:vAlign w:val="center"/>
          </w:tcPr>
          <w:p w14:paraId="3BDC8312" w14:textId="77777777" w:rsidR="0059799F" w:rsidRDefault="00000000">
            <w:pPr>
              <w:jc w:val="center"/>
            </w:pPr>
            <w:r>
              <w:rPr>
                <w:rFonts w:ascii="Times New Roman" w:hAnsi="Times New Roman" w:cs="Times New Roman"/>
                <w:sz w:val="18"/>
                <w:szCs w:val="18"/>
              </w:rPr>
              <w:t>54.7 ± 5.6</w:t>
            </w:r>
          </w:p>
        </w:tc>
        <w:tc>
          <w:tcPr>
            <w:tcW w:w="1300" w:type="dxa"/>
            <w:tcMar>
              <w:top w:w="40" w:type="dxa"/>
              <w:left w:w="80" w:type="dxa"/>
              <w:bottom w:w="40" w:type="dxa"/>
              <w:right w:w="80" w:type="dxa"/>
            </w:tcMar>
            <w:vAlign w:val="center"/>
          </w:tcPr>
          <w:p w14:paraId="159D221B" w14:textId="77777777" w:rsidR="0059799F" w:rsidRDefault="00000000">
            <w:pPr>
              <w:jc w:val="center"/>
            </w:pPr>
            <w:r>
              <w:rPr>
                <w:rFonts w:ascii="Times New Roman" w:hAnsi="Times New Roman" w:cs="Times New Roman"/>
                <w:sz w:val="18"/>
                <w:szCs w:val="18"/>
              </w:rPr>
              <w:t>60.2 ± 5.6</w:t>
            </w:r>
          </w:p>
        </w:tc>
      </w:tr>
      <w:tr w:rsidR="0090502D" w14:paraId="13BD3DCD" w14:textId="77777777">
        <w:trPr>
          <w:cantSplit/>
        </w:trPr>
        <w:tc>
          <w:tcPr>
            <w:tcW w:w="1250" w:type="dxa"/>
            <w:tcMar>
              <w:top w:w="40" w:type="dxa"/>
              <w:left w:w="80" w:type="dxa"/>
              <w:bottom w:w="40" w:type="dxa"/>
              <w:right w:w="80" w:type="dxa"/>
            </w:tcMar>
            <w:vAlign w:val="center"/>
          </w:tcPr>
          <w:p w14:paraId="4905E8E4" w14:textId="77777777" w:rsidR="0059799F" w:rsidRDefault="0059799F"/>
        </w:tc>
        <w:tc>
          <w:tcPr>
            <w:tcW w:w="630" w:type="dxa"/>
            <w:tcMar>
              <w:top w:w="40" w:type="dxa"/>
              <w:left w:w="80" w:type="dxa"/>
              <w:bottom w:w="40" w:type="dxa"/>
              <w:right w:w="80" w:type="dxa"/>
            </w:tcMar>
            <w:vAlign w:val="center"/>
          </w:tcPr>
          <w:p w14:paraId="02C4610D"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42CBEA9E"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23F48066" w14:textId="77777777" w:rsidR="0059799F" w:rsidRDefault="00000000">
            <w:pPr>
              <w:jc w:val="center"/>
            </w:pPr>
            <w:r>
              <w:rPr>
                <w:rFonts w:ascii="Times New Roman" w:hAnsi="Times New Roman" w:cs="Times New Roman"/>
                <w:sz w:val="18"/>
                <w:szCs w:val="18"/>
              </w:rPr>
              <w:t>60.0 [54.7, 65.3]</w:t>
            </w:r>
          </w:p>
        </w:tc>
        <w:tc>
          <w:tcPr>
            <w:tcW w:w="1300" w:type="dxa"/>
            <w:tcMar>
              <w:top w:w="40" w:type="dxa"/>
              <w:left w:w="80" w:type="dxa"/>
              <w:bottom w:w="40" w:type="dxa"/>
              <w:right w:w="80" w:type="dxa"/>
            </w:tcMar>
            <w:vAlign w:val="center"/>
          </w:tcPr>
          <w:p w14:paraId="75EEA118" w14:textId="77777777" w:rsidR="0059799F" w:rsidRDefault="00000000">
            <w:pPr>
              <w:jc w:val="center"/>
            </w:pPr>
            <w:r>
              <w:rPr>
                <w:rFonts w:ascii="Times New Roman" w:hAnsi="Times New Roman" w:cs="Times New Roman"/>
                <w:sz w:val="18"/>
                <w:szCs w:val="18"/>
              </w:rPr>
              <w:t>56.7 ± 3.5</w:t>
            </w:r>
          </w:p>
        </w:tc>
        <w:tc>
          <w:tcPr>
            <w:tcW w:w="1150" w:type="dxa"/>
            <w:tcMar>
              <w:top w:w="40" w:type="dxa"/>
              <w:left w:w="80" w:type="dxa"/>
              <w:bottom w:w="40" w:type="dxa"/>
              <w:right w:w="80" w:type="dxa"/>
            </w:tcMar>
            <w:vAlign w:val="center"/>
          </w:tcPr>
          <w:p w14:paraId="5EA6FFF7" w14:textId="77777777" w:rsidR="0059799F" w:rsidRDefault="00000000">
            <w:pPr>
              <w:jc w:val="center"/>
            </w:pPr>
            <w:r>
              <w:rPr>
                <w:rFonts w:ascii="Times New Roman" w:hAnsi="Times New Roman" w:cs="Times New Roman"/>
                <w:sz w:val="18"/>
                <w:szCs w:val="18"/>
              </w:rPr>
              <w:t>56.6 ± 3.5</w:t>
            </w:r>
          </w:p>
        </w:tc>
        <w:tc>
          <w:tcPr>
            <w:tcW w:w="1150" w:type="dxa"/>
            <w:tcMar>
              <w:top w:w="40" w:type="dxa"/>
              <w:left w:w="80" w:type="dxa"/>
              <w:bottom w:w="40" w:type="dxa"/>
              <w:right w:w="80" w:type="dxa"/>
            </w:tcMar>
            <w:vAlign w:val="center"/>
          </w:tcPr>
          <w:p w14:paraId="47B6964C" w14:textId="77777777" w:rsidR="0059799F" w:rsidRDefault="00000000">
            <w:pPr>
              <w:jc w:val="center"/>
            </w:pPr>
            <w:r>
              <w:rPr>
                <w:rFonts w:ascii="Times New Roman" w:hAnsi="Times New Roman" w:cs="Times New Roman"/>
                <w:sz w:val="18"/>
                <w:szCs w:val="18"/>
              </w:rPr>
              <w:t>58.0 ± 2.7</w:t>
            </w:r>
          </w:p>
        </w:tc>
        <w:tc>
          <w:tcPr>
            <w:tcW w:w="1300" w:type="dxa"/>
            <w:tcMar>
              <w:top w:w="40" w:type="dxa"/>
              <w:left w:w="80" w:type="dxa"/>
              <w:bottom w:w="40" w:type="dxa"/>
              <w:right w:w="80" w:type="dxa"/>
            </w:tcMar>
            <w:vAlign w:val="center"/>
          </w:tcPr>
          <w:p w14:paraId="42B0CD35" w14:textId="77777777" w:rsidR="0059799F" w:rsidRDefault="00000000">
            <w:pPr>
              <w:jc w:val="center"/>
            </w:pPr>
            <w:r>
              <w:rPr>
                <w:rFonts w:ascii="Times New Roman" w:hAnsi="Times New Roman" w:cs="Times New Roman"/>
                <w:sz w:val="18"/>
                <w:szCs w:val="18"/>
              </w:rPr>
              <w:t>55.4 ± 8.8</w:t>
            </w:r>
          </w:p>
        </w:tc>
      </w:tr>
      <w:tr w:rsidR="0090502D" w14:paraId="44DFBC76" w14:textId="77777777">
        <w:trPr>
          <w:cantSplit/>
        </w:trPr>
        <w:tc>
          <w:tcPr>
            <w:tcW w:w="1250" w:type="dxa"/>
            <w:tcMar>
              <w:top w:w="40" w:type="dxa"/>
              <w:left w:w="80" w:type="dxa"/>
              <w:bottom w:w="40" w:type="dxa"/>
              <w:right w:w="80" w:type="dxa"/>
            </w:tcMar>
            <w:vAlign w:val="center"/>
          </w:tcPr>
          <w:p w14:paraId="5DF8A941" w14:textId="77777777" w:rsidR="0059799F" w:rsidRDefault="0059799F"/>
        </w:tc>
        <w:tc>
          <w:tcPr>
            <w:tcW w:w="630" w:type="dxa"/>
            <w:tcMar>
              <w:top w:w="40" w:type="dxa"/>
              <w:left w:w="80" w:type="dxa"/>
              <w:bottom w:w="40" w:type="dxa"/>
              <w:right w:w="80" w:type="dxa"/>
            </w:tcMar>
            <w:vAlign w:val="center"/>
          </w:tcPr>
          <w:p w14:paraId="2781FCE7"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40CFFF09"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0677E34D" w14:textId="77777777" w:rsidR="0059799F" w:rsidRDefault="00000000">
            <w:pPr>
              <w:jc w:val="center"/>
            </w:pPr>
            <w:r>
              <w:rPr>
                <w:rFonts w:ascii="Times New Roman" w:hAnsi="Times New Roman" w:cs="Times New Roman"/>
                <w:sz w:val="18"/>
                <w:szCs w:val="18"/>
              </w:rPr>
              <w:t>52.8 [47.4, 58.2]</w:t>
            </w:r>
          </w:p>
        </w:tc>
        <w:tc>
          <w:tcPr>
            <w:tcW w:w="1300" w:type="dxa"/>
            <w:tcMar>
              <w:top w:w="40" w:type="dxa"/>
              <w:left w:w="80" w:type="dxa"/>
              <w:bottom w:w="40" w:type="dxa"/>
              <w:right w:w="80" w:type="dxa"/>
            </w:tcMar>
            <w:vAlign w:val="center"/>
          </w:tcPr>
          <w:p w14:paraId="4057AB15" w14:textId="77777777" w:rsidR="0059799F" w:rsidRDefault="00000000">
            <w:pPr>
              <w:jc w:val="center"/>
            </w:pPr>
            <w:r>
              <w:rPr>
                <w:rFonts w:ascii="Times New Roman" w:hAnsi="Times New Roman" w:cs="Times New Roman"/>
                <w:sz w:val="18"/>
                <w:szCs w:val="18"/>
              </w:rPr>
              <w:t>52.3 ± 2.1</w:t>
            </w:r>
          </w:p>
        </w:tc>
        <w:tc>
          <w:tcPr>
            <w:tcW w:w="1150" w:type="dxa"/>
            <w:tcMar>
              <w:top w:w="40" w:type="dxa"/>
              <w:left w:w="80" w:type="dxa"/>
              <w:bottom w:w="40" w:type="dxa"/>
              <w:right w:w="80" w:type="dxa"/>
            </w:tcMar>
            <w:vAlign w:val="center"/>
          </w:tcPr>
          <w:p w14:paraId="7E4B219D" w14:textId="77777777" w:rsidR="0059799F" w:rsidRDefault="00000000">
            <w:pPr>
              <w:jc w:val="center"/>
            </w:pPr>
            <w:r>
              <w:rPr>
                <w:rFonts w:ascii="Times New Roman" w:hAnsi="Times New Roman" w:cs="Times New Roman"/>
                <w:sz w:val="18"/>
                <w:szCs w:val="18"/>
              </w:rPr>
              <w:t>52.1 ± 2.2</w:t>
            </w:r>
          </w:p>
        </w:tc>
        <w:tc>
          <w:tcPr>
            <w:tcW w:w="1150" w:type="dxa"/>
            <w:tcMar>
              <w:top w:w="40" w:type="dxa"/>
              <w:left w:w="80" w:type="dxa"/>
              <w:bottom w:w="40" w:type="dxa"/>
              <w:right w:w="80" w:type="dxa"/>
            </w:tcMar>
            <w:vAlign w:val="center"/>
          </w:tcPr>
          <w:p w14:paraId="23556DD6" w14:textId="77777777" w:rsidR="0059799F" w:rsidRDefault="00000000">
            <w:pPr>
              <w:jc w:val="center"/>
            </w:pPr>
            <w:r>
              <w:rPr>
                <w:rFonts w:ascii="Times New Roman" w:hAnsi="Times New Roman" w:cs="Times New Roman"/>
                <w:sz w:val="18"/>
                <w:szCs w:val="18"/>
              </w:rPr>
              <w:t>48.4 ± 5.3</w:t>
            </w:r>
          </w:p>
        </w:tc>
        <w:tc>
          <w:tcPr>
            <w:tcW w:w="1300" w:type="dxa"/>
            <w:tcMar>
              <w:top w:w="40" w:type="dxa"/>
              <w:left w:w="80" w:type="dxa"/>
              <w:bottom w:w="40" w:type="dxa"/>
              <w:right w:w="80" w:type="dxa"/>
            </w:tcMar>
            <w:vAlign w:val="center"/>
          </w:tcPr>
          <w:p w14:paraId="1F637081" w14:textId="77777777" w:rsidR="0059799F" w:rsidRDefault="00000000">
            <w:pPr>
              <w:jc w:val="center"/>
            </w:pPr>
            <w:r>
              <w:rPr>
                <w:rFonts w:ascii="Times New Roman" w:hAnsi="Times New Roman" w:cs="Times New Roman"/>
                <w:sz w:val="18"/>
                <w:szCs w:val="18"/>
              </w:rPr>
              <w:t>56.1 ± 5.9</w:t>
            </w:r>
          </w:p>
        </w:tc>
      </w:tr>
      <w:tr w:rsidR="0090502D" w14:paraId="15994565" w14:textId="77777777">
        <w:trPr>
          <w:cantSplit/>
        </w:trPr>
        <w:tc>
          <w:tcPr>
            <w:tcW w:w="1250" w:type="dxa"/>
            <w:tcMar>
              <w:top w:w="40" w:type="dxa"/>
              <w:left w:w="80" w:type="dxa"/>
              <w:bottom w:w="40" w:type="dxa"/>
              <w:right w:w="80" w:type="dxa"/>
            </w:tcMar>
            <w:vAlign w:val="center"/>
          </w:tcPr>
          <w:p w14:paraId="564DCC2A" w14:textId="77777777" w:rsidR="0059799F" w:rsidRDefault="0059799F"/>
        </w:tc>
        <w:tc>
          <w:tcPr>
            <w:tcW w:w="630" w:type="dxa"/>
            <w:tcMar>
              <w:top w:w="40" w:type="dxa"/>
              <w:left w:w="80" w:type="dxa"/>
              <w:bottom w:w="40" w:type="dxa"/>
              <w:right w:w="80" w:type="dxa"/>
            </w:tcMar>
            <w:vAlign w:val="center"/>
          </w:tcPr>
          <w:p w14:paraId="019E442C"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2FAA0874" w14:textId="77777777" w:rsidR="0059799F" w:rsidRDefault="00000000">
            <w:pPr>
              <w:jc w:val="center"/>
            </w:pPr>
            <w:r>
              <w:rPr>
                <w:rFonts w:ascii="Times New Roman" w:hAnsi="Times New Roman" w:cs="Times New Roman"/>
                <w:sz w:val="18"/>
                <w:szCs w:val="18"/>
              </w:rPr>
              <w:t>177</w:t>
            </w:r>
          </w:p>
        </w:tc>
        <w:tc>
          <w:tcPr>
            <w:tcW w:w="1500" w:type="dxa"/>
            <w:tcMar>
              <w:top w:w="40" w:type="dxa"/>
              <w:left w:w="80" w:type="dxa"/>
              <w:bottom w:w="40" w:type="dxa"/>
              <w:right w:w="80" w:type="dxa"/>
            </w:tcMar>
            <w:vAlign w:val="center"/>
          </w:tcPr>
          <w:p w14:paraId="29131406" w14:textId="77777777" w:rsidR="0059799F" w:rsidRDefault="00000000">
            <w:pPr>
              <w:jc w:val="center"/>
            </w:pPr>
            <w:r>
              <w:rPr>
                <w:rFonts w:ascii="Times New Roman" w:hAnsi="Times New Roman" w:cs="Times New Roman"/>
                <w:sz w:val="18"/>
                <w:szCs w:val="18"/>
              </w:rPr>
              <w:t>53.9 [48.8, 59.0]</w:t>
            </w:r>
          </w:p>
        </w:tc>
        <w:tc>
          <w:tcPr>
            <w:tcW w:w="1300" w:type="dxa"/>
            <w:tcMar>
              <w:top w:w="40" w:type="dxa"/>
              <w:left w:w="80" w:type="dxa"/>
              <w:bottom w:w="40" w:type="dxa"/>
              <w:right w:w="80" w:type="dxa"/>
            </w:tcMar>
            <w:vAlign w:val="center"/>
          </w:tcPr>
          <w:p w14:paraId="5BF3ECE7" w14:textId="77777777" w:rsidR="0059799F" w:rsidRDefault="00000000">
            <w:pPr>
              <w:jc w:val="center"/>
            </w:pPr>
            <w:r>
              <w:rPr>
                <w:rFonts w:ascii="Times New Roman" w:hAnsi="Times New Roman" w:cs="Times New Roman"/>
                <w:sz w:val="18"/>
                <w:szCs w:val="18"/>
              </w:rPr>
              <w:t>53.1 ± 1.9</w:t>
            </w:r>
          </w:p>
        </w:tc>
        <w:tc>
          <w:tcPr>
            <w:tcW w:w="1150" w:type="dxa"/>
            <w:tcMar>
              <w:top w:w="40" w:type="dxa"/>
              <w:left w:w="80" w:type="dxa"/>
              <w:bottom w:w="40" w:type="dxa"/>
              <w:right w:w="80" w:type="dxa"/>
            </w:tcMar>
            <w:vAlign w:val="center"/>
          </w:tcPr>
          <w:p w14:paraId="37D43D63" w14:textId="77777777" w:rsidR="0059799F" w:rsidRDefault="00000000">
            <w:pPr>
              <w:jc w:val="center"/>
            </w:pPr>
            <w:r>
              <w:rPr>
                <w:rFonts w:ascii="Times New Roman" w:hAnsi="Times New Roman" w:cs="Times New Roman"/>
                <w:sz w:val="18"/>
                <w:szCs w:val="18"/>
              </w:rPr>
              <w:t>53.0 ± 1.8</w:t>
            </w:r>
          </w:p>
        </w:tc>
        <w:tc>
          <w:tcPr>
            <w:tcW w:w="1150" w:type="dxa"/>
            <w:tcMar>
              <w:top w:w="40" w:type="dxa"/>
              <w:left w:w="80" w:type="dxa"/>
              <w:bottom w:w="40" w:type="dxa"/>
              <w:right w:w="80" w:type="dxa"/>
            </w:tcMar>
            <w:vAlign w:val="center"/>
          </w:tcPr>
          <w:p w14:paraId="6443CA91" w14:textId="77777777" w:rsidR="0059799F" w:rsidRDefault="00000000">
            <w:pPr>
              <w:jc w:val="center"/>
            </w:pPr>
            <w:r>
              <w:rPr>
                <w:rFonts w:ascii="Times New Roman" w:hAnsi="Times New Roman" w:cs="Times New Roman"/>
                <w:sz w:val="18"/>
                <w:szCs w:val="18"/>
              </w:rPr>
              <w:t>54.0 ± 4.9</w:t>
            </w:r>
          </w:p>
        </w:tc>
        <w:tc>
          <w:tcPr>
            <w:tcW w:w="1300" w:type="dxa"/>
            <w:tcMar>
              <w:top w:w="40" w:type="dxa"/>
              <w:left w:w="80" w:type="dxa"/>
              <w:bottom w:w="40" w:type="dxa"/>
              <w:right w:w="80" w:type="dxa"/>
            </w:tcMar>
            <w:vAlign w:val="center"/>
          </w:tcPr>
          <w:p w14:paraId="17BF0115" w14:textId="77777777" w:rsidR="0059799F" w:rsidRDefault="00000000">
            <w:pPr>
              <w:jc w:val="center"/>
            </w:pPr>
            <w:r>
              <w:rPr>
                <w:rFonts w:ascii="Times New Roman" w:hAnsi="Times New Roman" w:cs="Times New Roman"/>
                <w:sz w:val="18"/>
                <w:szCs w:val="18"/>
              </w:rPr>
              <w:t>52.2 ± 3.3</w:t>
            </w:r>
          </w:p>
        </w:tc>
      </w:tr>
      <w:tr w:rsidR="0090502D" w14:paraId="36417015" w14:textId="77777777">
        <w:trPr>
          <w:cantSplit/>
        </w:trPr>
        <w:tc>
          <w:tcPr>
            <w:tcW w:w="1250" w:type="dxa"/>
            <w:tcMar>
              <w:top w:w="40" w:type="dxa"/>
              <w:left w:w="80" w:type="dxa"/>
              <w:bottom w:w="40" w:type="dxa"/>
              <w:right w:w="80" w:type="dxa"/>
            </w:tcMar>
            <w:vAlign w:val="center"/>
          </w:tcPr>
          <w:p w14:paraId="3407E119" w14:textId="77777777" w:rsidR="0059799F" w:rsidRDefault="00000000">
            <w:proofErr w:type="spellStart"/>
            <w:r>
              <w:rPr>
                <w:rFonts w:ascii="Times New Roman" w:hAnsi="Times New Roman" w:cs="Times New Roman"/>
                <w:sz w:val="18"/>
                <w:szCs w:val="18"/>
              </w:rPr>
              <w:t>Peking</w:t>
            </w:r>
            <w:proofErr w:type="spellEnd"/>
          </w:p>
        </w:tc>
        <w:tc>
          <w:tcPr>
            <w:tcW w:w="630" w:type="dxa"/>
            <w:tcMar>
              <w:top w:w="40" w:type="dxa"/>
              <w:left w:w="80" w:type="dxa"/>
              <w:bottom w:w="40" w:type="dxa"/>
              <w:right w:w="80" w:type="dxa"/>
            </w:tcMar>
            <w:vAlign w:val="center"/>
          </w:tcPr>
          <w:p w14:paraId="2D5358C5"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71814B7D"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0839F705" w14:textId="77777777" w:rsidR="0059799F" w:rsidRDefault="00000000">
            <w:pPr>
              <w:jc w:val="center"/>
            </w:pPr>
            <w:r>
              <w:rPr>
                <w:rFonts w:ascii="Times New Roman" w:hAnsi="Times New Roman" w:cs="Times New Roman"/>
                <w:sz w:val="18"/>
                <w:szCs w:val="18"/>
              </w:rPr>
              <w:t>56.4 [50.7, 62.1]</w:t>
            </w:r>
          </w:p>
        </w:tc>
        <w:tc>
          <w:tcPr>
            <w:tcW w:w="1300" w:type="dxa"/>
            <w:tcMar>
              <w:top w:w="40" w:type="dxa"/>
              <w:left w:w="80" w:type="dxa"/>
              <w:bottom w:w="40" w:type="dxa"/>
              <w:right w:w="80" w:type="dxa"/>
            </w:tcMar>
            <w:vAlign w:val="center"/>
          </w:tcPr>
          <w:p w14:paraId="32C630FE" w14:textId="77777777" w:rsidR="0059799F" w:rsidRDefault="00000000">
            <w:pPr>
              <w:jc w:val="center"/>
            </w:pPr>
            <w:r>
              <w:rPr>
                <w:rFonts w:ascii="Times New Roman" w:hAnsi="Times New Roman" w:cs="Times New Roman"/>
                <w:sz w:val="18"/>
                <w:szCs w:val="18"/>
              </w:rPr>
              <w:t>54.1 ± 5.2</w:t>
            </w:r>
          </w:p>
        </w:tc>
        <w:tc>
          <w:tcPr>
            <w:tcW w:w="1150" w:type="dxa"/>
            <w:tcMar>
              <w:top w:w="40" w:type="dxa"/>
              <w:left w:w="80" w:type="dxa"/>
              <w:bottom w:w="40" w:type="dxa"/>
              <w:right w:w="80" w:type="dxa"/>
            </w:tcMar>
            <w:vAlign w:val="center"/>
          </w:tcPr>
          <w:p w14:paraId="78524042" w14:textId="77777777" w:rsidR="0059799F" w:rsidRDefault="00000000">
            <w:pPr>
              <w:jc w:val="center"/>
            </w:pPr>
            <w:r>
              <w:rPr>
                <w:rFonts w:ascii="Times New Roman" w:hAnsi="Times New Roman" w:cs="Times New Roman"/>
                <w:sz w:val="18"/>
                <w:szCs w:val="18"/>
              </w:rPr>
              <w:t>53.9 ± 5.2</w:t>
            </w:r>
          </w:p>
        </w:tc>
        <w:tc>
          <w:tcPr>
            <w:tcW w:w="1150" w:type="dxa"/>
            <w:tcMar>
              <w:top w:w="40" w:type="dxa"/>
              <w:left w:w="80" w:type="dxa"/>
              <w:bottom w:w="40" w:type="dxa"/>
              <w:right w:w="80" w:type="dxa"/>
            </w:tcMar>
            <w:vAlign w:val="center"/>
          </w:tcPr>
          <w:p w14:paraId="067828D4" w14:textId="77777777" w:rsidR="0059799F" w:rsidRDefault="00000000">
            <w:pPr>
              <w:jc w:val="center"/>
            </w:pPr>
            <w:r>
              <w:rPr>
                <w:rFonts w:ascii="Times New Roman" w:hAnsi="Times New Roman" w:cs="Times New Roman"/>
                <w:sz w:val="18"/>
                <w:szCs w:val="18"/>
              </w:rPr>
              <w:t>46.8 ± 9.1</w:t>
            </w:r>
          </w:p>
        </w:tc>
        <w:tc>
          <w:tcPr>
            <w:tcW w:w="1300" w:type="dxa"/>
            <w:tcMar>
              <w:top w:w="40" w:type="dxa"/>
              <w:left w:w="80" w:type="dxa"/>
              <w:bottom w:w="40" w:type="dxa"/>
              <w:right w:w="80" w:type="dxa"/>
            </w:tcMar>
            <w:vAlign w:val="center"/>
          </w:tcPr>
          <w:p w14:paraId="4AC30270" w14:textId="77777777" w:rsidR="0059799F" w:rsidRDefault="00000000">
            <w:pPr>
              <w:jc w:val="center"/>
            </w:pPr>
            <w:r>
              <w:rPr>
                <w:rFonts w:ascii="Times New Roman" w:hAnsi="Times New Roman" w:cs="Times New Roman"/>
                <w:sz w:val="18"/>
                <w:szCs w:val="18"/>
              </w:rPr>
              <w:t>61.5 ± 6.3</w:t>
            </w:r>
          </w:p>
        </w:tc>
      </w:tr>
      <w:tr w:rsidR="0090502D" w14:paraId="7B6972E0" w14:textId="77777777">
        <w:trPr>
          <w:cantSplit/>
        </w:trPr>
        <w:tc>
          <w:tcPr>
            <w:tcW w:w="1250" w:type="dxa"/>
            <w:tcMar>
              <w:top w:w="40" w:type="dxa"/>
              <w:left w:w="80" w:type="dxa"/>
              <w:bottom w:w="40" w:type="dxa"/>
              <w:right w:w="80" w:type="dxa"/>
            </w:tcMar>
            <w:vAlign w:val="center"/>
          </w:tcPr>
          <w:p w14:paraId="0775B6F7" w14:textId="77777777" w:rsidR="0059799F" w:rsidRDefault="0059799F"/>
        </w:tc>
        <w:tc>
          <w:tcPr>
            <w:tcW w:w="630" w:type="dxa"/>
            <w:tcMar>
              <w:top w:w="40" w:type="dxa"/>
              <w:left w:w="80" w:type="dxa"/>
              <w:bottom w:w="40" w:type="dxa"/>
              <w:right w:w="80" w:type="dxa"/>
            </w:tcMar>
            <w:vAlign w:val="center"/>
          </w:tcPr>
          <w:p w14:paraId="49F8D355"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69D04728"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7646BD38" w14:textId="77777777" w:rsidR="0059799F" w:rsidRDefault="00000000">
            <w:pPr>
              <w:jc w:val="center"/>
            </w:pPr>
            <w:r>
              <w:rPr>
                <w:rFonts w:ascii="Times New Roman" w:hAnsi="Times New Roman" w:cs="Times New Roman"/>
                <w:sz w:val="18"/>
                <w:szCs w:val="18"/>
              </w:rPr>
              <w:t>56.8 [50.6, 62.8]</w:t>
            </w:r>
          </w:p>
        </w:tc>
        <w:tc>
          <w:tcPr>
            <w:tcW w:w="1300" w:type="dxa"/>
            <w:tcMar>
              <w:top w:w="40" w:type="dxa"/>
              <w:left w:w="80" w:type="dxa"/>
              <w:bottom w:w="40" w:type="dxa"/>
              <w:right w:w="80" w:type="dxa"/>
            </w:tcMar>
            <w:vAlign w:val="center"/>
          </w:tcPr>
          <w:p w14:paraId="12D5F892" w14:textId="77777777" w:rsidR="0059799F" w:rsidRDefault="00000000">
            <w:pPr>
              <w:jc w:val="center"/>
            </w:pPr>
            <w:r>
              <w:rPr>
                <w:rFonts w:ascii="Times New Roman" w:hAnsi="Times New Roman" w:cs="Times New Roman"/>
                <w:sz w:val="18"/>
                <w:szCs w:val="18"/>
              </w:rPr>
              <w:t>54.0 ± 2.6</w:t>
            </w:r>
          </w:p>
        </w:tc>
        <w:tc>
          <w:tcPr>
            <w:tcW w:w="1150" w:type="dxa"/>
            <w:tcMar>
              <w:top w:w="40" w:type="dxa"/>
              <w:left w:w="80" w:type="dxa"/>
              <w:bottom w:w="40" w:type="dxa"/>
              <w:right w:w="80" w:type="dxa"/>
            </w:tcMar>
            <w:vAlign w:val="center"/>
          </w:tcPr>
          <w:p w14:paraId="35ADA9D1" w14:textId="77777777" w:rsidR="0059799F" w:rsidRDefault="00000000">
            <w:pPr>
              <w:jc w:val="center"/>
            </w:pPr>
            <w:r>
              <w:rPr>
                <w:rFonts w:ascii="Times New Roman" w:hAnsi="Times New Roman" w:cs="Times New Roman"/>
                <w:sz w:val="18"/>
                <w:szCs w:val="18"/>
              </w:rPr>
              <w:t>53.9 ± 2.5</w:t>
            </w:r>
          </w:p>
        </w:tc>
        <w:tc>
          <w:tcPr>
            <w:tcW w:w="1150" w:type="dxa"/>
            <w:tcMar>
              <w:top w:w="40" w:type="dxa"/>
              <w:left w:w="80" w:type="dxa"/>
              <w:bottom w:w="40" w:type="dxa"/>
              <w:right w:w="80" w:type="dxa"/>
            </w:tcMar>
            <w:vAlign w:val="center"/>
          </w:tcPr>
          <w:p w14:paraId="62589A47" w14:textId="77777777" w:rsidR="0059799F" w:rsidRDefault="00000000">
            <w:pPr>
              <w:jc w:val="center"/>
            </w:pPr>
            <w:r>
              <w:rPr>
                <w:rFonts w:ascii="Times New Roman" w:hAnsi="Times New Roman" w:cs="Times New Roman"/>
                <w:sz w:val="18"/>
                <w:szCs w:val="18"/>
              </w:rPr>
              <w:t>46.5 ± 5.5</w:t>
            </w:r>
          </w:p>
        </w:tc>
        <w:tc>
          <w:tcPr>
            <w:tcW w:w="1300" w:type="dxa"/>
            <w:tcMar>
              <w:top w:w="40" w:type="dxa"/>
              <w:left w:w="80" w:type="dxa"/>
              <w:bottom w:w="40" w:type="dxa"/>
              <w:right w:w="80" w:type="dxa"/>
            </w:tcMar>
            <w:vAlign w:val="center"/>
          </w:tcPr>
          <w:p w14:paraId="7C239072" w14:textId="77777777" w:rsidR="0059799F" w:rsidRDefault="00000000">
            <w:pPr>
              <w:jc w:val="center"/>
            </w:pPr>
            <w:r>
              <w:rPr>
                <w:rFonts w:ascii="Times New Roman" w:hAnsi="Times New Roman" w:cs="Times New Roman"/>
                <w:sz w:val="18"/>
                <w:szCs w:val="18"/>
              </w:rPr>
              <w:t>61.5 ± 4.0</w:t>
            </w:r>
          </w:p>
        </w:tc>
      </w:tr>
      <w:tr w:rsidR="0090502D" w14:paraId="5D3CCFE5" w14:textId="77777777">
        <w:trPr>
          <w:cantSplit/>
        </w:trPr>
        <w:tc>
          <w:tcPr>
            <w:tcW w:w="1250" w:type="dxa"/>
            <w:tcMar>
              <w:top w:w="40" w:type="dxa"/>
              <w:left w:w="80" w:type="dxa"/>
              <w:bottom w:w="40" w:type="dxa"/>
              <w:right w:w="80" w:type="dxa"/>
            </w:tcMar>
            <w:vAlign w:val="center"/>
          </w:tcPr>
          <w:p w14:paraId="1768F92F" w14:textId="77777777" w:rsidR="0059799F" w:rsidRDefault="0059799F"/>
        </w:tc>
        <w:tc>
          <w:tcPr>
            <w:tcW w:w="630" w:type="dxa"/>
            <w:tcMar>
              <w:top w:w="40" w:type="dxa"/>
              <w:left w:w="80" w:type="dxa"/>
              <w:bottom w:w="40" w:type="dxa"/>
              <w:right w:w="80" w:type="dxa"/>
            </w:tcMar>
            <w:vAlign w:val="center"/>
          </w:tcPr>
          <w:p w14:paraId="312C32A7"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079FFB73"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1F7E28E5" w14:textId="77777777" w:rsidR="0059799F" w:rsidRDefault="00000000">
            <w:pPr>
              <w:jc w:val="center"/>
            </w:pPr>
            <w:r>
              <w:rPr>
                <w:rFonts w:ascii="Times New Roman" w:hAnsi="Times New Roman" w:cs="Times New Roman"/>
                <w:sz w:val="18"/>
                <w:szCs w:val="18"/>
              </w:rPr>
              <w:t>62.2 [56.5, 67.7]</w:t>
            </w:r>
          </w:p>
        </w:tc>
        <w:tc>
          <w:tcPr>
            <w:tcW w:w="1300" w:type="dxa"/>
            <w:tcMar>
              <w:top w:w="40" w:type="dxa"/>
              <w:left w:w="80" w:type="dxa"/>
              <w:bottom w:w="40" w:type="dxa"/>
              <w:right w:w="80" w:type="dxa"/>
            </w:tcMar>
            <w:vAlign w:val="center"/>
          </w:tcPr>
          <w:p w14:paraId="45F3A2EC" w14:textId="77777777" w:rsidR="0059799F" w:rsidRDefault="00000000">
            <w:pPr>
              <w:jc w:val="center"/>
            </w:pPr>
            <w:r>
              <w:rPr>
                <w:rFonts w:ascii="Times New Roman" w:hAnsi="Times New Roman" w:cs="Times New Roman"/>
                <w:sz w:val="18"/>
                <w:szCs w:val="18"/>
              </w:rPr>
              <w:t>60.3 ± 2.9</w:t>
            </w:r>
          </w:p>
        </w:tc>
        <w:tc>
          <w:tcPr>
            <w:tcW w:w="1150" w:type="dxa"/>
            <w:tcMar>
              <w:top w:w="40" w:type="dxa"/>
              <w:left w:w="80" w:type="dxa"/>
              <w:bottom w:w="40" w:type="dxa"/>
              <w:right w:w="80" w:type="dxa"/>
            </w:tcMar>
            <w:vAlign w:val="center"/>
          </w:tcPr>
          <w:p w14:paraId="2EBE0762" w14:textId="77777777" w:rsidR="0059799F" w:rsidRDefault="00000000">
            <w:pPr>
              <w:jc w:val="center"/>
            </w:pPr>
            <w:r>
              <w:rPr>
                <w:rFonts w:ascii="Times New Roman" w:hAnsi="Times New Roman" w:cs="Times New Roman"/>
                <w:sz w:val="18"/>
                <w:szCs w:val="18"/>
              </w:rPr>
              <w:t>60.1 ± 3.2</w:t>
            </w:r>
          </w:p>
        </w:tc>
        <w:tc>
          <w:tcPr>
            <w:tcW w:w="1150" w:type="dxa"/>
            <w:tcMar>
              <w:top w:w="40" w:type="dxa"/>
              <w:left w:w="80" w:type="dxa"/>
              <w:bottom w:w="40" w:type="dxa"/>
              <w:right w:w="80" w:type="dxa"/>
            </w:tcMar>
            <w:vAlign w:val="center"/>
          </w:tcPr>
          <w:p w14:paraId="4B2E17AA" w14:textId="77777777" w:rsidR="0059799F" w:rsidRDefault="00000000">
            <w:pPr>
              <w:jc w:val="center"/>
            </w:pPr>
            <w:r>
              <w:rPr>
                <w:rFonts w:ascii="Times New Roman" w:hAnsi="Times New Roman" w:cs="Times New Roman"/>
                <w:sz w:val="18"/>
                <w:szCs w:val="18"/>
              </w:rPr>
              <w:t>55.7 ± 3.2</w:t>
            </w:r>
          </w:p>
        </w:tc>
        <w:tc>
          <w:tcPr>
            <w:tcW w:w="1300" w:type="dxa"/>
            <w:tcMar>
              <w:top w:w="40" w:type="dxa"/>
              <w:left w:w="80" w:type="dxa"/>
              <w:bottom w:w="40" w:type="dxa"/>
              <w:right w:w="80" w:type="dxa"/>
            </w:tcMar>
            <w:vAlign w:val="center"/>
          </w:tcPr>
          <w:p w14:paraId="424E9F29" w14:textId="77777777" w:rsidR="0059799F" w:rsidRDefault="00000000">
            <w:pPr>
              <w:jc w:val="center"/>
            </w:pPr>
            <w:r>
              <w:rPr>
                <w:rFonts w:ascii="Times New Roman" w:hAnsi="Times New Roman" w:cs="Times New Roman"/>
                <w:sz w:val="18"/>
                <w:szCs w:val="18"/>
              </w:rPr>
              <w:t>65.0 ± 7.8</w:t>
            </w:r>
          </w:p>
        </w:tc>
      </w:tr>
      <w:tr w:rsidR="0090502D" w14:paraId="6821C990" w14:textId="77777777">
        <w:trPr>
          <w:cantSplit/>
        </w:trPr>
        <w:tc>
          <w:tcPr>
            <w:tcW w:w="1250" w:type="dxa"/>
            <w:tcMar>
              <w:top w:w="40" w:type="dxa"/>
              <w:left w:w="80" w:type="dxa"/>
              <w:bottom w:w="40" w:type="dxa"/>
              <w:right w:w="80" w:type="dxa"/>
            </w:tcMar>
            <w:vAlign w:val="center"/>
          </w:tcPr>
          <w:p w14:paraId="01006288" w14:textId="77777777" w:rsidR="0059799F" w:rsidRDefault="0059799F"/>
        </w:tc>
        <w:tc>
          <w:tcPr>
            <w:tcW w:w="630" w:type="dxa"/>
            <w:tcMar>
              <w:top w:w="40" w:type="dxa"/>
              <w:left w:w="80" w:type="dxa"/>
              <w:bottom w:w="40" w:type="dxa"/>
              <w:right w:w="80" w:type="dxa"/>
            </w:tcMar>
            <w:vAlign w:val="center"/>
          </w:tcPr>
          <w:p w14:paraId="06D0A2D3"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0D031A99" w14:textId="77777777" w:rsidR="0059799F" w:rsidRDefault="00000000">
            <w:pPr>
              <w:jc w:val="center"/>
            </w:pPr>
            <w:r>
              <w:rPr>
                <w:rFonts w:ascii="Times New Roman" w:hAnsi="Times New Roman" w:cs="Times New Roman"/>
                <w:sz w:val="18"/>
                <w:szCs w:val="18"/>
              </w:rPr>
              <w:t>183</w:t>
            </w:r>
          </w:p>
        </w:tc>
        <w:tc>
          <w:tcPr>
            <w:tcW w:w="1500" w:type="dxa"/>
            <w:tcMar>
              <w:top w:w="40" w:type="dxa"/>
              <w:left w:w="80" w:type="dxa"/>
              <w:bottom w:w="40" w:type="dxa"/>
              <w:right w:w="80" w:type="dxa"/>
            </w:tcMar>
            <w:vAlign w:val="center"/>
          </w:tcPr>
          <w:p w14:paraId="4B20296C" w14:textId="77777777" w:rsidR="0059799F" w:rsidRDefault="00000000">
            <w:pPr>
              <w:jc w:val="center"/>
            </w:pPr>
            <w:r>
              <w:rPr>
                <w:rFonts w:ascii="Times New Roman" w:hAnsi="Times New Roman" w:cs="Times New Roman"/>
                <w:sz w:val="18"/>
                <w:szCs w:val="18"/>
              </w:rPr>
              <w:t>60.3 [54.4, 66.1]</w:t>
            </w:r>
          </w:p>
        </w:tc>
        <w:tc>
          <w:tcPr>
            <w:tcW w:w="1300" w:type="dxa"/>
            <w:tcMar>
              <w:top w:w="40" w:type="dxa"/>
              <w:left w:w="80" w:type="dxa"/>
              <w:bottom w:w="40" w:type="dxa"/>
              <w:right w:w="80" w:type="dxa"/>
            </w:tcMar>
            <w:vAlign w:val="center"/>
          </w:tcPr>
          <w:p w14:paraId="2BE20185" w14:textId="77777777" w:rsidR="0059799F" w:rsidRDefault="00000000">
            <w:pPr>
              <w:jc w:val="center"/>
            </w:pPr>
            <w:r>
              <w:rPr>
                <w:rFonts w:ascii="Times New Roman" w:hAnsi="Times New Roman" w:cs="Times New Roman"/>
                <w:sz w:val="18"/>
                <w:szCs w:val="18"/>
              </w:rPr>
              <w:t>58.1 ± 3.5</w:t>
            </w:r>
          </w:p>
        </w:tc>
        <w:tc>
          <w:tcPr>
            <w:tcW w:w="1150" w:type="dxa"/>
            <w:tcMar>
              <w:top w:w="40" w:type="dxa"/>
              <w:left w:w="80" w:type="dxa"/>
              <w:bottom w:w="40" w:type="dxa"/>
              <w:right w:w="80" w:type="dxa"/>
            </w:tcMar>
            <w:vAlign w:val="center"/>
          </w:tcPr>
          <w:p w14:paraId="18610F0E" w14:textId="77777777" w:rsidR="0059799F" w:rsidRDefault="00000000">
            <w:pPr>
              <w:jc w:val="center"/>
            </w:pPr>
            <w:r>
              <w:rPr>
                <w:rFonts w:ascii="Times New Roman" w:hAnsi="Times New Roman" w:cs="Times New Roman"/>
                <w:sz w:val="18"/>
                <w:szCs w:val="18"/>
              </w:rPr>
              <w:t>57.9 ± 3.8</w:t>
            </w:r>
          </w:p>
        </w:tc>
        <w:tc>
          <w:tcPr>
            <w:tcW w:w="1150" w:type="dxa"/>
            <w:tcMar>
              <w:top w:w="40" w:type="dxa"/>
              <w:left w:w="80" w:type="dxa"/>
              <w:bottom w:w="40" w:type="dxa"/>
              <w:right w:w="80" w:type="dxa"/>
            </w:tcMar>
            <w:vAlign w:val="center"/>
          </w:tcPr>
          <w:p w14:paraId="5E8B475A" w14:textId="77777777" w:rsidR="0059799F" w:rsidRDefault="00000000">
            <w:pPr>
              <w:jc w:val="center"/>
            </w:pPr>
            <w:r>
              <w:rPr>
                <w:rFonts w:ascii="Times New Roman" w:hAnsi="Times New Roman" w:cs="Times New Roman"/>
                <w:sz w:val="18"/>
                <w:szCs w:val="18"/>
              </w:rPr>
              <w:t>53.2 ± 4.4</w:t>
            </w:r>
          </w:p>
        </w:tc>
        <w:tc>
          <w:tcPr>
            <w:tcW w:w="1300" w:type="dxa"/>
            <w:tcMar>
              <w:top w:w="40" w:type="dxa"/>
              <w:left w:w="80" w:type="dxa"/>
              <w:bottom w:w="40" w:type="dxa"/>
              <w:right w:w="80" w:type="dxa"/>
            </w:tcMar>
            <w:vAlign w:val="center"/>
          </w:tcPr>
          <w:p w14:paraId="203D3B89" w14:textId="77777777" w:rsidR="0059799F" w:rsidRDefault="00000000">
            <w:pPr>
              <w:jc w:val="center"/>
            </w:pPr>
            <w:r>
              <w:rPr>
                <w:rFonts w:ascii="Times New Roman" w:hAnsi="Times New Roman" w:cs="Times New Roman"/>
                <w:sz w:val="18"/>
                <w:szCs w:val="18"/>
              </w:rPr>
              <w:t>62.9 ± 8.1</w:t>
            </w:r>
          </w:p>
        </w:tc>
      </w:tr>
      <w:tr w:rsidR="0090502D" w14:paraId="12917C51" w14:textId="77777777">
        <w:trPr>
          <w:cantSplit/>
        </w:trPr>
        <w:tc>
          <w:tcPr>
            <w:tcW w:w="1250" w:type="dxa"/>
            <w:tcMar>
              <w:top w:w="40" w:type="dxa"/>
              <w:left w:w="80" w:type="dxa"/>
              <w:bottom w:w="40" w:type="dxa"/>
              <w:right w:w="80" w:type="dxa"/>
            </w:tcMar>
            <w:vAlign w:val="center"/>
          </w:tcPr>
          <w:p w14:paraId="733E8E7F" w14:textId="77777777" w:rsidR="0059799F" w:rsidRDefault="00000000">
            <w:proofErr w:type="spellStart"/>
            <w:r>
              <w:rPr>
                <w:rFonts w:ascii="Times New Roman" w:hAnsi="Times New Roman" w:cs="Times New Roman"/>
                <w:sz w:val="18"/>
                <w:szCs w:val="18"/>
              </w:rPr>
              <w:t>NeuroIMAGE</w:t>
            </w:r>
            <w:proofErr w:type="spellEnd"/>
          </w:p>
        </w:tc>
        <w:tc>
          <w:tcPr>
            <w:tcW w:w="630" w:type="dxa"/>
            <w:tcMar>
              <w:top w:w="40" w:type="dxa"/>
              <w:left w:w="80" w:type="dxa"/>
              <w:bottom w:w="40" w:type="dxa"/>
              <w:right w:w="80" w:type="dxa"/>
            </w:tcMar>
            <w:vAlign w:val="center"/>
          </w:tcPr>
          <w:p w14:paraId="41EDA1A3"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545EBBA9"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51522D3E" w14:textId="77777777" w:rsidR="0059799F" w:rsidRDefault="00000000">
            <w:pPr>
              <w:jc w:val="center"/>
            </w:pPr>
            <w:r>
              <w:rPr>
                <w:rFonts w:ascii="Times New Roman" w:hAnsi="Times New Roman" w:cs="Times New Roman"/>
                <w:sz w:val="18"/>
                <w:szCs w:val="18"/>
              </w:rPr>
              <w:t>47.4 [37.3, 57.3]</w:t>
            </w:r>
          </w:p>
        </w:tc>
        <w:tc>
          <w:tcPr>
            <w:tcW w:w="1300" w:type="dxa"/>
            <w:tcMar>
              <w:top w:w="40" w:type="dxa"/>
              <w:left w:w="80" w:type="dxa"/>
              <w:bottom w:w="40" w:type="dxa"/>
              <w:right w:w="80" w:type="dxa"/>
            </w:tcMar>
            <w:vAlign w:val="center"/>
          </w:tcPr>
          <w:p w14:paraId="589E7E1C" w14:textId="77777777" w:rsidR="0059799F" w:rsidRDefault="00000000">
            <w:pPr>
              <w:jc w:val="center"/>
            </w:pPr>
            <w:r>
              <w:rPr>
                <w:rFonts w:ascii="Times New Roman" w:hAnsi="Times New Roman" w:cs="Times New Roman"/>
                <w:sz w:val="18"/>
                <w:szCs w:val="18"/>
              </w:rPr>
              <w:t>44.3 ± 4.3</w:t>
            </w:r>
          </w:p>
        </w:tc>
        <w:tc>
          <w:tcPr>
            <w:tcW w:w="1150" w:type="dxa"/>
            <w:tcMar>
              <w:top w:w="40" w:type="dxa"/>
              <w:left w:w="80" w:type="dxa"/>
              <w:bottom w:w="40" w:type="dxa"/>
              <w:right w:w="80" w:type="dxa"/>
            </w:tcMar>
            <w:vAlign w:val="center"/>
          </w:tcPr>
          <w:p w14:paraId="5358E92A" w14:textId="77777777" w:rsidR="0059799F" w:rsidRDefault="00000000">
            <w:pPr>
              <w:jc w:val="center"/>
            </w:pPr>
            <w:r>
              <w:rPr>
                <w:rFonts w:ascii="Times New Roman" w:hAnsi="Times New Roman" w:cs="Times New Roman"/>
                <w:sz w:val="18"/>
                <w:szCs w:val="18"/>
              </w:rPr>
              <w:t>43.4 ± 4.2</w:t>
            </w:r>
          </w:p>
        </w:tc>
        <w:tc>
          <w:tcPr>
            <w:tcW w:w="1150" w:type="dxa"/>
            <w:tcMar>
              <w:top w:w="40" w:type="dxa"/>
              <w:left w:w="80" w:type="dxa"/>
              <w:bottom w:w="40" w:type="dxa"/>
              <w:right w:w="80" w:type="dxa"/>
            </w:tcMar>
            <w:vAlign w:val="center"/>
          </w:tcPr>
          <w:p w14:paraId="14F5C6CE" w14:textId="77777777" w:rsidR="0059799F" w:rsidRDefault="00000000">
            <w:pPr>
              <w:jc w:val="center"/>
            </w:pPr>
            <w:r>
              <w:rPr>
                <w:rFonts w:ascii="Times New Roman" w:hAnsi="Times New Roman" w:cs="Times New Roman"/>
                <w:sz w:val="18"/>
                <w:szCs w:val="18"/>
              </w:rPr>
              <w:t>34.1 ± 15.2</w:t>
            </w:r>
          </w:p>
        </w:tc>
        <w:tc>
          <w:tcPr>
            <w:tcW w:w="1300" w:type="dxa"/>
            <w:tcMar>
              <w:top w:w="40" w:type="dxa"/>
              <w:left w:w="80" w:type="dxa"/>
              <w:bottom w:w="40" w:type="dxa"/>
              <w:right w:w="80" w:type="dxa"/>
            </w:tcMar>
            <w:vAlign w:val="center"/>
          </w:tcPr>
          <w:p w14:paraId="33D87872" w14:textId="77777777" w:rsidR="0059799F" w:rsidRDefault="00000000">
            <w:pPr>
              <w:jc w:val="center"/>
            </w:pPr>
            <w:r>
              <w:rPr>
                <w:rFonts w:ascii="Times New Roman" w:hAnsi="Times New Roman" w:cs="Times New Roman"/>
                <w:sz w:val="18"/>
                <w:szCs w:val="18"/>
              </w:rPr>
              <w:t>54.5 ± 13.3</w:t>
            </w:r>
          </w:p>
        </w:tc>
      </w:tr>
      <w:tr w:rsidR="0090502D" w14:paraId="6A7A564E" w14:textId="77777777">
        <w:trPr>
          <w:cantSplit/>
        </w:trPr>
        <w:tc>
          <w:tcPr>
            <w:tcW w:w="1250" w:type="dxa"/>
            <w:tcMar>
              <w:top w:w="40" w:type="dxa"/>
              <w:left w:w="80" w:type="dxa"/>
              <w:bottom w:w="40" w:type="dxa"/>
              <w:right w:w="80" w:type="dxa"/>
            </w:tcMar>
            <w:vAlign w:val="center"/>
          </w:tcPr>
          <w:p w14:paraId="725AED2A" w14:textId="77777777" w:rsidR="0059799F" w:rsidRDefault="0059799F"/>
        </w:tc>
        <w:tc>
          <w:tcPr>
            <w:tcW w:w="630" w:type="dxa"/>
            <w:tcMar>
              <w:top w:w="40" w:type="dxa"/>
              <w:left w:w="80" w:type="dxa"/>
              <w:bottom w:w="40" w:type="dxa"/>
              <w:right w:w="80" w:type="dxa"/>
            </w:tcMar>
            <w:vAlign w:val="center"/>
          </w:tcPr>
          <w:p w14:paraId="254957E0"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09BCEA58"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2F76EDC3" w14:textId="77777777" w:rsidR="0059799F" w:rsidRDefault="00000000">
            <w:pPr>
              <w:jc w:val="center"/>
            </w:pPr>
            <w:r>
              <w:rPr>
                <w:rFonts w:ascii="Times New Roman" w:hAnsi="Times New Roman" w:cs="Times New Roman"/>
                <w:sz w:val="18"/>
                <w:szCs w:val="18"/>
              </w:rPr>
              <w:t>62.0 [51.6, 72.0]</w:t>
            </w:r>
          </w:p>
        </w:tc>
        <w:tc>
          <w:tcPr>
            <w:tcW w:w="1300" w:type="dxa"/>
            <w:tcMar>
              <w:top w:w="40" w:type="dxa"/>
              <w:left w:w="80" w:type="dxa"/>
              <w:bottom w:w="40" w:type="dxa"/>
              <w:right w:w="80" w:type="dxa"/>
            </w:tcMar>
            <w:vAlign w:val="center"/>
          </w:tcPr>
          <w:p w14:paraId="008C29BC" w14:textId="77777777" w:rsidR="0059799F" w:rsidRDefault="00000000">
            <w:pPr>
              <w:jc w:val="center"/>
            </w:pPr>
            <w:r>
              <w:rPr>
                <w:rFonts w:ascii="Times New Roman" w:hAnsi="Times New Roman" w:cs="Times New Roman"/>
                <w:sz w:val="18"/>
                <w:szCs w:val="18"/>
              </w:rPr>
              <w:t>57.6 ± 4.5</w:t>
            </w:r>
          </w:p>
        </w:tc>
        <w:tc>
          <w:tcPr>
            <w:tcW w:w="1150" w:type="dxa"/>
            <w:tcMar>
              <w:top w:w="40" w:type="dxa"/>
              <w:left w:w="80" w:type="dxa"/>
              <w:bottom w:w="40" w:type="dxa"/>
              <w:right w:w="80" w:type="dxa"/>
            </w:tcMar>
            <w:vAlign w:val="center"/>
          </w:tcPr>
          <w:p w14:paraId="1C29C73F" w14:textId="77777777" w:rsidR="0059799F" w:rsidRDefault="00000000">
            <w:pPr>
              <w:jc w:val="center"/>
            </w:pPr>
            <w:r>
              <w:rPr>
                <w:rFonts w:ascii="Times New Roman" w:hAnsi="Times New Roman" w:cs="Times New Roman"/>
                <w:sz w:val="18"/>
                <w:szCs w:val="18"/>
              </w:rPr>
              <w:t>57.2 ± 4.1</w:t>
            </w:r>
          </w:p>
        </w:tc>
        <w:tc>
          <w:tcPr>
            <w:tcW w:w="1150" w:type="dxa"/>
            <w:tcMar>
              <w:top w:w="40" w:type="dxa"/>
              <w:left w:w="80" w:type="dxa"/>
              <w:bottom w:w="40" w:type="dxa"/>
              <w:right w:w="80" w:type="dxa"/>
            </w:tcMar>
            <w:vAlign w:val="center"/>
          </w:tcPr>
          <w:p w14:paraId="09CD8D57" w14:textId="77777777" w:rsidR="0059799F" w:rsidRDefault="00000000">
            <w:pPr>
              <w:jc w:val="center"/>
            </w:pPr>
            <w:r>
              <w:rPr>
                <w:rFonts w:ascii="Times New Roman" w:hAnsi="Times New Roman" w:cs="Times New Roman"/>
                <w:sz w:val="18"/>
                <w:szCs w:val="18"/>
              </w:rPr>
              <w:t>55.3 ± 12.2</w:t>
            </w:r>
          </w:p>
        </w:tc>
        <w:tc>
          <w:tcPr>
            <w:tcW w:w="1300" w:type="dxa"/>
            <w:tcMar>
              <w:top w:w="40" w:type="dxa"/>
              <w:left w:w="80" w:type="dxa"/>
              <w:bottom w:w="40" w:type="dxa"/>
              <w:right w:w="80" w:type="dxa"/>
            </w:tcMar>
            <w:vAlign w:val="center"/>
          </w:tcPr>
          <w:p w14:paraId="2DB3EC3B" w14:textId="77777777" w:rsidR="0059799F" w:rsidRDefault="00000000">
            <w:pPr>
              <w:jc w:val="center"/>
            </w:pPr>
            <w:r>
              <w:rPr>
                <w:rFonts w:ascii="Times New Roman" w:hAnsi="Times New Roman" w:cs="Times New Roman"/>
                <w:sz w:val="18"/>
                <w:szCs w:val="18"/>
              </w:rPr>
              <w:t>60.0 ± 9.9</w:t>
            </w:r>
          </w:p>
        </w:tc>
      </w:tr>
      <w:tr w:rsidR="0090502D" w14:paraId="4E89D6F6" w14:textId="77777777">
        <w:trPr>
          <w:cantSplit/>
        </w:trPr>
        <w:tc>
          <w:tcPr>
            <w:tcW w:w="1250" w:type="dxa"/>
            <w:tcMar>
              <w:top w:w="40" w:type="dxa"/>
              <w:left w:w="80" w:type="dxa"/>
              <w:bottom w:w="40" w:type="dxa"/>
              <w:right w:w="80" w:type="dxa"/>
            </w:tcMar>
            <w:vAlign w:val="center"/>
          </w:tcPr>
          <w:p w14:paraId="724DDFBD" w14:textId="77777777" w:rsidR="0059799F" w:rsidRDefault="0059799F"/>
        </w:tc>
        <w:tc>
          <w:tcPr>
            <w:tcW w:w="630" w:type="dxa"/>
            <w:tcMar>
              <w:top w:w="40" w:type="dxa"/>
              <w:left w:w="80" w:type="dxa"/>
              <w:bottom w:w="40" w:type="dxa"/>
              <w:right w:w="80" w:type="dxa"/>
            </w:tcMar>
            <w:vAlign w:val="center"/>
          </w:tcPr>
          <w:p w14:paraId="308D3F63"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35C577D5"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7392E910" w14:textId="77777777" w:rsidR="0059799F" w:rsidRDefault="00000000">
            <w:pPr>
              <w:jc w:val="center"/>
            </w:pPr>
            <w:r>
              <w:rPr>
                <w:rFonts w:ascii="Times New Roman" w:hAnsi="Times New Roman" w:cs="Times New Roman"/>
                <w:sz w:val="18"/>
                <w:szCs w:val="18"/>
              </w:rPr>
              <w:t>50.7 [41.8, 60.0]</w:t>
            </w:r>
          </w:p>
        </w:tc>
        <w:tc>
          <w:tcPr>
            <w:tcW w:w="1300" w:type="dxa"/>
            <w:tcMar>
              <w:top w:w="40" w:type="dxa"/>
              <w:left w:w="80" w:type="dxa"/>
              <w:bottom w:w="40" w:type="dxa"/>
              <w:right w:w="80" w:type="dxa"/>
            </w:tcMar>
            <w:vAlign w:val="center"/>
          </w:tcPr>
          <w:p w14:paraId="6603FDFA" w14:textId="77777777" w:rsidR="0059799F" w:rsidRDefault="00000000">
            <w:pPr>
              <w:jc w:val="center"/>
            </w:pPr>
            <w:r>
              <w:rPr>
                <w:rFonts w:ascii="Times New Roman" w:hAnsi="Times New Roman" w:cs="Times New Roman"/>
                <w:sz w:val="18"/>
                <w:szCs w:val="18"/>
              </w:rPr>
              <w:t>53.7 ± 5.9</w:t>
            </w:r>
          </w:p>
        </w:tc>
        <w:tc>
          <w:tcPr>
            <w:tcW w:w="1150" w:type="dxa"/>
            <w:tcMar>
              <w:top w:w="40" w:type="dxa"/>
              <w:left w:w="80" w:type="dxa"/>
              <w:bottom w:w="40" w:type="dxa"/>
              <w:right w:w="80" w:type="dxa"/>
            </w:tcMar>
            <w:vAlign w:val="center"/>
          </w:tcPr>
          <w:p w14:paraId="423340B4" w14:textId="77777777" w:rsidR="0059799F" w:rsidRDefault="00000000">
            <w:pPr>
              <w:jc w:val="center"/>
            </w:pPr>
            <w:r>
              <w:rPr>
                <w:rFonts w:ascii="Times New Roman" w:hAnsi="Times New Roman" w:cs="Times New Roman"/>
                <w:sz w:val="18"/>
                <w:szCs w:val="18"/>
              </w:rPr>
              <w:t>53.5 ± 5.8</w:t>
            </w:r>
          </w:p>
        </w:tc>
        <w:tc>
          <w:tcPr>
            <w:tcW w:w="1150" w:type="dxa"/>
            <w:tcMar>
              <w:top w:w="40" w:type="dxa"/>
              <w:left w:w="80" w:type="dxa"/>
              <w:bottom w:w="40" w:type="dxa"/>
              <w:right w:w="80" w:type="dxa"/>
            </w:tcMar>
            <w:vAlign w:val="center"/>
          </w:tcPr>
          <w:p w14:paraId="43460DE9" w14:textId="77777777" w:rsidR="0059799F" w:rsidRDefault="00000000">
            <w:pPr>
              <w:jc w:val="center"/>
            </w:pPr>
            <w:r>
              <w:rPr>
                <w:rFonts w:ascii="Times New Roman" w:hAnsi="Times New Roman" w:cs="Times New Roman"/>
                <w:sz w:val="18"/>
                <w:szCs w:val="18"/>
              </w:rPr>
              <w:t>44.7 ± 6.7</w:t>
            </w:r>
          </w:p>
        </w:tc>
        <w:tc>
          <w:tcPr>
            <w:tcW w:w="1300" w:type="dxa"/>
            <w:tcMar>
              <w:top w:w="40" w:type="dxa"/>
              <w:left w:w="80" w:type="dxa"/>
              <w:bottom w:w="40" w:type="dxa"/>
              <w:right w:w="80" w:type="dxa"/>
            </w:tcMar>
            <w:vAlign w:val="center"/>
          </w:tcPr>
          <w:p w14:paraId="71907949" w14:textId="77777777" w:rsidR="0059799F" w:rsidRDefault="00000000">
            <w:pPr>
              <w:jc w:val="center"/>
            </w:pPr>
            <w:r>
              <w:rPr>
                <w:rFonts w:ascii="Times New Roman" w:hAnsi="Times New Roman" w:cs="Times New Roman"/>
                <w:sz w:val="18"/>
                <w:szCs w:val="18"/>
              </w:rPr>
              <w:t>62.7 ± 11.8</w:t>
            </w:r>
          </w:p>
        </w:tc>
      </w:tr>
      <w:tr w:rsidR="0090502D" w14:paraId="72CE4141" w14:textId="77777777">
        <w:trPr>
          <w:cantSplit/>
        </w:trPr>
        <w:tc>
          <w:tcPr>
            <w:tcW w:w="1250" w:type="dxa"/>
            <w:tcMar>
              <w:top w:w="40" w:type="dxa"/>
              <w:left w:w="80" w:type="dxa"/>
              <w:bottom w:w="40" w:type="dxa"/>
              <w:right w:w="80" w:type="dxa"/>
            </w:tcMar>
            <w:vAlign w:val="center"/>
          </w:tcPr>
          <w:p w14:paraId="1908755C" w14:textId="77777777" w:rsidR="0059799F" w:rsidRDefault="0059799F"/>
        </w:tc>
        <w:tc>
          <w:tcPr>
            <w:tcW w:w="630" w:type="dxa"/>
            <w:tcMar>
              <w:top w:w="40" w:type="dxa"/>
              <w:left w:w="80" w:type="dxa"/>
              <w:bottom w:w="40" w:type="dxa"/>
              <w:right w:w="80" w:type="dxa"/>
            </w:tcMar>
            <w:vAlign w:val="center"/>
          </w:tcPr>
          <w:p w14:paraId="748B03AA"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14188845" w14:textId="77777777" w:rsidR="0059799F" w:rsidRDefault="00000000">
            <w:pPr>
              <w:jc w:val="center"/>
            </w:pPr>
            <w:r>
              <w:rPr>
                <w:rFonts w:ascii="Times New Roman" w:hAnsi="Times New Roman" w:cs="Times New Roman"/>
                <w:sz w:val="18"/>
                <w:szCs w:val="18"/>
              </w:rPr>
              <w:t>39</w:t>
            </w:r>
          </w:p>
        </w:tc>
        <w:tc>
          <w:tcPr>
            <w:tcW w:w="1500" w:type="dxa"/>
            <w:tcMar>
              <w:top w:w="40" w:type="dxa"/>
              <w:left w:w="80" w:type="dxa"/>
              <w:bottom w:w="40" w:type="dxa"/>
              <w:right w:w="80" w:type="dxa"/>
            </w:tcMar>
            <w:vAlign w:val="center"/>
          </w:tcPr>
          <w:p w14:paraId="0C308E1F" w14:textId="77777777" w:rsidR="0059799F" w:rsidRDefault="00000000">
            <w:pPr>
              <w:jc w:val="center"/>
            </w:pPr>
            <w:r>
              <w:rPr>
                <w:rFonts w:ascii="Times New Roman" w:hAnsi="Times New Roman" w:cs="Times New Roman"/>
                <w:sz w:val="18"/>
                <w:szCs w:val="18"/>
              </w:rPr>
              <w:t>51.9 [41.5, 62.6]</w:t>
            </w:r>
          </w:p>
        </w:tc>
        <w:tc>
          <w:tcPr>
            <w:tcW w:w="1300" w:type="dxa"/>
            <w:tcMar>
              <w:top w:w="40" w:type="dxa"/>
              <w:left w:w="80" w:type="dxa"/>
              <w:bottom w:w="40" w:type="dxa"/>
              <w:right w:w="80" w:type="dxa"/>
            </w:tcMar>
            <w:vAlign w:val="center"/>
          </w:tcPr>
          <w:p w14:paraId="3DC8E094" w14:textId="77777777" w:rsidR="0059799F" w:rsidRDefault="00000000">
            <w:pPr>
              <w:jc w:val="center"/>
            </w:pPr>
            <w:r>
              <w:rPr>
                <w:rFonts w:ascii="Times New Roman" w:hAnsi="Times New Roman" w:cs="Times New Roman"/>
                <w:sz w:val="18"/>
                <w:szCs w:val="18"/>
              </w:rPr>
              <w:t>50.3 ± 6.8</w:t>
            </w:r>
          </w:p>
        </w:tc>
        <w:tc>
          <w:tcPr>
            <w:tcW w:w="1150" w:type="dxa"/>
            <w:tcMar>
              <w:top w:w="40" w:type="dxa"/>
              <w:left w:w="80" w:type="dxa"/>
              <w:bottom w:w="40" w:type="dxa"/>
              <w:right w:w="80" w:type="dxa"/>
            </w:tcMar>
            <w:vAlign w:val="center"/>
          </w:tcPr>
          <w:p w14:paraId="5E5C52C6" w14:textId="77777777" w:rsidR="0059799F" w:rsidRDefault="00000000">
            <w:pPr>
              <w:jc w:val="center"/>
            </w:pPr>
            <w:r>
              <w:rPr>
                <w:rFonts w:ascii="Times New Roman" w:hAnsi="Times New Roman" w:cs="Times New Roman"/>
                <w:sz w:val="18"/>
                <w:szCs w:val="18"/>
              </w:rPr>
              <w:t>50.0 ± 6.9</w:t>
            </w:r>
          </w:p>
        </w:tc>
        <w:tc>
          <w:tcPr>
            <w:tcW w:w="1150" w:type="dxa"/>
            <w:tcMar>
              <w:top w:w="40" w:type="dxa"/>
              <w:left w:w="80" w:type="dxa"/>
              <w:bottom w:w="40" w:type="dxa"/>
              <w:right w:w="80" w:type="dxa"/>
            </w:tcMar>
            <w:vAlign w:val="center"/>
          </w:tcPr>
          <w:p w14:paraId="16E05AF0" w14:textId="77777777" w:rsidR="0059799F" w:rsidRDefault="00000000">
            <w:pPr>
              <w:jc w:val="center"/>
            </w:pPr>
            <w:r>
              <w:rPr>
                <w:rFonts w:ascii="Times New Roman" w:hAnsi="Times New Roman" w:cs="Times New Roman"/>
                <w:sz w:val="18"/>
                <w:szCs w:val="18"/>
              </w:rPr>
              <w:t>38.8 ± 7.9</w:t>
            </w:r>
          </w:p>
        </w:tc>
        <w:tc>
          <w:tcPr>
            <w:tcW w:w="1300" w:type="dxa"/>
            <w:tcMar>
              <w:top w:w="40" w:type="dxa"/>
              <w:left w:w="80" w:type="dxa"/>
              <w:bottom w:w="40" w:type="dxa"/>
              <w:right w:w="80" w:type="dxa"/>
            </w:tcMar>
            <w:vAlign w:val="center"/>
          </w:tcPr>
          <w:p w14:paraId="380D56F8" w14:textId="77777777" w:rsidR="0059799F" w:rsidRDefault="00000000">
            <w:pPr>
              <w:jc w:val="center"/>
            </w:pPr>
            <w:r>
              <w:rPr>
                <w:rFonts w:ascii="Times New Roman" w:hAnsi="Times New Roman" w:cs="Times New Roman"/>
                <w:sz w:val="18"/>
                <w:szCs w:val="18"/>
              </w:rPr>
              <w:t>61.8 ± 10.9</w:t>
            </w:r>
          </w:p>
        </w:tc>
      </w:tr>
      <w:tr w:rsidR="0090502D" w14:paraId="36E9AB2D" w14:textId="77777777">
        <w:trPr>
          <w:cantSplit/>
        </w:trPr>
        <w:tc>
          <w:tcPr>
            <w:tcW w:w="1250" w:type="dxa"/>
            <w:tcMar>
              <w:top w:w="40" w:type="dxa"/>
              <w:left w:w="80" w:type="dxa"/>
              <w:bottom w:w="40" w:type="dxa"/>
              <w:right w:w="80" w:type="dxa"/>
            </w:tcMar>
            <w:vAlign w:val="center"/>
          </w:tcPr>
          <w:p w14:paraId="6DAA60A8" w14:textId="77777777" w:rsidR="0059799F" w:rsidRDefault="00000000">
            <w:r>
              <w:rPr>
                <w:rFonts w:ascii="Times New Roman" w:hAnsi="Times New Roman" w:cs="Times New Roman"/>
                <w:sz w:val="18"/>
                <w:szCs w:val="18"/>
              </w:rPr>
              <w:t>OHSU</w:t>
            </w:r>
          </w:p>
        </w:tc>
        <w:tc>
          <w:tcPr>
            <w:tcW w:w="630" w:type="dxa"/>
            <w:tcMar>
              <w:top w:w="40" w:type="dxa"/>
              <w:left w:w="80" w:type="dxa"/>
              <w:bottom w:w="40" w:type="dxa"/>
              <w:right w:w="80" w:type="dxa"/>
            </w:tcMar>
            <w:vAlign w:val="center"/>
          </w:tcPr>
          <w:p w14:paraId="3C4B0B96" w14:textId="77777777" w:rsidR="0059799F" w:rsidRDefault="00000000">
            <w:pPr>
              <w:jc w:val="center"/>
            </w:pPr>
            <w:r>
              <w:rPr>
                <w:rFonts w:ascii="Times New Roman" w:hAnsi="Times New Roman" w:cs="Times New Roman"/>
                <w:sz w:val="18"/>
                <w:szCs w:val="18"/>
              </w:rPr>
              <w:t>12</w:t>
            </w:r>
          </w:p>
        </w:tc>
        <w:tc>
          <w:tcPr>
            <w:tcW w:w="550" w:type="dxa"/>
            <w:tcMar>
              <w:top w:w="40" w:type="dxa"/>
              <w:left w:w="80" w:type="dxa"/>
              <w:bottom w:w="40" w:type="dxa"/>
              <w:right w:w="80" w:type="dxa"/>
            </w:tcMar>
            <w:vAlign w:val="center"/>
          </w:tcPr>
          <w:p w14:paraId="26084B64"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27410343" w14:textId="77777777" w:rsidR="0059799F" w:rsidRDefault="00000000">
            <w:pPr>
              <w:jc w:val="center"/>
            </w:pPr>
            <w:r>
              <w:rPr>
                <w:rFonts w:ascii="Times New Roman" w:hAnsi="Times New Roman" w:cs="Times New Roman"/>
                <w:sz w:val="18"/>
                <w:szCs w:val="18"/>
              </w:rPr>
              <w:t>54.9 [47.1, 62.4]</w:t>
            </w:r>
          </w:p>
        </w:tc>
        <w:tc>
          <w:tcPr>
            <w:tcW w:w="1300" w:type="dxa"/>
            <w:tcMar>
              <w:top w:w="40" w:type="dxa"/>
              <w:left w:w="80" w:type="dxa"/>
              <w:bottom w:w="40" w:type="dxa"/>
              <w:right w:w="80" w:type="dxa"/>
            </w:tcMar>
            <w:vAlign w:val="center"/>
          </w:tcPr>
          <w:p w14:paraId="0426E335" w14:textId="77777777" w:rsidR="0059799F" w:rsidRDefault="00000000">
            <w:pPr>
              <w:jc w:val="center"/>
            </w:pPr>
            <w:r>
              <w:rPr>
                <w:rFonts w:ascii="Times New Roman" w:hAnsi="Times New Roman" w:cs="Times New Roman"/>
                <w:sz w:val="18"/>
                <w:szCs w:val="18"/>
              </w:rPr>
              <w:t>53.6 ± 4.8</w:t>
            </w:r>
          </w:p>
        </w:tc>
        <w:tc>
          <w:tcPr>
            <w:tcW w:w="1150" w:type="dxa"/>
            <w:tcMar>
              <w:top w:w="40" w:type="dxa"/>
              <w:left w:w="80" w:type="dxa"/>
              <w:bottom w:w="40" w:type="dxa"/>
              <w:right w:w="80" w:type="dxa"/>
            </w:tcMar>
            <w:vAlign w:val="center"/>
          </w:tcPr>
          <w:p w14:paraId="62E70EC4" w14:textId="77777777" w:rsidR="0059799F" w:rsidRDefault="00000000">
            <w:pPr>
              <w:jc w:val="center"/>
            </w:pPr>
            <w:r>
              <w:rPr>
                <w:rFonts w:ascii="Times New Roman" w:hAnsi="Times New Roman" w:cs="Times New Roman"/>
                <w:sz w:val="18"/>
                <w:szCs w:val="18"/>
              </w:rPr>
              <w:t>53.3 ± 4.6</w:t>
            </w:r>
          </w:p>
        </w:tc>
        <w:tc>
          <w:tcPr>
            <w:tcW w:w="1150" w:type="dxa"/>
            <w:tcMar>
              <w:top w:w="40" w:type="dxa"/>
              <w:left w:w="80" w:type="dxa"/>
              <w:bottom w:w="40" w:type="dxa"/>
              <w:right w:w="80" w:type="dxa"/>
            </w:tcMar>
            <w:vAlign w:val="center"/>
          </w:tcPr>
          <w:p w14:paraId="552E5CFA" w14:textId="77777777" w:rsidR="0059799F" w:rsidRDefault="00000000">
            <w:pPr>
              <w:jc w:val="center"/>
            </w:pPr>
            <w:r>
              <w:rPr>
                <w:rFonts w:ascii="Times New Roman" w:hAnsi="Times New Roman" w:cs="Times New Roman"/>
                <w:sz w:val="18"/>
                <w:szCs w:val="18"/>
              </w:rPr>
              <w:t>47.1 ± 12.2</w:t>
            </w:r>
          </w:p>
        </w:tc>
        <w:tc>
          <w:tcPr>
            <w:tcW w:w="1300" w:type="dxa"/>
            <w:tcMar>
              <w:top w:w="40" w:type="dxa"/>
              <w:left w:w="80" w:type="dxa"/>
              <w:bottom w:w="40" w:type="dxa"/>
              <w:right w:w="80" w:type="dxa"/>
            </w:tcMar>
            <w:vAlign w:val="center"/>
          </w:tcPr>
          <w:p w14:paraId="6EB1D29C" w14:textId="77777777" w:rsidR="0059799F" w:rsidRDefault="00000000">
            <w:pPr>
              <w:jc w:val="center"/>
            </w:pPr>
            <w:r>
              <w:rPr>
                <w:rFonts w:ascii="Times New Roman" w:hAnsi="Times New Roman" w:cs="Times New Roman"/>
                <w:sz w:val="18"/>
                <w:szCs w:val="18"/>
              </w:rPr>
              <w:t>60.0 ± 5.1</w:t>
            </w:r>
          </w:p>
        </w:tc>
      </w:tr>
      <w:tr w:rsidR="0090502D" w14:paraId="4317DBC0" w14:textId="77777777">
        <w:trPr>
          <w:cantSplit/>
        </w:trPr>
        <w:tc>
          <w:tcPr>
            <w:tcW w:w="1250" w:type="dxa"/>
            <w:tcMar>
              <w:top w:w="40" w:type="dxa"/>
              <w:left w:w="80" w:type="dxa"/>
              <w:bottom w:w="40" w:type="dxa"/>
              <w:right w:w="80" w:type="dxa"/>
            </w:tcMar>
            <w:vAlign w:val="center"/>
          </w:tcPr>
          <w:p w14:paraId="3D58A49B" w14:textId="77777777" w:rsidR="0059799F" w:rsidRDefault="0059799F"/>
        </w:tc>
        <w:tc>
          <w:tcPr>
            <w:tcW w:w="630" w:type="dxa"/>
            <w:tcMar>
              <w:top w:w="40" w:type="dxa"/>
              <w:left w:w="80" w:type="dxa"/>
              <w:bottom w:w="40" w:type="dxa"/>
              <w:right w:w="80" w:type="dxa"/>
            </w:tcMar>
            <w:vAlign w:val="center"/>
          </w:tcPr>
          <w:p w14:paraId="0CAF9E30" w14:textId="77777777" w:rsidR="0059799F" w:rsidRDefault="00000000">
            <w:pPr>
              <w:jc w:val="center"/>
            </w:pPr>
            <w:r>
              <w:rPr>
                <w:rFonts w:ascii="Times New Roman" w:hAnsi="Times New Roman" w:cs="Times New Roman"/>
                <w:sz w:val="18"/>
                <w:szCs w:val="18"/>
              </w:rPr>
              <w:t>18</w:t>
            </w:r>
          </w:p>
        </w:tc>
        <w:tc>
          <w:tcPr>
            <w:tcW w:w="550" w:type="dxa"/>
            <w:tcMar>
              <w:top w:w="40" w:type="dxa"/>
              <w:left w:w="80" w:type="dxa"/>
              <w:bottom w:w="40" w:type="dxa"/>
              <w:right w:w="80" w:type="dxa"/>
            </w:tcMar>
            <w:vAlign w:val="center"/>
          </w:tcPr>
          <w:p w14:paraId="48543CAD"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62A89D40" w14:textId="77777777" w:rsidR="0059799F" w:rsidRDefault="00000000">
            <w:pPr>
              <w:jc w:val="center"/>
            </w:pPr>
            <w:r>
              <w:rPr>
                <w:rFonts w:ascii="Times New Roman" w:hAnsi="Times New Roman" w:cs="Times New Roman"/>
                <w:sz w:val="18"/>
                <w:szCs w:val="18"/>
              </w:rPr>
              <w:t>52.2 [44.4, 60.1]</w:t>
            </w:r>
          </w:p>
        </w:tc>
        <w:tc>
          <w:tcPr>
            <w:tcW w:w="1300" w:type="dxa"/>
            <w:tcMar>
              <w:top w:w="40" w:type="dxa"/>
              <w:left w:w="80" w:type="dxa"/>
              <w:bottom w:w="40" w:type="dxa"/>
              <w:right w:w="80" w:type="dxa"/>
            </w:tcMar>
            <w:vAlign w:val="center"/>
          </w:tcPr>
          <w:p w14:paraId="79A5895F" w14:textId="77777777" w:rsidR="0059799F" w:rsidRDefault="00000000">
            <w:pPr>
              <w:jc w:val="center"/>
            </w:pPr>
            <w:r>
              <w:rPr>
                <w:rFonts w:ascii="Times New Roman" w:hAnsi="Times New Roman" w:cs="Times New Roman"/>
                <w:sz w:val="18"/>
                <w:szCs w:val="18"/>
              </w:rPr>
              <w:t>51.1 ± 3.7</w:t>
            </w:r>
          </w:p>
        </w:tc>
        <w:tc>
          <w:tcPr>
            <w:tcW w:w="1150" w:type="dxa"/>
            <w:tcMar>
              <w:top w:w="40" w:type="dxa"/>
              <w:left w:w="80" w:type="dxa"/>
              <w:bottom w:w="40" w:type="dxa"/>
              <w:right w:w="80" w:type="dxa"/>
            </w:tcMar>
            <w:vAlign w:val="center"/>
          </w:tcPr>
          <w:p w14:paraId="5E93FBA5" w14:textId="77777777" w:rsidR="0059799F" w:rsidRDefault="00000000">
            <w:pPr>
              <w:jc w:val="center"/>
            </w:pPr>
            <w:r>
              <w:rPr>
                <w:rFonts w:ascii="Times New Roman" w:hAnsi="Times New Roman" w:cs="Times New Roman"/>
                <w:sz w:val="18"/>
                <w:szCs w:val="18"/>
              </w:rPr>
              <w:t>50.5 ± 3.5</w:t>
            </w:r>
          </w:p>
        </w:tc>
        <w:tc>
          <w:tcPr>
            <w:tcW w:w="1150" w:type="dxa"/>
            <w:tcMar>
              <w:top w:w="40" w:type="dxa"/>
              <w:left w:w="80" w:type="dxa"/>
              <w:bottom w:w="40" w:type="dxa"/>
              <w:right w:w="80" w:type="dxa"/>
            </w:tcMar>
            <w:vAlign w:val="center"/>
          </w:tcPr>
          <w:p w14:paraId="6E29C5A0" w14:textId="77777777" w:rsidR="0059799F" w:rsidRDefault="00000000">
            <w:pPr>
              <w:jc w:val="center"/>
            </w:pPr>
            <w:r>
              <w:rPr>
                <w:rFonts w:ascii="Times New Roman" w:hAnsi="Times New Roman" w:cs="Times New Roman"/>
                <w:sz w:val="18"/>
                <w:szCs w:val="18"/>
              </w:rPr>
              <w:t>42.1 ± 12.7</w:t>
            </w:r>
          </w:p>
        </w:tc>
        <w:tc>
          <w:tcPr>
            <w:tcW w:w="1300" w:type="dxa"/>
            <w:tcMar>
              <w:top w:w="40" w:type="dxa"/>
              <w:left w:w="80" w:type="dxa"/>
              <w:bottom w:w="40" w:type="dxa"/>
              <w:right w:w="80" w:type="dxa"/>
            </w:tcMar>
            <w:vAlign w:val="center"/>
          </w:tcPr>
          <w:p w14:paraId="538F7F6A" w14:textId="77777777" w:rsidR="0059799F" w:rsidRDefault="00000000">
            <w:pPr>
              <w:jc w:val="center"/>
            </w:pPr>
            <w:r>
              <w:rPr>
                <w:rFonts w:ascii="Times New Roman" w:hAnsi="Times New Roman" w:cs="Times New Roman"/>
                <w:sz w:val="18"/>
                <w:szCs w:val="18"/>
              </w:rPr>
              <w:t>60.0 ± 10.4</w:t>
            </w:r>
          </w:p>
        </w:tc>
      </w:tr>
      <w:tr w:rsidR="0090502D" w14:paraId="57639B8E" w14:textId="77777777">
        <w:trPr>
          <w:cantSplit/>
        </w:trPr>
        <w:tc>
          <w:tcPr>
            <w:tcW w:w="1250" w:type="dxa"/>
            <w:tcMar>
              <w:top w:w="40" w:type="dxa"/>
              <w:left w:w="80" w:type="dxa"/>
              <w:bottom w:w="40" w:type="dxa"/>
              <w:right w:w="80" w:type="dxa"/>
            </w:tcMar>
            <w:vAlign w:val="center"/>
          </w:tcPr>
          <w:p w14:paraId="05563137" w14:textId="77777777" w:rsidR="0059799F" w:rsidRDefault="0059799F"/>
        </w:tc>
        <w:tc>
          <w:tcPr>
            <w:tcW w:w="630" w:type="dxa"/>
            <w:tcMar>
              <w:top w:w="40" w:type="dxa"/>
              <w:left w:w="80" w:type="dxa"/>
              <w:bottom w:w="40" w:type="dxa"/>
              <w:right w:w="80" w:type="dxa"/>
            </w:tcMar>
            <w:vAlign w:val="center"/>
          </w:tcPr>
          <w:p w14:paraId="56AAC400" w14:textId="77777777" w:rsidR="0059799F" w:rsidRDefault="00000000">
            <w:pPr>
              <w:jc w:val="center"/>
            </w:pPr>
            <w:r>
              <w:rPr>
                <w:rFonts w:ascii="Times New Roman" w:hAnsi="Times New Roman" w:cs="Times New Roman"/>
                <w:sz w:val="18"/>
                <w:szCs w:val="18"/>
              </w:rPr>
              <w:t>39</w:t>
            </w:r>
          </w:p>
        </w:tc>
        <w:tc>
          <w:tcPr>
            <w:tcW w:w="550" w:type="dxa"/>
            <w:tcMar>
              <w:top w:w="40" w:type="dxa"/>
              <w:left w:w="80" w:type="dxa"/>
              <w:bottom w:w="40" w:type="dxa"/>
              <w:right w:w="80" w:type="dxa"/>
            </w:tcMar>
            <w:vAlign w:val="center"/>
          </w:tcPr>
          <w:p w14:paraId="702E169A"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332613A6" w14:textId="77777777" w:rsidR="0059799F" w:rsidRDefault="00000000">
            <w:pPr>
              <w:jc w:val="center"/>
            </w:pPr>
            <w:r>
              <w:rPr>
                <w:rFonts w:ascii="Times New Roman" w:hAnsi="Times New Roman" w:cs="Times New Roman"/>
                <w:sz w:val="18"/>
                <w:szCs w:val="18"/>
              </w:rPr>
              <w:t>50.1 [40.5, 59.7]</w:t>
            </w:r>
          </w:p>
        </w:tc>
        <w:tc>
          <w:tcPr>
            <w:tcW w:w="1300" w:type="dxa"/>
            <w:tcMar>
              <w:top w:w="40" w:type="dxa"/>
              <w:left w:w="80" w:type="dxa"/>
              <w:bottom w:w="40" w:type="dxa"/>
              <w:right w:w="80" w:type="dxa"/>
            </w:tcMar>
            <w:vAlign w:val="center"/>
          </w:tcPr>
          <w:p w14:paraId="56CC8AF7" w14:textId="77777777" w:rsidR="0059799F" w:rsidRDefault="00000000">
            <w:pPr>
              <w:jc w:val="center"/>
            </w:pPr>
            <w:r>
              <w:rPr>
                <w:rFonts w:ascii="Times New Roman" w:hAnsi="Times New Roman" w:cs="Times New Roman"/>
                <w:sz w:val="18"/>
                <w:szCs w:val="18"/>
              </w:rPr>
              <w:t>47.0 ± 4.8</w:t>
            </w:r>
          </w:p>
        </w:tc>
        <w:tc>
          <w:tcPr>
            <w:tcW w:w="1150" w:type="dxa"/>
            <w:tcMar>
              <w:top w:w="40" w:type="dxa"/>
              <w:left w:w="80" w:type="dxa"/>
              <w:bottom w:w="40" w:type="dxa"/>
              <w:right w:w="80" w:type="dxa"/>
            </w:tcMar>
            <w:vAlign w:val="center"/>
          </w:tcPr>
          <w:p w14:paraId="7FFC0064" w14:textId="77777777" w:rsidR="0059799F" w:rsidRDefault="00000000">
            <w:pPr>
              <w:jc w:val="center"/>
            </w:pPr>
            <w:r>
              <w:rPr>
                <w:rFonts w:ascii="Times New Roman" w:hAnsi="Times New Roman" w:cs="Times New Roman"/>
                <w:sz w:val="18"/>
                <w:szCs w:val="18"/>
              </w:rPr>
              <w:t>46.7 ± 4.5</w:t>
            </w:r>
          </w:p>
        </w:tc>
        <w:tc>
          <w:tcPr>
            <w:tcW w:w="1150" w:type="dxa"/>
            <w:tcMar>
              <w:top w:w="40" w:type="dxa"/>
              <w:left w:w="80" w:type="dxa"/>
              <w:bottom w:w="40" w:type="dxa"/>
              <w:right w:w="80" w:type="dxa"/>
            </w:tcMar>
            <w:vAlign w:val="center"/>
          </w:tcPr>
          <w:p w14:paraId="01A7F44B" w14:textId="77777777" w:rsidR="0059799F" w:rsidRDefault="00000000">
            <w:pPr>
              <w:jc w:val="center"/>
            </w:pPr>
            <w:r>
              <w:rPr>
                <w:rFonts w:ascii="Times New Roman" w:hAnsi="Times New Roman" w:cs="Times New Roman"/>
                <w:sz w:val="18"/>
                <w:szCs w:val="18"/>
              </w:rPr>
              <w:t>42.9 ± 10.1</w:t>
            </w:r>
          </w:p>
        </w:tc>
        <w:tc>
          <w:tcPr>
            <w:tcW w:w="1300" w:type="dxa"/>
            <w:tcMar>
              <w:top w:w="40" w:type="dxa"/>
              <w:left w:w="80" w:type="dxa"/>
              <w:bottom w:w="40" w:type="dxa"/>
              <w:right w:w="80" w:type="dxa"/>
            </w:tcMar>
            <w:vAlign w:val="center"/>
          </w:tcPr>
          <w:p w14:paraId="23538D62" w14:textId="77777777" w:rsidR="0059799F" w:rsidRDefault="00000000">
            <w:pPr>
              <w:jc w:val="center"/>
            </w:pPr>
            <w:r>
              <w:rPr>
                <w:rFonts w:ascii="Times New Roman" w:hAnsi="Times New Roman" w:cs="Times New Roman"/>
                <w:sz w:val="18"/>
                <w:szCs w:val="18"/>
              </w:rPr>
              <w:t>51.1 ± 7.3</w:t>
            </w:r>
          </w:p>
        </w:tc>
      </w:tr>
      <w:tr w:rsidR="0090502D" w14:paraId="3C82738B" w14:textId="77777777">
        <w:trPr>
          <w:cantSplit/>
        </w:trPr>
        <w:tc>
          <w:tcPr>
            <w:tcW w:w="1250" w:type="dxa"/>
            <w:tcMar>
              <w:top w:w="40" w:type="dxa"/>
              <w:left w:w="80" w:type="dxa"/>
              <w:bottom w:w="40" w:type="dxa"/>
              <w:right w:w="80" w:type="dxa"/>
            </w:tcMar>
            <w:vAlign w:val="center"/>
          </w:tcPr>
          <w:p w14:paraId="23536959" w14:textId="77777777" w:rsidR="0059799F" w:rsidRDefault="0059799F"/>
        </w:tc>
        <w:tc>
          <w:tcPr>
            <w:tcW w:w="630" w:type="dxa"/>
            <w:tcMar>
              <w:top w:w="40" w:type="dxa"/>
              <w:left w:w="80" w:type="dxa"/>
              <w:bottom w:w="40" w:type="dxa"/>
              <w:right w:w="80" w:type="dxa"/>
            </w:tcMar>
            <w:vAlign w:val="center"/>
          </w:tcPr>
          <w:p w14:paraId="51FD3387" w14:textId="77777777" w:rsidR="0059799F" w:rsidRDefault="00000000">
            <w:pPr>
              <w:jc w:val="center"/>
            </w:pPr>
            <w:r>
              <w:rPr>
                <w:rFonts w:ascii="Times New Roman" w:hAnsi="Times New Roman" w:cs="Times New Roman"/>
                <w:sz w:val="18"/>
                <w:szCs w:val="18"/>
              </w:rPr>
              <w:t>116</w:t>
            </w:r>
          </w:p>
        </w:tc>
        <w:tc>
          <w:tcPr>
            <w:tcW w:w="550" w:type="dxa"/>
            <w:tcMar>
              <w:top w:w="40" w:type="dxa"/>
              <w:left w:w="80" w:type="dxa"/>
              <w:bottom w:w="40" w:type="dxa"/>
              <w:right w:w="80" w:type="dxa"/>
            </w:tcMar>
            <w:vAlign w:val="center"/>
          </w:tcPr>
          <w:p w14:paraId="79AEA4B8" w14:textId="77777777" w:rsidR="0059799F" w:rsidRDefault="00000000">
            <w:pPr>
              <w:jc w:val="center"/>
            </w:pPr>
            <w:r>
              <w:rPr>
                <w:rFonts w:ascii="Times New Roman" w:hAnsi="Times New Roman" w:cs="Times New Roman"/>
                <w:sz w:val="18"/>
                <w:szCs w:val="18"/>
              </w:rPr>
              <w:t>66</w:t>
            </w:r>
          </w:p>
        </w:tc>
        <w:tc>
          <w:tcPr>
            <w:tcW w:w="1500" w:type="dxa"/>
            <w:tcMar>
              <w:top w:w="40" w:type="dxa"/>
              <w:left w:w="80" w:type="dxa"/>
              <w:bottom w:w="40" w:type="dxa"/>
              <w:right w:w="80" w:type="dxa"/>
            </w:tcMar>
            <w:vAlign w:val="center"/>
          </w:tcPr>
          <w:p w14:paraId="3BF22F83" w14:textId="77777777" w:rsidR="0059799F" w:rsidRDefault="00000000">
            <w:pPr>
              <w:jc w:val="center"/>
            </w:pPr>
            <w:r>
              <w:rPr>
                <w:rFonts w:ascii="Times New Roman" w:hAnsi="Times New Roman" w:cs="Times New Roman"/>
                <w:sz w:val="18"/>
                <w:szCs w:val="18"/>
              </w:rPr>
              <w:t>55.8 [47.8, 63.8]</w:t>
            </w:r>
          </w:p>
        </w:tc>
        <w:tc>
          <w:tcPr>
            <w:tcW w:w="1300" w:type="dxa"/>
            <w:tcMar>
              <w:top w:w="40" w:type="dxa"/>
              <w:left w:w="80" w:type="dxa"/>
              <w:bottom w:w="40" w:type="dxa"/>
              <w:right w:w="80" w:type="dxa"/>
            </w:tcMar>
            <w:vAlign w:val="center"/>
          </w:tcPr>
          <w:p w14:paraId="55159A6B" w14:textId="77777777" w:rsidR="0059799F" w:rsidRDefault="00000000">
            <w:pPr>
              <w:jc w:val="center"/>
            </w:pPr>
            <w:r>
              <w:rPr>
                <w:rFonts w:ascii="Times New Roman" w:hAnsi="Times New Roman" w:cs="Times New Roman"/>
                <w:sz w:val="18"/>
                <w:szCs w:val="18"/>
              </w:rPr>
              <w:t>54.2 ± 4.7</w:t>
            </w:r>
          </w:p>
        </w:tc>
        <w:tc>
          <w:tcPr>
            <w:tcW w:w="1150" w:type="dxa"/>
            <w:tcMar>
              <w:top w:w="40" w:type="dxa"/>
              <w:left w:w="80" w:type="dxa"/>
              <w:bottom w:w="40" w:type="dxa"/>
              <w:right w:w="80" w:type="dxa"/>
            </w:tcMar>
            <w:vAlign w:val="center"/>
          </w:tcPr>
          <w:p w14:paraId="38D1CEF1" w14:textId="77777777" w:rsidR="0059799F" w:rsidRDefault="00000000">
            <w:pPr>
              <w:jc w:val="center"/>
            </w:pPr>
            <w:r>
              <w:rPr>
                <w:rFonts w:ascii="Times New Roman" w:hAnsi="Times New Roman" w:cs="Times New Roman"/>
                <w:sz w:val="18"/>
                <w:szCs w:val="18"/>
              </w:rPr>
              <w:t>53.7 ± 5.2</w:t>
            </w:r>
          </w:p>
        </w:tc>
        <w:tc>
          <w:tcPr>
            <w:tcW w:w="1150" w:type="dxa"/>
            <w:tcMar>
              <w:top w:w="40" w:type="dxa"/>
              <w:left w:w="80" w:type="dxa"/>
              <w:bottom w:w="40" w:type="dxa"/>
              <w:right w:w="80" w:type="dxa"/>
            </w:tcMar>
            <w:vAlign w:val="center"/>
          </w:tcPr>
          <w:p w14:paraId="63FCC5BF" w14:textId="77777777" w:rsidR="0059799F" w:rsidRDefault="00000000">
            <w:pPr>
              <w:jc w:val="center"/>
            </w:pPr>
            <w:r>
              <w:rPr>
                <w:rFonts w:ascii="Times New Roman" w:hAnsi="Times New Roman" w:cs="Times New Roman"/>
                <w:sz w:val="18"/>
                <w:szCs w:val="18"/>
              </w:rPr>
              <w:t>53.6 ± 7.1</w:t>
            </w:r>
          </w:p>
        </w:tc>
        <w:tc>
          <w:tcPr>
            <w:tcW w:w="1300" w:type="dxa"/>
            <w:tcMar>
              <w:top w:w="40" w:type="dxa"/>
              <w:left w:w="80" w:type="dxa"/>
              <w:bottom w:w="40" w:type="dxa"/>
              <w:right w:w="80" w:type="dxa"/>
            </w:tcMar>
            <w:vAlign w:val="center"/>
          </w:tcPr>
          <w:p w14:paraId="733B1430" w14:textId="77777777" w:rsidR="0059799F" w:rsidRDefault="00000000">
            <w:pPr>
              <w:jc w:val="center"/>
            </w:pPr>
            <w:r>
              <w:rPr>
                <w:rFonts w:ascii="Times New Roman" w:hAnsi="Times New Roman" w:cs="Times New Roman"/>
                <w:sz w:val="18"/>
                <w:szCs w:val="18"/>
              </w:rPr>
              <w:t>54.7 ± 10.4</w:t>
            </w:r>
          </w:p>
        </w:tc>
      </w:tr>
    </w:tbl>
    <w:p w14:paraId="739769F1"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 xml:space="preserve">Table 4. </w:t>
      </w:r>
      <w:proofErr w:type="spellStart"/>
      <w:r>
        <w:rPr>
          <w:rFonts w:ascii="Times New Roman" w:hAnsi="Times New Roman"/>
          <w:sz w:val="24"/>
        </w:rPr>
        <w:t>Out-of-fold</w:t>
      </w:r>
      <w:proofErr w:type="spellEnd"/>
      <w:r>
        <w:rPr>
          <w:rFonts w:ascii="Times New Roman" w:hAnsi="Times New Roman"/>
          <w:sz w:val="24"/>
        </w:rPr>
        <w:t xml:space="preserve"> performance </w:t>
      </w:r>
      <w:proofErr w:type="spellStart"/>
      <w:r>
        <w:rPr>
          <w:rFonts w:ascii="Times New Roman" w:hAnsi="Times New Roman"/>
          <w:sz w:val="24"/>
        </w:rPr>
        <w:t>by</w:t>
      </w:r>
      <w:proofErr w:type="spellEnd"/>
      <w:r>
        <w:rPr>
          <w:rFonts w:ascii="Times New Roman" w:hAnsi="Times New Roman"/>
          <w:sz w:val="24"/>
        </w:rPr>
        <w:t xml:space="preserve"> site and ROI panel, </w:t>
      </w:r>
      <w:proofErr w:type="spellStart"/>
      <w:r>
        <w:rPr>
          <w:rFonts w:ascii="Times New Roman" w:hAnsi="Times New Roman"/>
          <w:sz w:val="24"/>
        </w:rPr>
        <w:t>expressed</w:t>
      </w:r>
      <w:proofErr w:type="spellEnd"/>
      <w:r>
        <w:rPr>
          <w:rFonts w:ascii="Times New Roman" w:hAnsi="Times New Roman"/>
          <w:sz w:val="24"/>
        </w:rPr>
        <w:t xml:space="preserve"> as </w:t>
      </w:r>
      <w:proofErr w:type="spellStart"/>
      <w:r>
        <w:rPr>
          <w:rFonts w:ascii="Times New Roman" w:hAnsi="Times New Roman"/>
          <w:sz w:val="24"/>
        </w:rPr>
        <w:t>percentages</w:t>
      </w:r>
      <w:proofErr w:type="spellEnd"/>
      <w:r>
        <w:rPr>
          <w:rFonts w:ascii="Times New Roman" w:hAnsi="Times New Roman"/>
          <w:sz w:val="24"/>
        </w:rPr>
        <w:t xml:space="preserve">. AUC is </w:t>
      </w:r>
      <w:proofErr w:type="spellStart"/>
      <w:r>
        <w:rPr>
          <w:rFonts w:ascii="Times New Roman" w:hAnsi="Times New Roman"/>
          <w:sz w:val="24"/>
        </w:rPr>
        <w:t>reported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w:t>
      </w:r>
      <w:proofErr w:type="spellStart"/>
      <w:r>
        <w:rPr>
          <w:rFonts w:ascii="Times New Roman" w:hAnsi="Times New Roman"/>
          <w:sz w:val="24"/>
        </w:rPr>
        <w:t>its</w:t>
      </w:r>
      <w:proofErr w:type="spellEnd"/>
      <w:r>
        <w:rPr>
          <w:rFonts w:ascii="Times New Roman" w:hAnsi="Times New Roman"/>
          <w:sz w:val="24"/>
        </w:rPr>
        <w:t xml:space="preserve"> </w:t>
      </w:r>
      <w:proofErr w:type="spellStart"/>
      <w:r>
        <w:rPr>
          <w:rFonts w:ascii="Times New Roman" w:hAnsi="Times New Roman"/>
          <w:sz w:val="24"/>
        </w:rPr>
        <w:t>two-sided</w:t>
      </w:r>
      <w:proofErr w:type="spellEnd"/>
      <w:r>
        <w:rPr>
          <w:rFonts w:ascii="Times New Roman" w:hAnsi="Times New Roman"/>
          <w:sz w:val="24"/>
        </w:rPr>
        <w:t xml:space="preserve"> 95% </w:t>
      </w:r>
      <w:proofErr w:type="spellStart"/>
      <w:r>
        <w:rPr>
          <w:rFonts w:ascii="Times New Roman" w:hAnsi="Times New Roman"/>
          <w:sz w:val="24"/>
        </w:rPr>
        <w:t>confidence</w:t>
      </w:r>
      <w:proofErr w:type="spellEnd"/>
      <w:r>
        <w:rPr>
          <w:rFonts w:ascii="Times New Roman" w:hAnsi="Times New Roman"/>
          <w:sz w:val="24"/>
        </w:rPr>
        <w:t xml:space="preserve"> </w:t>
      </w:r>
      <w:proofErr w:type="spellStart"/>
      <w:r>
        <w:rPr>
          <w:rFonts w:ascii="Times New Roman" w:hAnsi="Times New Roman"/>
          <w:sz w:val="24"/>
        </w:rPr>
        <w:t>interval</w:t>
      </w:r>
      <w:proofErr w:type="spellEnd"/>
      <w:r>
        <w:rPr>
          <w:rFonts w:ascii="Times New Roman" w:hAnsi="Times New Roman"/>
          <w:sz w:val="24"/>
        </w:rPr>
        <w:t xml:space="preserve">, </w:t>
      </w:r>
      <w:proofErr w:type="spellStart"/>
      <w:r>
        <w:rPr>
          <w:rFonts w:ascii="Times New Roman" w:hAnsi="Times New Roman"/>
          <w:sz w:val="24"/>
        </w:rPr>
        <w:t>based</w:t>
      </w:r>
      <w:proofErr w:type="spellEnd"/>
      <w:r>
        <w:rPr>
          <w:rFonts w:ascii="Times New Roman" w:hAnsi="Times New Roman"/>
          <w:sz w:val="24"/>
        </w:rPr>
        <w:t xml:space="preserve"> </w:t>
      </w:r>
      <w:proofErr w:type="spellStart"/>
      <w:r>
        <w:rPr>
          <w:rFonts w:ascii="Times New Roman" w:hAnsi="Times New Roman"/>
          <w:sz w:val="24"/>
        </w:rPr>
        <w:t>on</w:t>
      </w:r>
      <w:proofErr w:type="spellEnd"/>
      <w:r>
        <w:rPr>
          <w:rFonts w:ascii="Times New Roman" w:hAnsi="Times New Roman"/>
          <w:sz w:val="24"/>
        </w:rPr>
        <w:t xml:space="preserve"> 10,000 </w:t>
      </w:r>
      <w:proofErr w:type="spellStart"/>
      <w:r>
        <w:rPr>
          <w:rFonts w:ascii="Times New Roman" w:hAnsi="Times New Roman"/>
          <w:sz w:val="24"/>
        </w:rPr>
        <w:t>class-stratified</w:t>
      </w:r>
      <w:proofErr w:type="spellEnd"/>
      <w:r>
        <w:rPr>
          <w:rFonts w:ascii="Times New Roman" w:hAnsi="Times New Roman"/>
          <w:sz w:val="24"/>
        </w:rPr>
        <w:t xml:space="preserve"> </w:t>
      </w:r>
      <w:proofErr w:type="spellStart"/>
      <w:r>
        <w:rPr>
          <w:rFonts w:ascii="Times New Roman" w:hAnsi="Times New Roman"/>
          <w:sz w:val="24"/>
        </w:rPr>
        <w:t>participant-level</w:t>
      </w:r>
      <w:proofErr w:type="spellEnd"/>
      <w:r>
        <w:rPr>
          <w:rFonts w:ascii="Times New Roman" w:hAnsi="Times New Roman"/>
          <w:sz w:val="24"/>
        </w:rPr>
        <w:t xml:space="preserve"> </w:t>
      </w:r>
      <w:proofErr w:type="spellStart"/>
      <w:r>
        <w:rPr>
          <w:rFonts w:ascii="Times New Roman" w:hAnsi="Times New Roman"/>
          <w:sz w:val="24"/>
        </w:rPr>
        <w:t>bootstrap</w:t>
      </w:r>
      <w:proofErr w:type="spellEnd"/>
      <w:r>
        <w:rPr>
          <w:rFonts w:ascii="Times New Roman" w:hAnsi="Times New Roman"/>
          <w:sz w:val="24"/>
        </w:rPr>
        <w:t xml:space="preserve"> </w:t>
      </w:r>
      <w:proofErr w:type="spellStart"/>
      <w:r>
        <w:rPr>
          <w:rFonts w:ascii="Times New Roman" w:hAnsi="Times New Roman"/>
          <w:sz w:val="24"/>
        </w:rPr>
        <w:t>resamples</w:t>
      </w:r>
      <w:proofErr w:type="spellEnd"/>
      <w:r>
        <w:rPr>
          <w:rFonts w:ascii="Times New Roman" w:hAnsi="Times New Roman"/>
          <w:sz w:val="24"/>
        </w:rPr>
        <w:t xml:space="preserve">; </w:t>
      </w:r>
      <w:proofErr w:type="spellStart"/>
      <w:r>
        <w:rPr>
          <w:rFonts w:ascii="Times New Roman" w:hAnsi="Times New Roman"/>
          <w:sz w:val="24"/>
        </w:rPr>
        <w:t>secondary</w:t>
      </w:r>
      <w:proofErr w:type="spellEnd"/>
      <w:r>
        <w:rPr>
          <w:rFonts w:ascii="Times New Roman" w:hAnsi="Times New Roman"/>
          <w:sz w:val="24"/>
        </w:rPr>
        <w:t xml:space="preserve"> </w:t>
      </w:r>
      <w:proofErr w:type="spellStart"/>
      <w:r>
        <w:rPr>
          <w:rFonts w:ascii="Times New Roman" w:hAnsi="Times New Roman"/>
          <w:sz w:val="24"/>
        </w:rPr>
        <w:t>metrics</w:t>
      </w:r>
      <w:proofErr w:type="spellEnd"/>
      <w:r>
        <w:rPr>
          <w:rFonts w:ascii="Times New Roman" w:hAnsi="Times New Roman"/>
          <w:sz w:val="24"/>
        </w:rPr>
        <w:t xml:space="preserve"> are </w:t>
      </w:r>
      <w:proofErr w:type="spellStart"/>
      <w:r>
        <w:rPr>
          <w:rFonts w:ascii="Times New Roman" w:hAnsi="Times New Roman"/>
          <w:sz w:val="24"/>
        </w:rPr>
        <w:t>reported</w:t>
      </w:r>
      <w:proofErr w:type="spellEnd"/>
      <w:r>
        <w:rPr>
          <w:rFonts w:ascii="Times New Roman" w:hAnsi="Times New Roman"/>
          <w:sz w:val="24"/>
        </w:rPr>
        <w:t xml:space="preserve"> as mean ± standard </w:t>
      </w:r>
      <w:proofErr w:type="spellStart"/>
      <w:r>
        <w:rPr>
          <w:rFonts w:ascii="Times New Roman" w:hAnsi="Times New Roman"/>
          <w:sz w:val="24"/>
        </w:rPr>
        <w:t>deviation</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five</w:t>
      </w:r>
      <w:proofErr w:type="spellEnd"/>
      <w:r>
        <w:rPr>
          <w:rFonts w:ascii="Times New Roman" w:hAnsi="Times New Roman"/>
          <w:sz w:val="24"/>
        </w:rPr>
        <w:t xml:space="preserve"> </w:t>
      </w:r>
      <w:proofErr w:type="spellStart"/>
      <w:r>
        <w:rPr>
          <w:rFonts w:ascii="Times New Roman" w:hAnsi="Times New Roman"/>
          <w:sz w:val="24"/>
        </w:rPr>
        <w:t>repetitions</w:t>
      </w:r>
      <w:proofErr w:type="spellEnd"/>
      <w:r>
        <w:rPr>
          <w:rFonts w:ascii="Times New Roman" w:hAnsi="Times New Roman"/>
          <w:sz w:val="24"/>
        </w:rPr>
        <w:t>.</w:t>
      </w:r>
    </w:p>
    <w:p w14:paraId="12C84993"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Out-of-fold</w:t>
      </w:r>
      <w:proofErr w:type="spellEnd"/>
      <w:r>
        <w:rPr>
          <w:rFonts w:ascii="Times New Roman" w:hAnsi="Times New Roman"/>
          <w:sz w:val="24"/>
        </w:rPr>
        <w:t xml:space="preserve"> </w:t>
      </w:r>
      <w:proofErr w:type="spellStart"/>
      <w:r>
        <w:rPr>
          <w:rFonts w:ascii="Times New Roman" w:hAnsi="Times New Roman"/>
          <w:sz w:val="24"/>
        </w:rPr>
        <w:t>discrimination</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limited</w:t>
      </w:r>
      <w:proofErr w:type="spellEnd"/>
      <w:r>
        <w:rPr>
          <w:rFonts w:ascii="Times New Roman" w:hAnsi="Times New Roman"/>
          <w:sz w:val="24"/>
        </w:rPr>
        <w:t xml:space="preserve"> </w:t>
      </w:r>
      <w:proofErr w:type="spellStart"/>
      <w:r>
        <w:rPr>
          <w:rFonts w:ascii="Times New Roman" w:hAnsi="Times New Roman"/>
          <w:sz w:val="24"/>
        </w:rPr>
        <w:t>across</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four</w:t>
      </w:r>
      <w:proofErr w:type="spellEnd"/>
      <w:r>
        <w:rPr>
          <w:rFonts w:ascii="Times New Roman" w:hAnsi="Times New Roman"/>
          <w:sz w:val="24"/>
        </w:rPr>
        <w:t xml:space="preserve"> sites and ROI </w:t>
      </w:r>
      <w:proofErr w:type="spellStart"/>
      <w:r>
        <w:rPr>
          <w:rFonts w:ascii="Times New Roman" w:hAnsi="Times New Roman"/>
          <w:sz w:val="24"/>
        </w:rPr>
        <w:t>panels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AUC </w:t>
      </w:r>
      <w:proofErr w:type="spellStart"/>
      <w:r>
        <w:rPr>
          <w:rFonts w:ascii="Times New Roman" w:hAnsi="Times New Roman"/>
          <w:sz w:val="24"/>
        </w:rPr>
        <w:t>estimates</w:t>
      </w:r>
      <w:proofErr w:type="spellEnd"/>
      <w:r>
        <w:rPr>
          <w:rFonts w:ascii="Times New Roman" w:hAnsi="Times New Roman"/>
          <w:sz w:val="24"/>
        </w:rPr>
        <w:t xml:space="preserve"> </w:t>
      </w:r>
      <w:proofErr w:type="spellStart"/>
      <w:r>
        <w:rPr>
          <w:rFonts w:ascii="Times New Roman" w:hAnsi="Times New Roman"/>
          <w:sz w:val="24"/>
        </w:rPr>
        <w:t>ranging</w:t>
      </w:r>
      <w:proofErr w:type="spellEnd"/>
      <w:r>
        <w:rPr>
          <w:rFonts w:ascii="Times New Roman" w:hAnsi="Times New Roman"/>
          <w:sz w:val="24"/>
        </w:rPr>
        <w:t xml:space="preserve"> </w:t>
      </w:r>
      <w:proofErr w:type="spellStart"/>
      <w:r>
        <w:rPr>
          <w:rFonts w:ascii="Times New Roman" w:hAnsi="Times New Roman"/>
          <w:sz w:val="24"/>
        </w:rPr>
        <w:t>from</w:t>
      </w:r>
      <w:proofErr w:type="spellEnd"/>
      <w:r>
        <w:rPr>
          <w:rFonts w:ascii="Times New Roman" w:hAnsi="Times New Roman"/>
          <w:sz w:val="24"/>
        </w:rPr>
        <w:t xml:space="preserve"> 47.4% </w:t>
      </w:r>
      <w:proofErr w:type="spellStart"/>
      <w:r>
        <w:rPr>
          <w:rFonts w:ascii="Times New Roman" w:hAnsi="Times New Roman"/>
          <w:sz w:val="24"/>
        </w:rPr>
        <w:t>to</w:t>
      </w:r>
      <w:proofErr w:type="spellEnd"/>
      <w:r>
        <w:rPr>
          <w:rFonts w:ascii="Times New Roman" w:hAnsi="Times New Roman"/>
          <w:sz w:val="24"/>
        </w:rPr>
        <w:t xml:space="preserve"> 62.2%. The </w:t>
      </w:r>
      <w:proofErr w:type="spellStart"/>
      <w:r>
        <w:rPr>
          <w:rFonts w:ascii="Times New Roman" w:hAnsi="Times New Roman"/>
          <w:sz w:val="24"/>
        </w:rPr>
        <w:t>highest</w:t>
      </w:r>
      <w:proofErr w:type="spellEnd"/>
      <w:r>
        <w:rPr>
          <w:rFonts w:ascii="Times New Roman" w:hAnsi="Times New Roman"/>
          <w:sz w:val="24"/>
        </w:rPr>
        <w:t xml:space="preser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observed</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18-ROI panel in NYU and </w:t>
      </w:r>
      <w:proofErr w:type="spellStart"/>
      <w:r>
        <w:rPr>
          <w:rFonts w:ascii="Times New Roman" w:hAnsi="Times New Roman"/>
          <w:sz w:val="24"/>
        </w:rPr>
        <w:t>NeuroIMAGE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39-ROI panel in </w:t>
      </w:r>
      <w:proofErr w:type="spellStart"/>
      <w:r>
        <w:rPr>
          <w:rFonts w:ascii="Times New Roman" w:hAnsi="Times New Roman"/>
          <w:sz w:val="24"/>
        </w:rPr>
        <w:t>Peking</w:t>
      </w:r>
      <w:proofErr w:type="spellEnd"/>
      <w:r>
        <w:rPr>
          <w:rFonts w:ascii="Times New Roman" w:hAnsi="Times New Roman"/>
          <w:sz w:val="24"/>
        </w:rPr>
        <w:t xml:space="preserve">, and </w:t>
      </w:r>
      <w:proofErr w:type="spellStart"/>
      <w:r>
        <w:rPr>
          <w:rFonts w:ascii="Times New Roman" w:hAnsi="Times New Roman"/>
          <w:sz w:val="24"/>
        </w:rPr>
        <w:t>the</w:t>
      </w:r>
      <w:proofErr w:type="spellEnd"/>
      <w:r>
        <w:rPr>
          <w:rFonts w:ascii="Times New Roman" w:hAnsi="Times New Roman"/>
          <w:sz w:val="24"/>
        </w:rPr>
        <w:t xml:space="preserve"> 116-ROI panel in OHSU. The 12-ROI panel </w:t>
      </w:r>
      <w:proofErr w:type="spellStart"/>
      <w:r>
        <w:rPr>
          <w:rFonts w:ascii="Times New Roman" w:hAnsi="Times New Roman"/>
          <w:sz w:val="24"/>
        </w:rPr>
        <w:t>did</w:t>
      </w:r>
      <w:proofErr w:type="spellEnd"/>
      <w:r>
        <w:rPr>
          <w:rFonts w:ascii="Times New Roman" w:hAnsi="Times New Roman"/>
          <w:sz w:val="24"/>
        </w:rPr>
        <w:t xml:space="preserve">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have</w:t>
      </w:r>
      <w:proofErr w:type="spellEnd"/>
      <w:r>
        <w:rPr>
          <w:rFonts w:ascii="Times New Roman" w:hAnsi="Times New Roman"/>
          <w:sz w:val="24"/>
        </w:rPr>
        <w:t xml:space="preserve"> </w:t>
      </w:r>
      <w:proofErr w:type="spellStart"/>
      <w:r>
        <w:rPr>
          <w:rFonts w:ascii="Times New Roman" w:hAnsi="Times New Roman"/>
          <w:sz w:val="24"/>
        </w:rPr>
        <w:t>the</w:t>
      </w:r>
      <w:proofErr w:type="spellEnd"/>
      <w:r>
        <w:rPr>
          <w:rFonts w:ascii="Times New Roman" w:hAnsi="Times New Roman"/>
          <w:sz w:val="24"/>
        </w:rPr>
        <w:t xml:space="preserve"> </w:t>
      </w:r>
      <w:proofErr w:type="spellStart"/>
      <w:r>
        <w:rPr>
          <w:rFonts w:ascii="Times New Roman" w:hAnsi="Times New Roman"/>
          <w:sz w:val="24"/>
        </w:rPr>
        <w:t>highest</w:t>
      </w:r>
      <w:proofErr w:type="spellEnd"/>
      <w:r>
        <w:rPr>
          <w:rFonts w:ascii="Times New Roman" w:hAnsi="Times New Roman"/>
          <w:sz w:val="24"/>
        </w:rPr>
        <w:t xml:space="preser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at </w:t>
      </w:r>
      <w:proofErr w:type="spellStart"/>
      <w:r>
        <w:rPr>
          <w:rFonts w:ascii="Times New Roman" w:hAnsi="Times New Roman"/>
          <w:sz w:val="24"/>
        </w:rPr>
        <w:t>any</w:t>
      </w:r>
      <w:proofErr w:type="spellEnd"/>
      <w:r>
        <w:rPr>
          <w:rFonts w:ascii="Times New Roman" w:hAnsi="Times New Roman"/>
          <w:sz w:val="24"/>
        </w:rPr>
        <w:t xml:space="preserve"> site, </w:t>
      </w:r>
      <w:proofErr w:type="spellStart"/>
      <w:r>
        <w:rPr>
          <w:rFonts w:ascii="Times New Roman" w:hAnsi="Times New Roman"/>
          <w:sz w:val="24"/>
        </w:rPr>
        <w:t>although</w:t>
      </w:r>
      <w:proofErr w:type="spellEnd"/>
      <w:r>
        <w:rPr>
          <w:rFonts w:ascii="Times New Roman" w:hAnsi="Times New Roman"/>
          <w:sz w:val="24"/>
        </w:rPr>
        <w:t xml:space="preserve"> </w:t>
      </w:r>
      <w:proofErr w:type="spellStart"/>
      <w:r>
        <w:rPr>
          <w:rFonts w:ascii="Times New Roman" w:hAnsi="Times New Roman"/>
          <w:sz w:val="24"/>
        </w:rPr>
        <w:t>its</w:t>
      </w:r>
      <w:proofErr w:type="spellEnd"/>
      <w:r>
        <w:rPr>
          <w:rFonts w:ascii="Times New Roman" w:hAnsi="Times New Roman"/>
          <w:sz w:val="24"/>
        </w:rPr>
        <w:t xml:space="preserve"> </w:t>
      </w:r>
      <w:proofErr w:type="spellStart"/>
      <w:r>
        <w:rPr>
          <w:rFonts w:ascii="Times New Roman" w:hAnsi="Times New Roman"/>
          <w:sz w:val="24"/>
        </w:rPr>
        <w:t>estimate</w:t>
      </w:r>
      <w:proofErr w:type="spellEnd"/>
      <w:r>
        <w:rPr>
          <w:rFonts w:ascii="Times New Roman" w:hAnsi="Times New Roman"/>
          <w:sz w:val="24"/>
        </w:rPr>
        <w:t xml:space="preserve"> </w:t>
      </w:r>
      <w:proofErr w:type="spellStart"/>
      <w:r>
        <w:rPr>
          <w:rFonts w:ascii="Times New Roman" w:hAnsi="Times New Roman"/>
          <w:sz w:val="24"/>
        </w:rPr>
        <w:t>was</w:t>
      </w:r>
      <w:proofErr w:type="spellEnd"/>
      <w:r>
        <w:rPr>
          <w:rFonts w:ascii="Times New Roman" w:hAnsi="Times New Roman"/>
          <w:sz w:val="24"/>
        </w:rPr>
        <w:t xml:space="preserve"> </w:t>
      </w:r>
      <w:proofErr w:type="spellStart"/>
      <w:r>
        <w:rPr>
          <w:rFonts w:ascii="Times New Roman" w:hAnsi="Times New Roman"/>
          <w:sz w:val="24"/>
        </w:rPr>
        <w:t>close</w:t>
      </w:r>
      <w:proofErr w:type="spellEnd"/>
      <w:r>
        <w:rPr>
          <w:rFonts w:ascii="Times New Roman" w:hAnsi="Times New Roman"/>
          <w:sz w:val="24"/>
        </w:rPr>
        <w:t xml:space="preserve"> in NYU (59.0 </w:t>
      </w:r>
      <w:proofErr w:type="spellStart"/>
      <w:r>
        <w:rPr>
          <w:rFonts w:ascii="Times New Roman" w:hAnsi="Times New Roman"/>
          <w:sz w:val="24"/>
        </w:rPr>
        <w:t>compared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60.0) and </w:t>
      </w:r>
      <w:proofErr w:type="spellStart"/>
      <w:r>
        <w:rPr>
          <w:rFonts w:ascii="Times New Roman" w:hAnsi="Times New Roman"/>
          <w:sz w:val="24"/>
        </w:rPr>
        <w:t>Peking</w:t>
      </w:r>
      <w:proofErr w:type="spellEnd"/>
      <w:r>
        <w:rPr>
          <w:rFonts w:ascii="Times New Roman" w:hAnsi="Times New Roman"/>
          <w:sz w:val="24"/>
        </w:rPr>
        <w:t xml:space="preserve"> (56.4 </w:t>
      </w:r>
      <w:proofErr w:type="spellStart"/>
      <w:r>
        <w:rPr>
          <w:rFonts w:ascii="Times New Roman" w:hAnsi="Times New Roman"/>
          <w:sz w:val="24"/>
        </w:rPr>
        <w:t>compared</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56.8). </w:t>
      </w:r>
      <w:proofErr w:type="spellStart"/>
      <w:r>
        <w:rPr>
          <w:rFonts w:ascii="Times New Roman" w:hAnsi="Times New Roman"/>
          <w:sz w:val="24"/>
        </w:rPr>
        <w:t>These</w:t>
      </w:r>
      <w:proofErr w:type="spellEnd"/>
      <w:r>
        <w:rPr>
          <w:rFonts w:ascii="Times New Roman" w:hAnsi="Times New Roman"/>
          <w:sz w:val="24"/>
        </w:rPr>
        <w:t xml:space="preserve"> </w:t>
      </w:r>
      <w:proofErr w:type="spellStart"/>
      <w:r>
        <w:rPr>
          <w:rFonts w:ascii="Times New Roman" w:hAnsi="Times New Roman"/>
          <w:sz w:val="24"/>
        </w:rPr>
        <w:t>values</w:t>
      </w:r>
      <w:proofErr w:type="spellEnd"/>
      <w:r>
        <w:rPr>
          <w:rFonts w:ascii="Times New Roman" w:hAnsi="Times New Roman"/>
          <w:sz w:val="24"/>
        </w:rPr>
        <w:t xml:space="preserve"> are descriptive </w:t>
      </w:r>
      <w:proofErr w:type="spellStart"/>
      <w:r>
        <w:rPr>
          <w:rFonts w:ascii="Times New Roman" w:hAnsi="Times New Roman"/>
          <w:sz w:val="24"/>
        </w:rPr>
        <w:t>point</w:t>
      </w:r>
      <w:proofErr w:type="spellEnd"/>
      <w:r>
        <w:rPr>
          <w:rFonts w:ascii="Times New Roman" w:hAnsi="Times New Roman"/>
          <w:sz w:val="24"/>
        </w:rPr>
        <w:t xml:space="preserve"> </w:t>
      </w:r>
      <w:proofErr w:type="spellStart"/>
      <w:r>
        <w:rPr>
          <w:rFonts w:ascii="Times New Roman" w:hAnsi="Times New Roman"/>
          <w:sz w:val="24"/>
        </w:rPr>
        <w:t>estimates</w:t>
      </w:r>
      <w:proofErr w:type="spellEnd"/>
      <w:r>
        <w:rPr>
          <w:rFonts w:ascii="Times New Roman" w:hAnsi="Times New Roman"/>
          <w:sz w:val="24"/>
        </w:rPr>
        <w:t xml:space="preserve"> and do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establish</w:t>
      </w:r>
      <w:proofErr w:type="spellEnd"/>
      <w:r>
        <w:rPr>
          <w:rFonts w:ascii="Times New Roman" w:hAnsi="Times New Roman"/>
          <w:sz w:val="24"/>
        </w:rPr>
        <w:t xml:space="preserve"> </w:t>
      </w:r>
      <w:proofErr w:type="spellStart"/>
      <w:r>
        <w:rPr>
          <w:rFonts w:ascii="Times New Roman" w:hAnsi="Times New Roman"/>
          <w:sz w:val="24"/>
        </w:rPr>
        <w:t>superiority</w:t>
      </w:r>
      <w:proofErr w:type="spellEnd"/>
      <w:r>
        <w:rPr>
          <w:rFonts w:ascii="Times New Roman" w:hAnsi="Times New Roman"/>
          <w:sz w:val="24"/>
        </w:rPr>
        <w:t>.</w:t>
      </w:r>
    </w:p>
    <w:p w14:paraId="28BB4C0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In nine of the sixteen combinations, the 95% confidence interval included an AUC of 0.5: the four OHSU combinations, three NeuroIMAGE combinations, and the 39- and 116-ROI </w:t>
      </w:r>
      <w:r>
        <w:rPr>
          <w:rFonts w:ascii="Times New Roman" w:hAnsi="Times New Roman" w:cs="Times New Roman"/>
          <w:sz w:val="24"/>
          <w:szCs w:val="24"/>
        </w:rPr>
        <w:lastRenderedPageBreak/>
        <w:t xml:space="preserve">combinations in NYU. Thus, the available precision did not distinguish these estimates from chance-level discrimination. Peking is the only site whose four intervals exclude 0.5. Figure 2 plots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sixteen</w:t>
      </w:r>
      <w:proofErr w:type="spellEnd"/>
      <w:r>
        <w:rPr>
          <w:rFonts w:ascii="Times New Roman" w:hAnsi="Times New Roman" w:cs="Times New Roman"/>
          <w:sz w:val="24"/>
          <w:szCs w:val="24"/>
        </w:rPr>
        <w:t xml:space="preserve"> AUC </w:t>
      </w:r>
      <w:proofErr w:type="spellStart"/>
      <w:r>
        <w:rPr>
          <w:rFonts w:ascii="Times New Roman" w:hAnsi="Times New Roman" w:cs="Times New Roman"/>
          <w:sz w:val="24"/>
          <w:szCs w:val="24"/>
        </w:rPr>
        <w:t>estimates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intervals</w:t>
      </w:r>
      <w:proofErr w:type="spellEnd"/>
      <w:r>
        <w:rPr>
          <w:rFonts w:ascii="Times New Roman" w:hAnsi="Times New Roman" w:cs="Times New Roman"/>
          <w:sz w:val="24"/>
          <w:szCs w:val="24"/>
        </w:rPr>
        <w:t>.</w:t>
      </w:r>
    </w:p>
    <w:p w14:paraId="4E049DCF" w14:textId="77777777" w:rsidR="00B6491F" w:rsidRDefault="00B6491F">
      <w:pPr>
        <w:pStyle w:val="Prrafodelista"/>
        <w:spacing w:before="240" w:line="360" w:lineRule="auto"/>
        <w:ind w:left="0"/>
        <w:jc w:val="both"/>
        <w:rPr>
          <w:rFonts w:ascii="Times New Roman" w:hAnsi="Times New Roman" w:cs="Times New Roman"/>
          <w:sz w:val="24"/>
          <w:szCs w:val="24"/>
        </w:rPr>
      </w:pPr>
    </w:p>
    <w:p w14:paraId="6570D3D2" w14:textId="3A8172ED" w:rsidR="00963658" w:rsidRDefault="00DB26AD">
      <w:pPr>
        <w:pStyle w:val="Prrafodelista"/>
        <w:spacing w:before="240" w:line="360" w:lineRule="auto"/>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22CD09" wp14:editId="0D91083F">
            <wp:extent cx="5612130" cy="1870710"/>
            <wp:effectExtent l="0" t="0" r="1270" b="0"/>
            <wp:docPr id="20613062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06297" name="Imagen 20613062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1870710"/>
                    </a:xfrm>
                    <a:prstGeom prst="rect">
                      <a:avLst/>
                    </a:prstGeom>
                  </pic:spPr>
                </pic:pic>
              </a:graphicData>
            </a:graphic>
          </wp:inline>
        </w:drawing>
      </w:r>
    </w:p>
    <w:p w14:paraId="347B03D8" w14:textId="77777777" w:rsidR="00963658" w:rsidRPr="00F34146" w:rsidRDefault="00963658" w:rsidP="00963658">
      <w:pPr>
        <w:spacing w:after="0" w:line="240" w:lineRule="auto"/>
        <w:jc w:val="both"/>
        <w:rPr>
          <w:rFonts w:ascii="Times New Roman" w:hAnsi="Times New Roman" w:cs="Times New Roman"/>
          <w:iCs/>
          <w:sz w:val="20"/>
          <w:szCs w:val="20"/>
          <w:lang w:val="en-US"/>
        </w:rPr>
      </w:pPr>
      <w:r w:rsidRPr="00F34146">
        <w:rPr>
          <w:rFonts w:ascii="Times New Roman" w:hAnsi="Times New Roman" w:cs="Times New Roman"/>
          <w:bCs/>
          <w:iCs/>
          <w:sz w:val="24"/>
          <w:szCs w:val="20"/>
          <w:lang w:val="en-US"/>
        </w:rPr>
        <w:t>Figure 2. Mean out-of-fold AUC by ROI count and site. Rows correspond to the 12-, 18-, 39-, and 116-ROI panels. Points show the mean of the five repeat-level out-of-fold AUC values, and horizontal bars show two-sided 95% participant-bootstrap confidence intervals. The vertical dashed line indicates chance-level discrimination (AUC = 0.50).</w:t>
      </w:r>
    </w:p>
    <w:p w14:paraId="6E4F462A"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Paired</w:t>
      </w:r>
      <w:proofErr w:type="spellEnd"/>
      <w:r>
        <w:rPr>
          <w:rFonts w:ascii="Times New Roman" w:hAnsi="Times New Roman" w:cs="Times New Roman"/>
          <w:sz w:val="24"/>
          <w:szCs w:val="24"/>
        </w:rPr>
        <w:t xml:space="preserve"> ROI-Panel </w:t>
      </w:r>
      <w:proofErr w:type="spellStart"/>
      <w:r>
        <w:rPr>
          <w:rFonts w:ascii="Times New Roman" w:hAnsi="Times New Roman" w:cs="Times New Roman"/>
          <w:sz w:val="24"/>
          <w:szCs w:val="24"/>
        </w:rPr>
        <w:t>Comparisons</w:t>
      </w:r>
      <w:proofErr w:type="spellEnd"/>
    </w:p>
    <w:p w14:paraId="7243AB25"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primary comparison contrasted the full 116-ROI atlas with the 12-ROI panel. The estimated AUC difference (116-ROI panel − 12-ROI panel) was −5.1 percentage points in NYU, +4.0 in Peking, +4.5 in NeuroIMAGE, and +0.9 in OHSU. All four confidence intervals included zero: [−11.1, +0.7] in NYU, [−2.5, +10.5] in Peking, [−10.3, +20.0] in NeuroIMAGE, and [−8.3, +9.9] in OHSU. Point estimates varied in magnitude and sign across sites, and the intervals did not support a consistent direction.</w:t>
      </w:r>
      <w:proofErr w:type="spellStart"/>
      <w:proofErr w:type="spellEnd"/>
      <w:proofErr w:type="spellStart"/>
      <w:proofErr w:type="spellEnd"/>
      <w:proofErr w:type="spellStart"/>
      <w:proofErr w:type="spellEnd"/>
    </w:p>
    <w:p w14:paraId="2909AE3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 xml:space="preserve">Because NYU was the development site for the panel and training configuration, its favorable 12-ROI estimate represents </w:t>
      </w:r>
      <w:proofErr w:type="spellStart"/>
      <w:r>
        <w:rPr>
          <w:rFonts w:ascii="Times New Roman" w:hAnsi="Times New Roman"/>
          <w:sz w:val="24"/>
        </w:rPr>
        <w:t>an</w:t>
      </w:r>
      <w:proofErr w:type="spellEnd"/>
      <w:r>
        <w:rPr>
          <w:rFonts w:ascii="Times New Roman" w:hAnsi="Times New Roman"/>
          <w:sz w:val="24"/>
        </w:rPr>
        <w:t xml:space="preserve"> </w:t>
      </w:r>
      <w:proofErr w:type="spellStart"/>
      <w:r>
        <w:rPr>
          <w:rFonts w:ascii="Times New Roman" w:hAnsi="Times New Roman"/>
          <w:sz w:val="24"/>
        </w:rPr>
        <w:t>internal</w:t>
      </w:r>
      <w:proofErr w:type="spellEnd"/>
      <w:r>
        <w:rPr>
          <w:rFonts w:ascii="Times New Roman" w:hAnsi="Times New Roman"/>
          <w:sz w:val="24"/>
        </w:rPr>
        <w:t xml:space="preserve"> re-</w:t>
      </w:r>
      <w:proofErr w:type="spellStart"/>
      <w:r>
        <w:rPr>
          <w:rFonts w:ascii="Times New Roman" w:hAnsi="Times New Roman"/>
          <w:sz w:val="24"/>
        </w:rPr>
        <w:t>evaluation</w:t>
      </w:r>
      <w:proofErr w:type="spellEnd"/>
      <w:r>
        <w:rPr>
          <w:rFonts w:ascii="Times New Roman" w:hAnsi="Times New Roman"/>
          <w:sz w:val="24"/>
        </w:rPr>
        <w:t xml:space="preserve"> </w:t>
      </w:r>
      <w:proofErr w:type="spellStart"/>
      <w:r>
        <w:rPr>
          <w:rFonts w:ascii="Times New Roman" w:hAnsi="Times New Roman"/>
          <w:sz w:val="24"/>
        </w:rPr>
        <w:t>rather</w:t>
      </w:r>
      <w:proofErr w:type="spellEnd"/>
      <w:r>
        <w:rPr>
          <w:rFonts w:ascii="Times New Roman" w:hAnsi="Times New Roman"/>
          <w:sz w:val="24"/>
        </w:rPr>
        <w:t xml:space="preserve"> </w:t>
      </w:r>
      <w:proofErr w:type="spellStart"/>
      <w:r>
        <w:rPr>
          <w:rFonts w:ascii="Times New Roman" w:hAnsi="Times New Roman"/>
          <w:sz w:val="24"/>
        </w:rPr>
        <w:t>than</w:t>
      </w:r>
      <w:proofErr w:type="spellEnd"/>
      <w:r>
        <w:rPr>
          <w:rFonts w:ascii="Times New Roman" w:hAnsi="Times New Roman"/>
          <w:sz w:val="24"/>
        </w:rPr>
        <w:t xml:space="preserve"> </w:t>
      </w:r>
      <w:proofErr w:type="spellStart"/>
      <w:r>
        <w:rPr>
          <w:rFonts w:ascii="Times New Roman" w:hAnsi="Times New Roman"/>
          <w:sz w:val="24"/>
        </w:rPr>
        <w:t>independent</w:t>
      </w:r>
      <w:proofErr w:type="spellEnd"/>
      <w:r>
        <w:rPr>
          <w:rFonts w:ascii="Times New Roman" w:hAnsi="Times New Roman"/>
          <w:sz w:val="24"/>
        </w:rPr>
        <w:t xml:space="preserve"> </w:t>
      </w:r>
      <w:proofErr w:type="spellStart"/>
      <w:r>
        <w:rPr>
          <w:rFonts w:ascii="Times New Roman" w:hAnsi="Times New Roman"/>
          <w:sz w:val="24"/>
        </w:rPr>
        <w:t>validation</w:t>
      </w:r>
      <w:proofErr w:type="spellEnd"/>
      <w:r>
        <w:rPr>
          <w:rFonts w:ascii="Times New Roman" w:hAnsi="Times New Roman"/>
          <w:sz w:val="24"/>
        </w:rPr>
        <w:t>.</w:t>
      </w:r>
    </w:p>
    <w:p w14:paraId="736E477A"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Comparisons with the two intermediate panels showed a similarly mixed pattern. In NYU, the 39-ROI panel had an AUC 6.2 percentage points lower than the 12-ROI panel, with an interval that excluded zero, whereas the 18-ROI panel yielded a similar estimate. In NeuroIMAGE, the 18-ROI panel had an AUC 14.6 percentage points higher than the 12-ROI panel, also with an interval that excluded zero.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B9140C" w14:textId="77777777" w:rsidR="0059799F" w:rsidRDefault="00000000">
      <w:pPr>
        <w:pStyle w:val="Prrafodelista"/>
        <w:keepNext/>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Sensitivity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Analyses</w:t>
      </w:r>
      <w:proofErr w:type="spellEnd"/>
    </w:p>
    <w:p w14:paraId="1F42EC73"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Figure 3 summarizes the ROI-panel, representation, architecture, and windowing contrasts relative to the 12-ROI windowed BrainNetCNN reference, together with the within-architecture representation contrasts for DeepSets and LSTM and the additional GRU architecture and windowing conditions. Table 5 additionally reports the logistic-regression and DeepSets algorithm contrasts. Sensitivity intervals are pointwise and unadjusted for multiplicity.</w:t>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p>
    <w:p w14:paraId="6575B451"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Replacing the windowed series with a single static connectivity matrix reduced AUC by 4.1 percentage points in NYU, 3.5 in Peking, and 3.4 in OHSU, and increased it by 5.4 percentage points in NeuroIMAGE. All four intervals included zero, with the NYU upper limit close to zero. Because representation and model capacity both changed, this contrast does not isolate the effect of static versus windowed connectivity. Holding architecture fixed instead, the within-architecture contrasts were similarly inconclusive: for DeepSets, static representation was 1.1 percentage points higher than windowed in NYU and 0.6 higher in Peking, both intervals including zero [−1.6, +3.9] and [−1.9, +2.9]; for LSTM, static representation was 1.9 percentage points higher in NYU and 0.5 lower in Peking, again with intervals including zero [−1.0, +4.9] and [−3.6, +2.7]. Across all three architectures tested, no comparison showed a consistent advantage of windowed over static connectivity.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F937EA2"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recurrent-network comparison differed between the two sites tested. For NYU, the AUC of LSTM (128 hidden units) was 6.5 percentage points lower than that of BrainNetCNN, with an interval that excluded zero [−10.9, −2.0]. For Peking, the AUC of LSTM (128 hidden units) was 0.1 percentage point lower than that of BrainNetCNN, with a wide interval that included zero [−4.7, +4.4]. Because capacity and regularization also differed, this was a configuration-level rather than architecture-isolated contrast. A second recurrent architecture, GRU with 151 units — chosen to match the LSTM's parameter count — showed a larger deficit in NYU (7.1 percentage points lower than BrainNetCNN, [−11.9, −2.3]) and a comparable deficit in Peking (1.8 percentage points lower, [−6.3, +2.8]) to the LSTM. The two recurrent architectures therefore did not differ materially from each other, and neither outperformed BrainNetCNN at either site.</w:t>
      </w:r>
      <w:proofErr w:type="spellStart"/>
      <w:proofErr w:type="spellEnd"/>
      <w:proofErr w:type="spellStart"/>
      <w:proofErr w:type="spellEnd"/>
      <w:proofErr w:type="spellStart"/>
      <w:proofErr w:type="spellEnd"/>
      <w:proofErr w:type="spellStart"/>
      <w:proofErr w:type="spellEnd"/>
    </w:p>
    <w:p w14:paraId="086E0CAF"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The windowing contrasts were larger in NYU than in Peking. For NYU, the AUC of the 140-s window, 12-s step condition was 3.3 percentage points lower than that of the 120-s window, 12-s step reference, with an upper confidence limit close to zero [−6.5, +0.1]. The AUC of the 120-s window, 24-s step condition was 4.7 percentage points lower, with an interval that excluded zero [−8.6, −0.8]. For Peking, both differences were less than 1 percentage point in magnitude, with intervals that included zero. Each contrast changed one configured windowing parameter while holding the other fixed. However, window length or step also altered overlap, window count, and potentially effective model capacity; these were therefore complete-condition contrasts. A shorter 60-s window with a 12-s step was also evaluated for BrainNetCNN, giving a further AUC reduction of 4.6 percentage points in NYU, with an interval that excluded zero [−8.8, −0.6], and a 1.2 percentage-point increase in Peking, with an interval that included zero [−2.9, +5.3]. The same 60-s window evaluated for GRU, relative to that architecture's own 120-s reference, reduced AUC by 1.2 percentage points in NYU [−4.3, +1.8] and by 3.5 percentage points in Peking, with an interval that excluded zero [−6.7, −0.2]. As with the 140-s and 120-s/24-s conditions, these were complete-condition contrasts rather than isolated window-length effects.</w:t>
      </w:r>
      <w:proofErr w:type="spellStart"/>
      <w:proofErr w:type="spellEnd"/>
      <w:proofErr w:type="spellStart"/>
      <w:proofErr w:type="spellEnd"/>
      <w:proofErr w:type="spellStart"/>
      <w:proofErr w:type="spellEnd"/>
      <w:proofErr w:type="spellStart"/>
      <w:proofErr w:type="spellEnd"/>
    </w:p>
    <w:p w14:paraId="00E94469"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When representation was matched (12-ROI panel, static), the logistic-regression baseline had a higher AUC point estimate than the corresponding BrainNetCNN configuration at three of the four sites: +2.5 percentage points in NYU, +6.3 in Peking, and +10.4 in NeuroIMAGE; the difference was −1.9 in OHSU. All four confidence intervals included zero. At the 18-, 39-, and 116-ROI panels, the comparator was instead the windowed BrainNetCNN run for the same panel, so both representation and algorithm differed. Fifteen of the sixteen logistic-regression intervals included zero. The exception was the 39-ROI comparison in OHSU, where logistic regression was 13.8 percentage points lower than the corresponding BrainNetCNN run [−23.3, −4.7]. A second algorithm comparison at the same matched static representation, DeepSets against BrainNetCNN, showed a mixed pattern: DeepSets was 1.9 percentage points lower in NYU, 3.8 higher in Peking, 4.2 lower in NeuroIMAGE, and 2.6 higher in OHSU, with all four intervals including zero. As with the logistic-regression comparison, neither algorithm showed a consistent advantage over BrainNetCNN at matched representation.</w:t>
      </w:r>
      <w:proofErr w:type="spellStart"/>
      <w:proofErr w:type="spellEnd"/>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1250"/>
        <w:gridCol w:w="1250"/>
        <w:gridCol w:w="1400"/>
        <w:gridCol w:w="1250"/>
      </w:tblGrid>
      <w:tr w:rsidR="0090502D" w14:paraId="1369AF7D" w14:textId="77777777">
        <w:trPr>
          <w:cantSplit/>
          <w:tblHeader/>
        </w:trPr>
        <w:tc>
          <w:tcPr>
            <w:tcW w:w="1300" w:type="dxa"/>
            <w:shd w:val="clear" w:color="auto" w:fill="EDEDED"/>
            <w:tcMar>
              <w:top w:w="40" w:type="dxa"/>
              <w:left w:w="80" w:type="dxa"/>
              <w:bottom w:w="40" w:type="dxa"/>
              <w:right w:w="80" w:type="dxa"/>
            </w:tcMar>
            <w:vAlign w:val="center"/>
          </w:tcPr>
          <w:p w14:paraId="0FF2116A" w14:textId="77777777" w:rsidR="0059799F" w:rsidRDefault="00000000">
            <w:pPr>
              <w:jc w:val="center"/>
            </w:pPr>
            <w:proofErr w:type="spellStart"/>
            <w:r>
              <w:rPr>
                <w:rFonts w:ascii="Times New Roman" w:hAnsi="Times New Roman" w:cs="Times New Roman"/>
                <w:b/>
                <w:bCs/>
                <w:sz w:val="18"/>
                <w:szCs w:val="18"/>
              </w:rPr>
              <w:t>Dimension</w:t>
            </w:r>
            <w:proofErr w:type="spellEnd"/>
          </w:p>
        </w:tc>
        <w:tc>
          <w:tcPr>
            <w:tcW w:w="2000" w:type="dxa"/>
            <w:shd w:val="clear" w:color="auto" w:fill="EDEDED"/>
            <w:tcMar>
              <w:top w:w="40" w:type="dxa"/>
              <w:left w:w="80" w:type="dxa"/>
              <w:bottom w:w="40" w:type="dxa"/>
              <w:right w:w="80" w:type="dxa"/>
            </w:tcMar>
            <w:vAlign w:val="center"/>
          </w:tcPr>
          <w:p w14:paraId="5492DBDC" w14:textId="77777777" w:rsidR="0059799F" w:rsidRDefault="00000000">
            <w:pPr>
              <w:jc w:val="center"/>
            </w:pPr>
            <w:proofErr w:type="spellStart"/>
            <w:r>
              <w:rPr>
                <w:rFonts w:ascii="Times New Roman" w:hAnsi="Times New Roman" w:cs="Times New Roman"/>
                <w:b/>
                <w:bCs/>
                <w:sz w:val="18"/>
                <w:szCs w:val="18"/>
              </w:rPr>
              <w:t>Condition</w:t>
            </w:r>
            <w:proofErr w:type="spellEnd"/>
          </w:p>
        </w:tc>
        <w:tc>
          <w:tcPr>
            <w:tcW w:w="1250" w:type="dxa"/>
            <w:shd w:val="clear" w:color="auto" w:fill="EDEDED"/>
            <w:tcMar>
              <w:top w:w="40" w:type="dxa"/>
              <w:left w:w="80" w:type="dxa"/>
              <w:bottom w:w="40" w:type="dxa"/>
              <w:right w:w="80" w:type="dxa"/>
            </w:tcMar>
            <w:vAlign w:val="center"/>
          </w:tcPr>
          <w:p w14:paraId="21096FC9" w14:textId="77777777" w:rsidR="0059799F" w:rsidRDefault="00000000">
            <w:pPr>
              <w:jc w:val="center"/>
            </w:pPr>
            <w:r>
              <w:rPr>
                <w:rFonts w:ascii="Times New Roman" w:hAnsi="Times New Roman" w:cs="Times New Roman"/>
                <w:b/>
                <w:bCs/>
                <w:sz w:val="18"/>
                <w:szCs w:val="18"/>
              </w:rPr>
              <w:t>NYU</w:t>
            </w:r>
          </w:p>
        </w:tc>
        <w:tc>
          <w:tcPr>
            <w:tcW w:w="1250" w:type="dxa"/>
            <w:shd w:val="clear" w:color="auto" w:fill="EDEDED"/>
            <w:tcMar>
              <w:top w:w="40" w:type="dxa"/>
              <w:left w:w="80" w:type="dxa"/>
              <w:bottom w:w="40" w:type="dxa"/>
              <w:right w:w="80" w:type="dxa"/>
            </w:tcMar>
            <w:vAlign w:val="center"/>
          </w:tcPr>
          <w:p w14:paraId="021240A0" w14:textId="77777777" w:rsidR="0059799F" w:rsidRDefault="00000000">
            <w:pPr>
              <w:jc w:val="center"/>
            </w:pPr>
            <w:proofErr w:type="spellStart"/>
            <w:r>
              <w:rPr>
                <w:rFonts w:ascii="Times New Roman" w:hAnsi="Times New Roman" w:cs="Times New Roman"/>
                <w:b/>
                <w:bCs/>
                <w:sz w:val="18"/>
                <w:szCs w:val="18"/>
              </w:rPr>
              <w:t>Peking</w:t>
            </w:r>
            <w:proofErr w:type="spellEnd"/>
          </w:p>
        </w:tc>
        <w:tc>
          <w:tcPr>
            <w:tcW w:w="1400" w:type="dxa"/>
            <w:shd w:val="clear" w:color="auto" w:fill="EDEDED"/>
            <w:tcMar>
              <w:top w:w="40" w:type="dxa"/>
              <w:left w:w="80" w:type="dxa"/>
              <w:bottom w:w="40" w:type="dxa"/>
              <w:right w:w="80" w:type="dxa"/>
            </w:tcMar>
            <w:vAlign w:val="center"/>
          </w:tcPr>
          <w:p w14:paraId="1145DBFF" w14:textId="77777777" w:rsidR="0059799F" w:rsidRDefault="00000000">
            <w:pPr>
              <w:jc w:val="center"/>
            </w:pPr>
            <w:proofErr w:type="spellStart"/>
            <w:r>
              <w:rPr>
                <w:rFonts w:ascii="Times New Roman" w:hAnsi="Times New Roman" w:cs="Times New Roman"/>
                <w:b/>
                <w:bCs/>
                <w:sz w:val="18"/>
                <w:szCs w:val="18"/>
              </w:rPr>
              <w:t>NeuroIMAGE</w:t>
            </w:r>
            <w:proofErr w:type="spellEnd"/>
          </w:p>
        </w:tc>
        <w:tc>
          <w:tcPr>
            <w:tcW w:w="1250" w:type="dxa"/>
            <w:shd w:val="clear" w:color="auto" w:fill="EDEDED"/>
            <w:tcMar>
              <w:top w:w="40" w:type="dxa"/>
              <w:left w:w="80" w:type="dxa"/>
              <w:bottom w:w="40" w:type="dxa"/>
              <w:right w:w="80" w:type="dxa"/>
            </w:tcMar>
            <w:vAlign w:val="center"/>
          </w:tcPr>
          <w:p w14:paraId="40157D03" w14:textId="77777777" w:rsidR="0059799F" w:rsidRDefault="00000000">
            <w:pPr>
              <w:jc w:val="center"/>
            </w:pPr>
            <w:r>
              <w:rPr>
                <w:rFonts w:ascii="Times New Roman" w:hAnsi="Times New Roman" w:cs="Times New Roman"/>
                <w:b/>
                <w:bCs/>
                <w:sz w:val="18"/>
                <w:szCs w:val="18"/>
              </w:rPr>
              <w:t>OHSU</w:t>
            </w:r>
          </w:p>
        </w:tc>
      </w:tr>
      <w:tr w:rsidR="0090502D" w14:paraId="6E7C748A" w14:textId="77777777">
        <w:trPr>
          <w:cantSplit/>
        </w:trPr>
        <w:tc>
          <w:tcPr>
            <w:tcW w:w="1300" w:type="dxa"/>
            <w:tcMar>
              <w:top w:w="40" w:type="dxa"/>
              <w:left w:w="80" w:type="dxa"/>
              <w:bottom w:w="40" w:type="dxa"/>
              <w:right w:w="80" w:type="dxa"/>
            </w:tcMar>
            <w:vAlign w:val="center"/>
          </w:tcPr>
          <w:p w14:paraId="587E0841" w14:textId="77777777" w:rsidR="0059799F" w:rsidRDefault="00000000">
            <w:r>
              <w:rPr>
                <w:rFonts w:ascii="Times New Roman" w:hAnsi="Times New Roman" w:cs="Times New Roman"/>
                <w:i/>
                <w:iCs/>
                <w:sz w:val="18"/>
                <w:szCs w:val="18"/>
              </w:rPr>
              <w:t>ROI count</w:t>
            </w:r>
          </w:p>
        </w:tc>
        <w:tc>
          <w:tcPr>
            <w:tcW w:w="2000" w:type="dxa"/>
            <w:tcMar>
              <w:top w:w="40" w:type="dxa"/>
              <w:left w:w="80" w:type="dxa"/>
              <w:bottom w:w="40" w:type="dxa"/>
              <w:right w:w="80" w:type="dxa"/>
            </w:tcMar>
            <w:vAlign w:val="center"/>
          </w:tcPr>
          <w:p w14:paraId="760F8824" w14:textId="77777777" w:rsidR="0059799F" w:rsidRDefault="00000000">
            <w:pPr>
              <w:jc w:val="center"/>
            </w:pPr>
            <w:r>
              <w:rPr>
                <w:rFonts w:ascii="Times New Roman" w:hAnsi="Times New Roman" w:cs="Times New Roman"/>
                <w:sz w:val="18"/>
                <w:szCs w:val="18"/>
              </w:rPr>
              <w:t xml:space="preserve">18 </w:t>
            </w:r>
            <w:proofErr w:type="spellStart"/>
            <w:r>
              <w:rPr>
                <w:rFonts w:ascii="Times New Roman" w:hAnsi="Times New Roman" w:cs="Times New Roman"/>
                <w:sz w:val="18"/>
                <w:szCs w:val="18"/>
              </w:rPr>
              <w:t>ROIs</w:t>
            </w:r>
            <w:proofErr w:type="spellEnd"/>
          </w:p>
        </w:tc>
        <w:tc>
          <w:tcPr>
            <w:tcW w:w="1250" w:type="dxa"/>
            <w:tcMar>
              <w:top w:w="40" w:type="dxa"/>
              <w:left w:w="80" w:type="dxa"/>
              <w:bottom w:w="40" w:type="dxa"/>
              <w:right w:w="80" w:type="dxa"/>
            </w:tcMar>
            <w:vAlign w:val="center"/>
          </w:tcPr>
          <w:p w14:paraId="4CE6C7CF" w14:textId="77777777" w:rsidR="0059799F" w:rsidRDefault="00000000">
            <w:pPr>
              <w:jc w:val="center"/>
            </w:pPr>
            <w:r>
              <w:rPr>
                <w:rFonts w:ascii="Times New Roman" w:hAnsi="Times New Roman" w:cs="Times New Roman"/>
                <w:sz w:val="18"/>
                <w:szCs w:val="18"/>
              </w:rPr>
              <w:t>+1.0  [−3.7, +5.6]</w:t>
            </w:r>
            <w:proofErr w:type="gramStart"/>
            <w:proofErr w:type="gramEnd"/>
          </w:p>
        </w:tc>
        <w:tc>
          <w:tcPr>
            <w:tcW w:w="1250" w:type="dxa"/>
            <w:tcMar>
              <w:top w:w="40" w:type="dxa"/>
              <w:left w:w="80" w:type="dxa"/>
              <w:bottom w:w="40" w:type="dxa"/>
              <w:right w:w="80" w:type="dxa"/>
            </w:tcMar>
            <w:vAlign w:val="center"/>
          </w:tcPr>
          <w:p w14:paraId="4C8C3E45" w14:textId="77777777" w:rsidR="0059799F" w:rsidRDefault="00000000">
            <w:pPr>
              <w:jc w:val="center"/>
            </w:pPr>
            <w:r>
              <w:rPr>
                <w:rFonts w:ascii="Times New Roman" w:hAnsi="Times New Roman" w:cs="Times New Roman"/>
                <w:sz w:val="18"/>
                <w:szCs w:val="18"/>
              </w:rPr>
              <w:t>+0.4  [−4.5, +5.4]</w:t>
            </w:r>
            <w:proofErr w:type="gramStart"/>
            <w:proofErr w:type="gramEnd"/>
          </w:p>
        </w:tc>
        <w:tc>
          <w:tcPr>
            <w:tcW w:w="1400" w:type="dxa"/>
            <w:tcMar>
              <w:top w:w="40" w:type="dxa"/>
              <w:left w:w="80" w:type="dxa"/>
              <w:bottom w:w="40" w:type="dxa"/>
              <w:right w:w="80" w:type="dxa"/>
            </w:tcMar>
            <w:vAlign w:val="center"/>
          </w:tcPr>
          <w:p w14:paraId="3B3DB063" w14:textId="77777777" w:rsidR="0059799F" w:rsidRDefault="00000000">
            <w:pPr>
              <w:jc w:val="center"/>
            </w:pPr>
            <w:r>
              <w:rPr>
                <w:rFonts w:ascii="Times New Roman" w:hAnsi="Times New Roman" w:cs="Times New Roman"/>
                <w:sz w:val="18"/>
                <w:szCs w:val="18"/>
              </w:rPr>
              <w:t>+14.6  [+3.8, +25.8]</w:t>
            </w:r>
            <w:proofErr w:type="gramStart"/>
            <w:proofErr w:type="gramEnd"/>
          </w:p>
        </w:tc>
        <w:tc>
          <w:tcPr>
            <w:tcW w:w="1250" w:type="dxa"/>
            <w:tcMar>
              <w:top w:w="40" w:type="dxa"/>
              <w:left w:w="80" w:type="dxa"/>
              <w:bottom w:w="40" w:type="dxa"/>
              <w:right w:w="80" w:type="dxa"/>
            </w:tcMar>
            <w:vAlign w:val="center"/>
          </w:tcPr>
          <w:p w14:paraId="48A49F34" w14:textId="77777777" w:rsidR="0059799F" w:rsidRDefault="00000000">
            <w:pPr>
              <w:jc w:val="center"/>
            </w:pPr>
            <w:r>
              <w:rPr>
                <w:rFonts w:ascii="Times New Roman" w:hAnsi="Times New Roman" w:cs="Times New Roman"/>
                <w:sz w:val="18"/>
                <w:szCs w:val="18"/>
              </w:rPr>
              <w:t>−2.7  [−12.2, +6.6]</w:t>
            </w:r>
            <w:proofErr w:type="gramStart"/>
            <w:proofErr w:type="gramEnd"/>
          </w:p>
        </w:tc>
      </w:tr>
      <w:tr w:rsidR="0090502D" w14:paraId="0A862982" w14:textId="77777777">
        <w:trPr>
          <w:cantSplit/>
        </w:trPr>
        <w:tc>
          <w:tcPr>
            <w:tcW w:w="1300" w:type="dxa"/>
            <w:tcMar>
              <w:top w:w="40" w:type="dxa"/>
              <w:left w:w="80" w:type="dxa"/>
              <w:bottom w:w="40" w:type="dxa"/>
              <w:right w:w="80" w:type="dxa"/>
            </w:tcMar>
            <w:vAlign w:val="center"/>
          </w:tcPr>
          <w:p w14:paraId="378FCC7E" w14:textId="77777777" w:rsidR="0059799F" w:rsidRDefault="0059799F"/>
        </w:tc>
        <w:tc>
          <w:tcPr>
            <w:tcW w:w="2000" w:type="dxa"/>
            <w:tcMar>
              <w:top w:w="40" w:type="dxa"/>
              <w:left w:w="80" w:type="dxa"/>
              <w:bottom w:w="40" w:type="dxa"/>
              <w:right w:w="80" w:type="dxa"/>
            </w:tcMar>
            <w:vAlign w:val="center"/>
          </w:tcPr>
          <w:p w14:paraId="22A4C914" w14:textId="77777777" w:rsidR="0059799F" w:rsidRDefault="00000000">
            <w:pPr>
              <w:jc w:val="center"/>
            </w:pPr>
            <w:r>
              <w:rPr>
                <w:rFonts w:ascii="Times New Roman" w:hAnsi="Times New Roman" w:cs="Times New Roman"/>
                <w:sz w:val="18"/>
                <w:szCs w:val="18"/>
              </w:rPr>
              <w:t xml:space="preserve">39 </w:t>
            </w:r>
            <w:proofErr w:type="spellStart"/>
            <w:r>
              <w:rPr>
                <w:rFonts w:ascii="Times New Roman" w:hAnsi="Times New Roman" w:cs="Times New Roman"/>
                <w:sz w:val="18"/>
                <w:szCs w:val="18"/>
              </w:rPr>
              <w:t>ROIs</w:t>
            </w:r>
            <w:proofErr w:type="spellEnd"/>
          </w:p>
        </w:tc>
        <w:tc>
          <w:tcPr>
            <w:tcW w:w="1250" w:type="dxa"/>
            <w:tcMar>
              <w:top w:w="40" w:type="dxa"/>
              <w:left w:w="80" w:type="dxa"/>
              <w:bottom w:w="40" w:type="dxa"/>
              <w:right w:w="80" w:type="dxa"/>
            </w:tcMar>
            <w:vAlign w:val="center"/>
          </w:tcPr>
          <w:p w14:paraId="26C2CCCC" w14:textId="77777777" w:rsidR="0059799F" w:rsidRDefault="00000000">
            <w:pPr>
              <w:jc w:val="center"/>
            </w:pPr>
            <w:r>
              <w:rPr>
                <w:rFonts w:ascii="Times New Roman" w:hAnsi="Times New Roman" w:cs="Times New Roman"/>
                <w:sz w:val="18"/>
                <w:szCs w:val="18"/>
              </w:rPr>
              <w:t>−6.2  [−12.3, −0.3]</w:t>
            </w:r>
            <w:proofErr w:type="gramStart"/>
            <w:proofErr w:type="gramEnd"/>
          </w:p>
        </w:tc>
        <w:tc>
          <w:tcPr>
            <w:tcW w:w="1250" w:type="dxa"/>
            <w:tcMar>
              <w:top w:w="40" w:type="dxa"/>
              <w:left w:w="80" w:type="dxa"/>
              <w:bottom w:w="40" w:type="dxa"/>
              <w:right w:w="80" w:type="dxa"/>
            </w:tcMar>
            <w:vAlign w:val="center"/>
          </w:tcPr>
          <w:p w14:paraId="1A37815B" w14:textId="77777777" w:rsidR="0059799F" w:rsidRDefault="00000000">
            <w:pPr>
              <w:jc w:val="center"/>
            </w:pPr>
            <w:r>
              <w:rPr>
                <w:rFonts w:ascii="Times New Roman" w:hAnsi="Times New Roman" w:cs="Times New Roman"/>
                <w:sz w:val="18"/>
                <w:szCs w:val="18"/>
              </w:rPr>
              <w:t>+5.8  [−1.1, +12.9]</w:t>
            </w:r>
            <w:proofErr w:type="gramStart"/>
            <w:proofErr w:type="gramEnd"/>
          </w:p>
        </w:tc>
        <w:tc>
          <w:tcPr>
            <w:tcW w:w="1400" w:type="dxa"/>
            <w:tcMar>
              <w:top w:w="40" w:type="dxa"/>
              <w:left w:w="80" w:type="dxa"/>
              <w:bottom w:w="40" w:type="dxa"/>
              <w:right w:w="80" w:type="dxa"/>
            </w:tcMar>
            <w:vAlign w:val="center"/>
          </w:tcPr>
          <w:p w14:paraId="5E6A5254" w14:textId="77777777" w:rsidR="0059799F" w:rsidRDefault="00000000">
            <w:pPr>
              <w:jc w:val="center"/>
            </w:pPr>
            <w:r>
              <w:rPr>
                <w:rFonts w:ascii="Times New Roman" w:hAnsi="Times New Roman" w:cs="Times New Roman"/>
                <w:sz w:val="18"/>
                <w:szCs w:val="18"/>
              </w:rPr>
              <w:t>+3.4  [−9.3, +15.8]</w:t>
            </w:r>
            <w:proofErr w:type="gramStart"/>
            <w:proofErr w:type="gramEnd"/>
          </w:p>
        </w:tc>
        <w:tc>
          <w:tcPr>
            <w:tcW w:w="1250" w:type="dxa"/>
            <w:tcMar>
              <w:top w:w="40" w:type="dxa"/>
              <w:left w:w="80" w:type="dxa"/>
              <w:bottom w:w="40" w:type="dxa"/>
              <w:right w:w="80" w:type="dxa"/>
            </w:tcMar>
            <w:vAlign w:val="center"/>
          </w:tcPr>
          <w:p w14:paraId="2FE54B4A" w14:textId="77777777" w:rsidR="0059799F" w:rsidRDefault="00000000">
            <w:pPr>
              <w:jc w:val="center"/>
            </w:pPr>
            <w:r>
              <w:rPr>
                <w:rFonts w:ascii="Times New Roman" w:hAnsi="Times New Roman" w:cs="Times New Roman"/>
                <w:sz w:val="18"/>
                <w:szCs w:val="18"/>
              </w:rPr>
              <w:t>−4.8  [−13.4, +4.1]</w:t>
            </w:r>
            <w:proofErr w:type="gramStart"/>
            <w:proofErr w:type="gramEnd"/>
          </w:p>
        </w:tc>
      </w:tr>
      <w:tr w:rsidR="0090502D" w14:paraId="47171DF7" w14:textId="77777777">
        <w:trPr>
          <w:cantSplit/>
        </w:trPr>
        <w:tc>
          <w:tcPr>
            <w:tcW w:w="1300" w:type="dxa"/>
            <w:tcMar>
              <w:top w:w="40" w:type="dxa"/>
              <w:left w:w="80" w:type="dxa"/>
              <w:bottom w:w="40" w:type="dxa"/>
              <w:right w:w="80" w:type="dxa"/>
            </w:tcMar>
            <w:vAlign w:val="center"/>
          </w:tcPr>
          <w:p w14:paraId="57F3089D" w14:textId="77777777" w:rsidR="0059799F" w:rsidRDefault="0059799F"/>
        </w:tc>
        <w:tc>
          <w:tcPr>
            <w:tcW w:w="2000" w:type="dxa"/>
            <w:tcMar>
              <w:top w:w="40" w:type="dxa"/>
              <w:left w:w="80" w:type="dxa"/>
              <w:bottom w:w="40" w:type="dxa"/>
              <w:right w:w="80" w:type="dxa"/>
            </w:tcMar>
            <w:vAlign w:val="center"/>
          </w:tcPr>
          <w:p w14:paraId="219E4534" w14:textId="77777777" w:rsidR="0059799F" w:rsidRDefault="00000000">
            <w:pPr>
              <w:jc w:val="center"/>
            </w:pPr>
            <w:r>
              <w:rPr>
                <w:rFonts w:ascii="Times New Roman" w:hAnsi="Times New Roman" w:cs="Times New Roman"/>
                <w:sz w:val="18"/>
                <w:szCs w:val="18"/>
              </w:rPr>
              <w:t>116 ROIs (primary)</w:t>
            </w:r>
          </w:p>
        </w:tc>
        <w:tc>
          <w:tcPr>
            <w:tcW w:w="1250" w:type="dxa"/>
            <w:tcMar>
              <w:top w:w="40" w:type="dxa"/>
              <w:left w:w="80" w:type="dxa"/>
              <w:bottom w:w="40" w:type="dxa"/>
              <w:right w:w="80" w:type="dxa"/>
            </w:tcMar>
            <w:vAlign w:val="center"/>
          </w:tcPr>
          <w:p w14:paraId="4FD1B162" w14:textId="77777777" w:rsidR="0059799F" w:rsidRDefault="00000000">
            <w:pPr>
              <w:jc w:val="center"/>
            </w:pPr>
            <w:r>
              <w:rPr>
                <w:rFonts w:ascii="Times New Roman" w:hAnsi="Times New Roman" w:cs="Times New Roman"/>
                <w:sz w:val="18"/>
                <w:szCs w:val="18"/>
              </w:rPr>
              <w:t>−5.1  [−11.1, +0.7]</w:t>
            </w:r>
            <w:proofErr w:type="gramStart"/>
            <w:proofErr w:type="gramEnd"/>
          </w:p>
        </w:tc>
        <w:tc>
          <w:tcPr>
            <w:tcW w:w="1250" w:type="dxa"/>
            <w:tcMar>
              <w:top w:w="40" w:type="dxa"/>
              <w:left w:w="80" w:type="dxa"/>
              <w:bottom w:w="40" w:type="dxa"/>
              <w:right w:w="80" w:type="dxa"/>
            </w:tcMar>
            <w:vAlign w:val="center"/>
          </w:tcPr>
          <w:p w14:paraId="3A8EE01B" w14:textId="77777777" w:rsidR="0059799F" w:rsidRDefault="00000000">
            <w:pPr>
              <w:jc w:val="center"/>
            </w:pPr>
            <w:r>
              <w:rPr>
                <w:rFonts w:ascii="Times New Roman" w:hAnsi="Times New Roman" w:cs="Times New Roman"/>
                <w:sz w:val="18"/>
                <w:szCs w:val="18"/>
              </w:rPr>
              <w:t>+4.0  [−2.5, +10.5]</w:t>
            </w:r>
            <w:proofErr w:type="gramStart"/>
            <w:proofErr w:type="gramEnd"/>
          </w:p>
        </w:tc>
        <w:tc>
          <w:tcPr>
            <w:tcW w:w="1400" w:type="dxa"/>
            <w:tcMar>
              <w:top w:w="40" w:type="dxa"/>
              <w:left w:w="80" w:type="dxa"/>
              <w:bottom w:w="40" w:type="dxa"/>
              <w:right w:w="80" w:type="dxa"/>
            </w:tcMar>
            <w:vAlign w:val="center"/>
          </w:tcPr>
          <w:p w14:paraId="16384E0B" w14:textId="77777777" w:rsidR="0059799F" w:rsidRDefault="00000000">
            <w:pPr>
              <w:jc w:val="center"/>
            </w:pPr>
            <w:r>
              <w:rPr>
                <w:rFonts w:ascii="Times New Roman" w:hAnsi="Times New Roman" w:cs="Times New Roman"/>
                <w:sz w:val="18"/>
                <w:szCs w:val="18"/>
              </w:rPr>
              <w:t>+4.5  [−10.3, +20.0]</w:t>
            </w:r>
            <w:proofErr w:type="gramStart"/>
            <w:proofErr w:type="gramEnd"/>
          </w:p>
        </w:tc>
        <w:tc>
          <w:tcPr>
            <w:tcW w:w="1250" w:type="dxa"/>
            <w:tcMar>
              <w:top w:w="40" w:type="dxa"/>
              <w:left w:w="80" w:type="dxa"/>
              <w:bottom w:w="40" w:type="dxa"/>
              <w:right w:w="80" w:type="dxa"/>
            </w:tcMar>
            <w:vAlign w:val="center"/>
          </w:tcPr>
          <w:p w14:paraId="0916B47F" w14:textId="77777777" w:rsidR="0059799F" w:rsidRDefault="00000000">
            <w:pPr>
              <w:jc w:val="center"/>
            </w:pPr>
            <w:r>
              <w:rPr>
                <w:rFonts w:ascii="Times New Roman" w:hAnsi="Times New Roman" w:cs="Times New Roman"/>
                <w:sz w:val="18"/>
                <w:szCs w:val="18"/>
              </w:rPr>
              <w:t>+0.9  [−8.3, +9.9]</w:t>
            </w:r>
            <w:proofErr w:type="gramStart"/>
            <w:proofErr w:type="gramEnd"/>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r>
              <w:rPr>
                <w:rFonts w:ascii="Times New Roman" w:hAnsi="Times New Roman" w:cs="Times New Roman"/>
                <w:i/>
                <w:iCs/>
                <w:sz w:val="18"/>
                <w:szCs w:val="18"/>
              </w:rPr>
              <w:t>Connectivity</w:t>
            </w:r>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r>
              <w:rPr>
                <w:rFonts w:ascii="Times New Roman" w:hAnsi="Times New Roman" w:cs="Times New Roman"/>
                <w:sz w:val="18"/>
                <w:szCs w:val="18"/>
              </w:rPr>
              <w:t>Static</w:t>
            </w:r>
            <w:proofErr w:type="spellEnd"/>
            <w:r>
              <w:rPr>
                <w:rFonts w:ascii="Times New Roman" w:hAnsi="Times New Roman" w:cs="Times New Roman"/>
                <w:sz w:val="18"/>
                <w:szCs w:val="18"/>
              </w:rPr>
              <w:t xml:space="preserve"> FC</w:t>
            </w:r>
          </w:p>
        </w:tc>
        <w:tc>
          <w:tcPr>
            <w:tcW w:w="1250" w:type="dxa"/>
            <w:tcMar>
              <w:top w:w="40" w:type="dxa"/>
              <w:left w:w="80" w:type="dxa"/>
              <w:bottom w:w="40" w:type="dxa"/>
              <w:right w:w="80" w:type="dxa"/>
            </w:tcMar>
            <w:vAlign w:val="center"/>
          </w:tcPr>
          <w:p w14:paraId="6C2B9D34" w14:textId="77777777" w:rsidR="0059799F" w:rsidRDefault="00000000">
            <w:pPr>
              <w:jc w:val="center"/>
            </w:pPr>
            <w:r>
              <w:rPr>
                <w:rFonts w:ascii="Times New Roman" w:hAnsi="Times New Roman" w:cs="Times New Roman"/>
                <w:sz w:val="18"/>
                <w:szCs w:val="18"/>
              </w:rPr>
              <w:t>−4.1  [−8.2, +0.2]</w:t>
            </w:r>
            <w:proofErr w:type="gramStart"/>
            <w:proofErr w:type="gramEnd"/>
          </w:p>
        </w:tc>
        <w:tc>
          <w:tcPr>
            <w:tcW w:w="1250" w:type="dxa"/>
            <w:tcMar>
              <w:top w:w="40" w:type="dxa"/>
              <w:left w:w="80" w:type="dxa"/>
              <w:bottom w:w="40" w:type="dxa"/>
              <w:right w:w="80" w:type="dxa"/>
            </w:tcMar>
            <w:vAlign w:val="center"/>
          </w:tcPr>
          <w:p w14:paraId="603AC6C1" w14:textId="77777777" w:rsidR="0059799F" w:rsidRDefault="00000000">
            <w:pPr>
              <w:jc w:val="center"/>
            </w:pPr>
            <w:r>
              <w:rPr>
                <w:rFonts w:ascii="Times New Roman" w:hAnsi="Times New Roman" w:cs="Times New Roman"/>
                <w:sz w:val="18"/>
                <w:szCs w:val="18"/>
              </w:rPr>
              <w:t>−3.5  [−8.3, +1.3]</w:t>
            </w:r>
            <w:proofErr w:type="gramStart"/>
            <w:proofErr w:type="gramEnd"/>
          </w:p>
        </w:tc>
        <w:tc>
          <w:tcPr>
            <w:tcW w:w="1400" w:type="dxa"/>
            <w:tcMar>
              <w:top w:w="40" w:type="dxa"/>
              <w:left w:w="80" w:type="dxa"/>
              <w:bottom w:w="40" w:type="dxa"/>
              <w:right w:w="80" w:type="dxa"/>
            </w:tcMar>
            <w:vAlign w:val="center"/>
          </w:tcPr>
          <w:p w14:paraId="49E7C57C" w14:textId="77777777" w:rsidR="0059799F" w:rsidRDefault="00000000">
            <w:pPr>
              <w:jc w:val="center"/>
            </w:pPr>
            <w:r>
              <w:rPr>
                <w:rFonts w:ascii="Times New Roman" w:hAnsi="Times New Roman" w:cs="Times New Roman"/>
                <w:sz w:val="18"/>
                <w:szCs w:val="18"/>
              </w:rPr>
              <w:t>+5.4  [−6.3, +17.4]</w:t>
            </w:r>
            <w:proofErr w:type="gramStart"/>
            <w:proofErr w:type="gramEnd"/>
          </w:p>
        </w:tc>
        <w:tc>
          <w:tcPr>
            <w:tcW w:w="1250" w:type="dxa"/>
            <w:tcMar>
              <w:top w:w="40" w:type="dxa"/>
              <w:left w:w="80" w:type="dxa"/>
              <w:bottom w:w="40" w:type="dxa"/>
              <w:right w:w="80" w:type="dxa"/>
            </w:tcMar>
            <w:vAlign w:val="center"/>
          </w:tcPr>
          <w:p w14:paraId="5B900B0D" w14:textId="77777777" w:rsidR="0059799F" w:rsidRDefault="00000000">
            <w:pPr>
              <w:jc w:val="center"/>
            </w:pPr>
            <w:r>
              <w:rPr>
                <w:rFonts w:ascii="Times New Roman" w:hAnsi="Times New Roman" w:cs="Times New Roman"/>
                <w:sz w:val="18"/>
                <w:szCs w:val="18"/>
              </w:rPr>
              <w:t>−3.4  [−10.9, +4.1]</w:t>
            </w:r>
            <w:proofErr w:type="gramStart"/>
            <w:proofErr w:type="gramEnd"/>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proofErr w:type="spellEnd"/>
            <w:r>
              <w:rPr>
                <w:rFonts w:ascii="Times New Roman" w:hAnsi="Times New Roman"/>
                <w:sz w:val="18"/>
              </w:rPr>
              <w:t>Static FC (DeepSets)</w:t>
            </w:r>
          </w:p>
        </w:tc>
        <w:tc>
          <w:tcPr>
            <w:tcW w:w="1250" w:type="dxa"/>
            <w:tcMar>
              <w:top w:w="40" w:type="dxa"/>
              <w:left w:w="80" w:type="dxa"/>
              <w:bottom w:w="40" w:type="dxa"/>
              <w:right w:w="80" w:type="dxa"/>
            </w:tcMar>
            <w:vAlign w:val="center"/>
          </w:tcPr>
          <w:p w14:paraId="6C2B9D34" w14:textId="77777777" w:rsidR="0059799F" w:rsidRDefault="00000000">
            <w:pPr>
              <w:jc w:val="center"/>
            </w:pPr>
            <w:proofErr w:type="gramStart"/>
            <w:proofErr w:type="gramEnd"/>
            <w:r>
              <w:rPr>
                <w:rFonts w:ascii="Times New Roman" w:hAnsi="Times New Roman"/>
                <w:sz w:val="18"/>
              </w:rPr>
              <w:t>+1.1  [−1.6, +3.9]</w:t>
            </w:r>
          </w:p>
        </w:tc>
        <w:tc>
          <w:tcPr>
            <w:tcW w:w="1250" w:type="dxa"/>
            <w:tcMar>
              <w:top w:w="40" w:type="dxa"/>
              <w:left w:w="80" w:type="dxa"/>
              <w:bottom w:w="40" w:type="dxa"/>
              <w:right w:w="80" w:type="dxa"/>
            </w:tcMar>
            <w:vAlign w:val="center"/>
          </w:tcPr>
          <w:p w14:paraId="603AC6C1" w14:textId="77777777" w:rsidR="0059799F" w:rsidRDefault="00000000">
            <w:pPr>
              <w:jc w:val="center"/>
            </w:pPr>
            <w:proofErr w:type="gramStart"/>
            <w:proofErr w:type="gramEnd"/>
            <w:r>
              <w:rPr>
                <w:rFonts w:ascii="Times New Roman" w:hAnsi="Times New Roman"/>
                <w:sz w:val="18"/>
              </w:rPr>
              <w:t>+0.6  [−1.9, +2.9]</w:t>
            </w:r>
          </w:p>
        </w:tc>
        <w:tc>
          <w:tcPr>
            <w:tcW w:w="1400" w:type="dxa"/>
            <w:tcMar>
              <w:top w:w="40" w:type="dxa"/>
              <w:left w:w="80" w:type="dxa"/>
              <w:bottom w:w="40" w:type="dxa"/>
              <w:right w:w="80" w:type="dxa"/>
            </w:tcMar>
            <w:vAlign w:val="center"/>
          </w:tcPr>
          <w:p w14:paraId="49E7C57C" w14:textId="77777777" w:rsidR="0059799F" w:rsidRDefault="00000000">
            <w:pPr>
              <w:jc w:val="center"/>
            </w:pPr>
            <w:proofErr w:type="gramStart"/>
            <w:proofErr w:type="gramEnd"/>
            <w:r>
              <w:rPr>
                <w:rFonts w:ascii="Times New Roman" w:hAnsi="Times New Roman"/>
                <w:sz w:val="18"/>
              </w:rPr>
              <w:t>—</w:t>
            </w:r>
          </w:p>
        </w:tc>
        <w:tc>
          <w:tcPr>
            <w:tcW w:w="1250" w:type="dxa"/>
            <w:tcMar>
              <w:top w:w="40" w:type="dxa"/>
              <w:left w:w="80" w:type="dxa"/>
              <w:bottom w:w="40" w:type="dxa"/>
              <w:right w:w="80" w:type="dxa"/>
            </w:tcMar>
            <w:vAlign w:val="center"/>
          </w:tcPr>
          <w:p w14:paraId="5B900B0D" w14:textId="77777777" w:rsidR="0059799F" w:rsidRDefault="00000000">
            <w:pPr>
              <w:jc w:val="center"/>
            </w:pPr>
            <w:proofErr w:type="gramStart"/>
            <w:proofErr w:type="gramEnd"/>
            <w:r>
              <w:rPr>
                <w:rFonts w:ascii="Times New Roman" w:hAnsi="Times New Roman"/>
                <w:sz w:val="18"/>
              </w:rPr>
              <w:t>—</w:t>
            </w:r>
          </w:p>
        </w:tc>
      </w:tr>
      <w:tr w:rsidR="0090502D" w14:paraId="4004C5DE" w14:textId="77777777">
        <w:trPr>
          <w:cantSplit/>
        </w:trPr>
        <w:tc>
          <w:tcPr>
            <w:tcW w:w="1300" w:type="dxa"/>
            <w:tcMar>
              <w:top w:w="40" w:type="dxa"/>
              <w:left w:w="80" w:type="dxa"/>
              <w:bottom w:w="40" w:type="dxa"/>
              <w:right w:w="80" w:type="dxa"/>
            </w:tcMar>
            <w:vAlign w:val="center"/>
          </w:tcPr>
          <w:p w14:paraId="5CE55E8D" w14:textId="77777777" w:rsidR="0059799F" w:rsidRDefault="00000000">
            <w:proofErr w:type="spellStart"/>
            <w:proofErr w:type="spellEnd"/>
          </w:p>
        </w:tc>
        <w:tc>
          <w:tcPr>
            <w:tcW w:w="2000" w:type="dxa"/>
            <w:tcMar>
              <w:top w:w="40" w:type="dxa"/>
              <w:left w:w="80" w:type="dxa"/>
              <w:bottom w:w="40" w:type="dxa"/>
              <w:right w:w="80" w:type="dxa"/>
            </w:tcMar>
            <w:vAlign w:val="center"/>
          </w:tcPr>
          <w:p w14:paraId="66692E8C" w14:textId="77777777" w:rsidR="0059799F" w:rsidRDefault="00000000">
            <w:pPr>
              <w:jc w:val="center"/>
            </w:pPr>
            <w:proofErr w:type="spellStart"/>
            <w:proofErr w:type="spellEnd"/>
            <w:r>
              <w:rPr>
                <w:rFonts w:ascii="Times New Roman" w:hAnsi="Times New Roman"/>
                <w:sz w:val="18"/>
              </w:rPr>
              <w:t>Static FC (LSTM)</w:t>
            </w:r>
          </w:p>
        </w:tc>
        <w:tc>
          <w:tcPr>
            <w:tcW w:w="1250" w:type="dxa"/>
            <w:tcMar>
              <w:top w:w="40" w:type="dxa"/>
              <w:left w:w="80" w:type="dxa"/>
              <w:bottom w:w="40" w:type="dxa"/>
              <w:right w:w="80" w:type="dxa"/>
            </w:tcMar>
            <w:vAlign w:val="center"/>
          </w:tcPr>
          <w:p w14:paraId="6C2B9D34" w14:textId="77777777" w:rsidR="0059799F" w:rsidRDefault="00000000">
            <w:pPr>
              <w:jc w:val="center"/>
            </w:pPr>
            <w:proofErr w:type="gramStart"/>
            <w:proofErr w:type="gramEnd"/>
            <w:r>
              <w:rPr>
                <w:rFonts w:ascii="Times New Roman" w:hAnsi="Times New Roman"/>
                <w:sz w:val="18"/>
              </w:rPr>
              <w:t>+1.9  [−1.0, +4.9]</w:t>
            </w:r>
          </w:p>
        </w:tc>
        <w:tc>
          <w:tcPr>
            <w:tcW w:w="1250" w:type="dxa"/>
            <w:tcMar>
              <w:top w:w="40" w:type="dxa"/>
              <w:left w:w="80" w:type="dxa"/>
              <w:bottom w:w="40" w:type="dxa"/>
              <w:right w:w="80" w:type="dxa"/>
            </w:tcMar>
            <w:vAlign w:val="center"/>
          </w:tcPr>
          <w:p w14:paraId="603AC6C1" w14:textId="77777777" w:rsidR="0059799F" w:rsidRDefault="00000000">
            <w:pPr>
              <w:jc w:val="center"/>
            </w:pPr>
            <w:proofErr w:type="gramStart"/>
            <w:proofErr w:type="gramEnd"/>
            <w:r>
              <w:rPr>
                <w:rFonts w:ascii="Times New Roman" w:hAnsi="Times New Roman"/>
                <w:sz w:val="18"/>
              </w:rPr>
              <w:t>−0.5  [−3.6, +2.7]</w:t>
            </w:r>
          </w:p>
        </w:tc>
        <w:tc>
          <w:tcPr>
            <w:tcW w:w="1400" w:type="dxa"/>
            <w:tcMar>
              <w:top w:w="40" w:type="dxa"/>
              <w:left w:w="80" w:type="dxa"/>
              <w:bottom w:w="40" w:type="dxa"/>
              <w:right w:w="80" w:type="dxa"/>
            </w:tcMar>
            <w:vAlign w:val="center"/>
          </w:tcPr>
          <w:p w14:paraId="49E7C57C" w14:textId="77777777" w:rsidR="0059799F" w:rsidRDefault="00000000">
            <w:pPr>
              <w:jc w:val="center"/>
            </w:pPr>
            <w:proofErr w:type="gramStart"/>
            <w:proofErr w:type="gramEnd"/>
            <w:r>
              <w:rPr>
                <w:rFonts w:ascii="Times New Roman" w:hAnsi="Times New Roman"/>
                <w:sz w:val="18"/>
              </w:rPr>
              <w:t>—</w:t>
            </w:r>
          </w:p>
        </w:tc>
        <w:tc>
          <w:tcPr>
            <w:tcW w:w="1250" w:type="dxa"/>
            <w:tcMar>
              <w:top w:w="40" w:type="dxa"/>
              <w:left w:w="80" w:type="dxa"/>
              <w:bottom w:w="40" w:type="dxa"/>
              <w:right w:w="80" w:type="dxa"/>
            </w:tcMar>
            <w:vAlign w:val="center"/>
          </w:tcPr>
          <w:p w14:paraId="5B900B0D" w14:textId="77777777" w:rsidR="0059799F" w:rsidRDefault="00000000">
            <w:pPr>
              <w:jc w:val="center"/>
            </w:pPr>
            <w:proofErr w:type="gramStart"/>
            <w:proofErr w:type="gramEnd"/>
            <w:r>
              <w:rPr>
                <w:rFonts w:ascii="Times New Roman" w:hAnsi="Times New Roman"/>
                <w:sz w:val="18"/>
              </w:rPr>
              <w:t>—</w:t>
            </w:r>
          </w:p>
        </w:tc>
      </w:tr>
      <w:tr w:rsidR="0090502D" w14:paraId="247EFA11" w14:textId="77777777">
        <w:trPr>
          <w:cantSplit/>
        </w:trPr>
        <w:tc>
          <w:tcPr>
            <w:tcW w:w="1300" w:type="dxa"/>
            <w:tcMar>
              <w:top w:w="40" w:type="dxa"/>
              <w:left w:w="80" w:type="dxa"/>
              <w:bottom w:w="40" w:type="dxa"/>
              <w:right w:w="80" w:type="dxa"/>
            </w:tcMar>
            <w:vAlign w:val="center"/>
          </w:tcPr>
          <w:p w14:paraId="1227AED1" w14:textId="77777777" w:rsidR="0059799F" w:rsidRDefault="00000000">
            <w:proofErr w:type="spellStart"/>
            <w:r>
              <w:rPr>
                <w:rFonts w:ascii="Times New Roman" w:hAnsi="Times New Roman" w:cs="Times New Roman"/>
                <w:i/>
                <w:iCs/>
                <w:sz w:val="18"/>
                <w:szCs w:val="18"/>
              </w:rPr>
              <w:t>Architecture</w:t>
            </w:r>
            <w:proofErr w:type="spellEnd"/>
          </w:p>
        </w:tc>
        <w:tc>
          <w:tcPr>
            <w:tcW w:w="2000" w:type="dxa"/>
            <w:tcMar>
              <w:top w:w="40" w:type="dxa"/>
              <w:left w:w="80" w:type="dxa"/>
              <w:bottom w:w="40" w:type="dxa"/>
              <w:right w:w="80" w:type="dxa"/>
            </w:tcMar>
            <w:vAlign w:val="center"/>
          </w:tcPr>
          <w:p w14:paraId="176A4140" w14:textId="77777777" w:rsidR="0059799F" w:rsidRDefault="00000000">
            <w:pPr>
              <w:jc w:val="center"/>
            </w:pPr>
            <w:r>
              <w:rPr>
                <w:rFonts w:ascii="Times New Roman" w:hAnsi="Times New Roman" w:cs="Times New Roman"/>
                <w:sz w:val="18"/>
                <w:szCs w:val="18"/>
              </w:rPr>
              <w:t>LSTM (128 units)</w:t>
            </w:r>
          </w:p>
        </w:tc>
        <w:tc>
          <w:tcPr>
            <w:tcW w:w="1250" w:type="dxa"/>
            <w:tcMar>
              <w:top w:w="40" w:type="dxa"/>
              <w:left w:w="80" w:type="dxa"/>
              <w:bottom w:w="40" w:type="dxa"/>
              <w:right w:w="80" w:type="dxa"/>
            </w:tcMar>
            <w:vAlign w:val="center"/>
          </w:tcPr>
          <w:p w14:paraId="6255E600" w14:textId="77777777" w:rsidR="0059799F" w:rsidRDefault="00000000">
            <w:pPr>
              <w:jc w:val="center"/>
            </w:pPr>
            <w:r>
              <w:rPr>
                <w:rFonts w:ascii="Times New Roman" w:hAnsi="Times New Roman" w:cs="Times New Roman"/>
                <w:sz w:val="18"/>
                <w:szCs w:val="18"/>
              </w:rPr>
              <w:t>−6.5  [−10.9, −2.0]</w:t>
            </w:r>
            <w:proofErr w:type="gramStart"/>
            <w:proofErr w:type="gramEnd"/>
          </w:p>
        </w:tc>
        <w:tc>
          <w:tcPr>
            <w:tcW w:w="1250" w:type="dxa"/>
            <w:tcMar>
              <w:top w:w="40" w:type="dxa"/>
              <w:left w:w="80" w:type="dxa"/>
              <w:bottom w:w="40" w:type="dxa"/>
              <w:right w:w="80" w:type="dxa"/>
            </w:tcMar>
            <w:vAlign w:val="center"/>
          </w:tcPr>
          <w:p w14:paraId="14657F38" w14:textId="77777777" w:rsidR="0059799F" w:rsidRDefault="00000000">
            <w:pPr>
              <w:jc w:val="center"/>
            </w:pPr>
            <w:r>
              <w:rPr>
                <w:rFonts w:ascii="Times New Roman" w:hAnsi="Times New Roman" w:cs="Times New Roman"/>
                <w:sz w:val="18"/>
                <w:szCs w:val="18"/>
              </w:rPr>
              <w:t>−0.1  [−4.7, +4.4]</w:t>
            </w:r>
            <w:proofErr w:type="gramStart"/>
            <w:proofErr w:type="gramEnd"/>
          </w:p>
        </w:tc>
        <w:tc>
          <w:tcPr>
            <w:tcW w:w="1400" w:type="dxa"/>
            <w:tcMar>
              <w:top w:w="40" w:type="dxa"/>
              <w:left w:w="80" w:type="dxa"/>
              <w:bottom w:w="40" w:type="dxa"/>
              <w:right w:w="80" w:type="dxa"/>
            </w:tcMar>
            <w:vAlign w:val="center"/>
          </w:tcPr>
          <w:p w14:paraId="14CE4C6E"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4956DD92" w14:textId="77777777" w:rsidR="0059799F" w:rsidRDefault="00000000">
            <w:pPr>
              <w:jc w:val="center"/>
            </w:pPr>
            <w:r>
              <w:rPr>
                <w:rFonts w:ascii="Times New Roman" w:hAnsi="Times New Roman" w:cs="Times New Roman"/>
                <w:sz w:val="18"/>
                <w:szCs w:val="18"/>
              </w:rPr>
              <w:t>—</w:t>
            </w:r>
          </w:p>
        </w:tc>
      </w:tr>
      <w:tr w:rsidR="0090502D" w14:paraId="247EFA11" w14:textId="77777777">
        <w:trPr>
          <w:cantSplit/>
        </w:trPr>
        <w:tc>
          <w:tcPr>
            <w:tcW w:w="1300" w:type="dxa"/>
            <w:tcMar>
              <w:top w:w="40" w:type="dxa"/>
              <w:left w:w="80" w:type="dxa"/>
              <w:bottom w:w="40" w:type="dxa"/>
              <w:right w:w="80" w:type="dxa"/>
            </w:tcMar>
            <w:vAlign w:val="center"/>
          </w:tcPr>
          <w:p w14:paraId="1227AED1" w14:textId="77777777" w:rsidR="0059799F" w:rsidRDefault="00000000">
            <w:proofErr w:type="spellStart"/>
            <w:proofErr w:type="spellEnd"/>
          </w:p>
        </w:tc>
        <w:tc>
          <w:tcPr>
            <w:tcW w:w="2000" w:type="dxa"/>
            <w:tcMar>
              <w:top w:w="40" w:type="dxa"/>
              <w:left w:w="80" w:type="dxa"/>
              <w:bottom w:w="40" w:type="dxa"/>
              <w:right w:w="80" w:type="dxa"/>
            </w:tcMar>
            <w:vAlign w:val="center"/>
          </w:tcPr>
          <w:p w14:paraId="176A4140" w14:textId="77777777" w:rsidR="0059799F" w:rsidRDefault="00000000">
            <w:pPr>
              <w:jc w:val="center"/>
            </w:pPr>
            <w:r>
              <w:rPr>
                <w:rFonts w:ascii="Times New Roman" w:hAnsi="Times New Roman"/>
                <w:sz w:val="18"/>
              </w:rPr>
              <w:t>GRU (151 units)</w:t>
            </w:r>
          </w:p>
        </w:tc>
        <w:tc>
          <w:tcPr>
            <w:tcW w:w="1250" w:type="dxa"/>
            <w:tcMar>
              <w:top w:w="40" w:type="dxa"/>
              <w:left w:w="80" w:type="dxa"/>
              <w:bottom w:w="40" w:type="dxa"/>
              <w:right w:w="80" w:type="dxa"/>
            </w:tcMar>
            <w:vAlign w:val="center"/>
          </w:tcPr>
          <w:p w14:paraId="6255E600" w14:textId="77777777" w:rsidR="0059799F" w:rsidRDefault="00000000">
            <w:pPr>
              <w:jc w:val="center"/>
            </w:pPr>
            <w:proofErr w:type="gramStart"/>
            <w:proofErr w:type="gramEnd"/>
            <w:r>
              <w:rPr>
                <w:rFonts w:ascii="Times New Roman" w:hAnsi="Times New Roman"/>
                <w:sz w:val="18"/>
              </w:rPr>
              <w:t>−7.1  [−11.9, −2.3]</w:t>
            </w:r>
          </w:p>
        </w:tc>
        <w:tc>
          <w:tcPr>
            <w:tcW w:w="1250" w:type="dxa"/>
            <w:tcMar>
              <w:top w:w="40" w:type="dxa"/>
              <w:left w:w="80" w:type="dxa"/>
              <w:bottom w:w="40" w:type="dxa"/>
              <w:right w:w="80" w:type="dxa"/>
            </w:tcMar>
            <w:vAlign w:val="center"/>
          </w:tcPr>
          <w:p w14:paraId="14657F38" w14:textId="77777777" w:rsidR="0059799F" w:rsidRDefault="00000000">
            <w:pPr>
              <w:jc w:val="center"/>
            </w:pPr>
            <w:proofErr w:type="gramStart"/>
            <w:proofErr w:type="gramEnd"/>
            <w:r>
              <w:rPr>
                <w:rFonts w:ascii="Times New Roman" w:hAnsi="Times New Roman"/>
                <w:sz w:val="18"/>
              </w:rPr>
              <w:t>−1.8  [−6.3, +2.8]</w:t>
            </w:r>
          </w:p>
        </w:tc>
        <w:tc>
          <w:tcPr>
            <w:tcW w:w="1400" w:type="dxa"/>
            <w:tcMar>
              <w:top w:w="40" w:type="dxa"/>
              <w:left w:w="80" w:type="dxa"/>
              <w:bottom w:w="40" w:type="dxa"/>
              <w:right w:w="80" w:type="dxa"/>
            </w:tcMar>
            <w:vAlign w:val="center"/>
          </w:tcPr>
          <w:p w14:paraId="14CE4C6E"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4956DD92" w14:textId="77777777" w:rsidR="0059799F" w:rsidRDefault="00000000">
            <w:pPr>
              <w:jc w:val="center"/>
            </w:pPr>
            <w:r>
              <w:rPr>
                <w:rFonts w:ascii="Times New Roman" w:hAnsi="Times New Roman"/>
                <w:sz w:val="18"/>
              </w:rPr>
              <w:t>—</w:t>
            </w:r>
          </w:p>
        </w:tc>
      </w:tr>
      <w:tr w:rsidR="0090502D" w14:paraId="1B0870F0" w14:textId="77777777">
        <w:trPr>
          <w:cantSplit/>
        </w:trPr>
        <w:tc>
          <w:tcPr>
            <w:tcW w:w="1300" w:type="dxa"/>
            <w:tcMar>
              <w:top w:w="40" w:type="dxa"/>
              <w:left w:w="80" w:type="dxa"/>
              <w:bottom w:w="40" w:type="dxa"/>
              <w:right w:w="80" w:type="dxa"/>
            </w:tcMar>
            <w:vAlign w:val="center"/>
          </w:tcPr>
          <w:p w14:paraId="364C115A" w14:textId="77777777" w:rsidR="0059799F" w:rsidRDefault="00000000">
            <w:r>
              <w:rPr>
                <w:rFonts w:ascii="Times New Roman" w:hAnsi="Times New Roman" w:cs="Times New Roman"/>
                <w:i/>
                <w:iCs/>
                <w:sz w:val="18"/>
                <w:szCs w:val="18"/>
              </w:rPr>
              <w:t>Window / step (s)</w:t>
            </w:r>
          </w:p>
        </w:tc>
        <w:tc>
          <w:tcPr>
            <w:tcW w:w="2000" w:type="dxa"/>
            <w:tcMar>
              <w:top w:w="40" w:type="dxa"/>
              <w:left w:w="80" w:type="dxa"/>
              <w:bottom w:w="40" w:type="dxa"/>
              <w:right w:w="80" w:type="dxa"/>
            </w:tcMar>
            <w:vAlign w:val="center"/>
          </w:tcPr>
          <w:p w14:paraId="1F4285DC" w14:textId="77777777" w:rsidR="0059799F" w:rsidRDefault="00000000">
            <w:pPr>
              <w:jc w:val="center"/>
            </w:pPr>
            <w:r>
              <w:rPr>
                <w:rFonts w:ascii="Times New Roman" w:hAnsi="Times New Roman" w:cs="Times New Roman"/>
                <w:sz w:val="18"/>
                <w:szCs w:val="18"/>
              </w:rPr>
              <w:t>140 / 12</w:t>
            </w:r>
          </w:p>
        </w:tc>
        <w:tc>
          <w:tcPr>
            <w:tcW w:w="1250" w:type="dxa"/>
            <w:tcMar>
              <w:top w:w="40" w:type="dxa"/>
              <w:left w:w="80" w:type="dxa"/>
              <w:bottom w:w="40" w:type="dxa"/>
              <w:right w:w="80" w:type="dxa"/>
            </w:tcMar>
            <w:vAlign w:val="center"/>
          </w:tcPr>
          <w:p w14:paraId="56160C6E" w14:textId="77777777" w:rsidR="0059799F" w:rsidRDefault="00000000">
            <w:pPr>
              <w:jc w:val="center"/>
            </w:pPr>
            <w:r>
              <w:rPr>
                <w:rFonts w:ascii="Times New Roman" w:hAnsi="Times New Roman" w:cs="Times New Roman"/>
                <w:sz w:val="18"/>
                <w:szCs w:val="18"/>
              </w:rPr>
              <w:t>−3.3  [−6.5, +0.1]</w:t>
            </w:r>
            <w:proofErr w:type="gramStart"/>
            <w:proofErr w:type="gramEnd"/>
          </w:p>
        </w:tc>
        <w:tc>
          <w:tcPr>
            <w:tcW w:w="1250" w:type="dxa"/>
            <w:tcMar>
              <w:top w:w="40" w:type="dxa"/>
              <w:left w:w="80" w:type="dxa"/>
              <w:bottom w:w="40" w:type="dxa"/>
              <w:right w:w="80" w:type="dxa"/>
            </w:tcMar>
            <w:vAlign w:val="center"/>
          </w:tcPr>
          <w:p w14:paraId="26E7CB0D" w14:textId="77777777" w:rsidR="0059799F" w:rsidRDefault="00000000">
            <w:pPr>
              <w:jc w:val="center"/>
            </w:pPr>
            <w:r>
              <w:rPr>
                <w:rFonts w:ascii="Times New Roman" w:hAnsi="Times New Roman" w:cs="Times New Roman"/>
                <w:sz w:val="18"/>
                <w:szCs w:val="18"/>
              </w:rPr>
              <w:t>−0.4  [−3.2, +2.4]</w:t>
            </w:r>
            <w:proofErr w:type="gramStart"/>
            <w:proofErr w:type="gramEnd"/>
          </w:p>
        </w:tc>
        <w:tc>
          <w:tcPr>
            <w:tcW w:w="1400" w:type="dxa"/>
            <w:tcMar>
              <w:top w:w="40" w:type="dxa"/>
              <w:left w:w="80" w:type="dxa"/>
              <w:bottom w:w="40" w:type="dxa"/>
              <w:right w:w="80" w:type="dxa"/>
            </w:tcMar>
            <w:vAlign w:val="center"/>
          </w:tcPr>
          <w:p w14:paraId="25658B90"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43A7E4FC" w14:textId="77777777" w:rsidR="0059799F" w:rsidRDefault="00000000">
            <w:pPr>
              <w:jc w:val="center"/>
            </w:pPr>
            <w:r>
              <w:rPr>
                <w:rFonts w:ascii="Times New Roman" w:hAnsi="Times New Roman" w:cs="Times New Roman"/>
                <w:sz w:val="18"/>
                <w:szCs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cs="Times New Roman"/>
                <w:sz w:val="18"/>
                <w:szCs w:val="18"/>
              </w:rPr>
              <w:t>120 / 24</w:t>
            </w:r>
          </w:p>
        </w:tc>
        <w:tc>
          <w:tcPr>
            <w:tcW w:w="1250" w:type="dxa"/>
            <w:tcMar>
              <w:top w:w="40" w:type="dxa"/>
              <w:left w:w="80" w:type="dxa"/>
              <w:bottom w:w="40" w:type="dxa"/>
              <w:right w:w="80" w:type="dxa"/>
            </w:tcMar>
            <w:vAlign w:val="center"/>
          </w:tcPr>
          <w:p w14:paraId="7ABBE950" w14:textId="77777777" w:rsidR="0059799F" w:rsidRDefault="00000000">
            <w:pPr>
              <w:jc w:val="center"/>
            </w:pPr>
            <w:r>
              <w:rPr>
                <w:rFonts w:ascii="Times New Roman" w:hAnsi="Times New Roman" w:cs="Times New Roman"/>
                <w:sz w:val="18"/>
                <w:szCs w:val="18"/>
              </w:rPr>
              <w:t>−4.7  [−8.6, −0.8]</w:t>
            </w:r>
            <w:proofErr w:type="gramStart"/>
            <w:proofErr w:type="gramEnd"/>
          </w:p>
        </w:tc>
        <w:tc>
          <w:tcPr>
            <w:tcW w:w="1250" w:type="dxa"/>
            <w:tcMar>
              <w:top w:w="40" w:type="dxa"/>
              <w:left w:w="80" w:type="dxa"/>
              <w:bottom w:w="40" w:type="dxa"/>
              <w:right w:w="80" w:type="dxa"/>
            </w:tcMar>
            <w:vAlign w:val="center"/>
          </w:tcPr>
          <w:p w14:paraId="15F2A950" w14:textId="77777777" w:rsidR="0059799F" w:rsidRDefault="00000000">
            <w:pPr>
              <w:jc w:val="center"/>
            </w:pPr>
            <w:r>
              <w:rPr>
                <w:rFonts w:ascii="Times New Roman" w:hAnsi="Times New Roman" w:cs="Times New Roman"/>
                <w:sz w:val="18"/>
                <w:szCs w:val="18"/>
              </w:rPr>
              <w:t>−0.8  [−4.6, +3.0]</w:t>
            </w:r>
            <w:proofErr w:type="gramStart"/>
            <w:proofErr w:type="gramEnd"/>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cs="Times New Roman"/>
                <w:sz w:val="18"/>
                <w:szCs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cs="Times New Roman"/>
                <w:sz w:val="18"/>
                <w:szCs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sz w:val="18"/>
              </w:rPr>
              <w:t>60 / 12</w:t>
            </w:r>
          </w:p>
        </w:tc>
        <w:tc>
          <w:tcPr>
            <w:tcW w:w="1250" w:type="dxa"/>
            <w:tcMar>
              <w:top w:w="40" w:type="dxa"/>
              <w:left w:w="80" w:type="dxa"/>
              <w:bottom w:w="40" w:type="dxa"/>
              <w:right w:w="80" w:type="dxa"/>
            </w:tcMar>
            <w:vAlign w:val="center"/>
          </w:tcPr>
          <w:p w14:paraId="7ABBE950" w14:textId="77777777" w:rsidR="0059799F" w:rsidRDefault="00000000">
            <w:pPr>
              <w:jc w:val="center"/>
            </w:pPr>
            <w:proofErr w:type="gramStart"/>
            <w:proofErr w:type="gramEnd"/>
            <w:r>
              <w:rPr>
                <w:rFonts w:ascii="Times New Roman" w:hAnsi="Times New Roman"/>
                <w:sz w:val="18"/>
              </w:rPr>
              <w:t>−4.6  [−8.8, −0.6]</w:t>
            </w:r>
          </w:p>
        </w:tc>
        <w:tc>
          <w:tcPr>
            <w:tcW w:w="1250" w:type="dxa"/>
            <w:tcMar>
              <w:top w:w="40" w:type="dxa"/>
              <w:left w:w="80" w:type="dxa"/>
              <w:bottom w:w="40" w:type="dxa"/>
              <w:right w:w="80" w:type="dxa"/>
            </w:tcMar>
            <w:vAlign w:val="center"/>
          </w:tcPr>
          <w:p w14:paraId="15F2A950" w14:textId="77777777" w:rsidR="0059799F" w:rsidRDefault="00000000">
            <w:pPr>
              <w:jc w:val="center"/>
            </w:pPr>
            <w:proofErr w:type="gramStart"/>
            <w:proofErr w:type="gramEnd"/>
            <w:r>
              <w:rPr>
                <w:rFonts w:ascii="Times New Roman" w:hAnsi="Times New Roman"/>
                <w:sz w:val="18"/>
              </w:rPr>
              <w:t>+1.2  [−2.9, +5.3]</w:t>
            </w:r>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sz w:val="18"/>
              </w:rPr>
              <w:t>—</w:t>
            </w:r>
          </w:p>
        </w:tc>
      </w:tr>
      <w:tr w:rsidR="0090502D" w14:paraId="650763E1" w14:textId="77777777">
        <w:trPr>
          <w:cantSplit/>
        </w:trPr>
        <w:tc>
          <w:tcPr>
            <w:tcW w:w="1300" w:type="dxa"/>
            <w:tcMar>
              <w:top w:w="40" w:type="dxa"/>
              <w:left w:w="80" w:type="dxa"/>
              <w:bottom w:w="40" w:type="dxa"/>
              <w:right w:w="80" w:type="dxa"/>
            </w:tcMar>
            <w:vAlign w:val="center"/>
          </w:tcPr>
          <w:p w14:paraId="2DE1756A" w14:textId="77777777" w:rsidR="0059799F" w:rsidRDefault="0059799F"/>
        </w:tc>
        <w:tc>
          <w:tcPr>
            <w:tcW w:w="2000" w:type="dxa"/>
            <w:tcMar>
              <w:top w:w="40" w:type="dxa"/>
              <w:left w:w="80" w:type="dxa"/>
              <w:bottom w:w="40" w:type="dxa"/>
              <w:right w:w="80" w:type="dxa"/>
            </w:tcMar>
            <w:vAlign w:val="center"/>
          </w:tcPr>
          <w:p w14:paraId="3D622F43" w14:textId="77777777" w:rsidR="0059799F" w:rsidRDefault="00000000">
            <w:pPr>
              <w:jc w:val="center"/>
            </w:pPr>
            <w:r>
              <w:rPr>
                <w:rFonts w:ascii="Times New Roman" w:hAnsi="Times New Roman"/>
                <w:sz w:val="18"/>
              </w:rPr>
              <w:t>60 / 12 (GRU)</w:t>
            </w:r>
          </w:p>
        </w:tc>
        <w:tc>
          <w:tcPr>
            <w:tcW w:w="1250" w:type="dxa"/>
            <w:tcMar>
              <w:top w:w="40" w:type="dxa"/>
              <w:left w:w="80" w:type="dxa"/>
              <w:bottom w:w="40" w:type="dxa"/>
              <w:right w:w="80" w:type="dxa"/>
            </w:tcMar>
            <w:vAlign w:val="center"/>
          </w:tcPr>
          <w:p w14:paraId="7ABBE950" w14:textId="77777777" w:rsidR="0059799F" w:rsidRDefault="00000000">
            <w:pPr>
              <w:jc w:val="center"/>
            </w:pPr>
            <w:proofErr w:type="gramStart"/>
            <w:proofErr w:type="gramEnd"/>
            <w:r>
              <w:rPr>
                <w:rFonts w:ascii="Times New Roman" w:hAnsi="Times New Roman"/>
                <w:sz w:val="18"/>
              </w:rPr>
              <w:t>−1.2  [−4.3, +1.8]</w:t>
            </w:r>
          </w:p>
        </w:tc>
        <w:tc>
          <w:tcPr>
            <w:tcW w:w="1250" w:type="dxa"/>
            <w:tcMar>
              <w:top w:w="40" w:type="dxa"/>
              <w:left w:w="80" w:type="dxa"/>
              <w:bottom w:w="40" w:type="dxa"/>
              <w:right w:w="80" w:type="dxa"/>
            </w:tcMar>
            <w:vAlign w:val="center"/>
          </w:tcPr>
          <w:p w14:paraId="15F2A950" w14:textId="77777777" w:rsidR="0059799F" w:rsidRDefault="00000000">
            <w:pPr>
              <w:jc w:val="center"/>
            </w:pPr>
            <w:proofErr w:type="gramStart"/>
            <w:proofErr w:type="gramEnd"/>
            <w:r>
              <w:rPr>
                <w:rFonts w:ascii="Times New Roman" w:hAnsi="Times New Roman"/>
                <w:sz w:val="18"/>
              </w:rPr>
              <w:t>−3.5  [−6.7, −0.2]</w:t>
            </w:r>
          </w:p>
        </w:tc>
        <w:tc>
          <w:tcPr>
            <w:tcW w:w="1400" w:type="dxa"/>
            <w:tcMar>
              <w:top w:w="40" w:type="dxa"/>
              <w:left w:w="80" w:type="dxa"/>
              <w:bottom w:w="40" w:type="dxa"/>
              <w:right w:w="80" w:type="dxa"/>
            </w:tcMar>
            <w:vAlign w:val="center"/>
          </w:tcPr>
          <w:p w14:paraId="1956104C" w14:textId="77777777" w:rsidR="0059799F" w:rsidRDefault="00000000">
            <w:pPr>
              <w:jc w:val="center"/>
            </w:pPr>
            <w:r>
              <w:rPr>
                <w:rFonts w:ascii="Times New Roman" w:hAnsi="Times New Roman"/>
                <w:sz w:val="18"/>
              </w:rPr>
              <w:t>—</w:t>
            </w:r>
          </w:p>
        </w:tc>
        <w:tc>
          <w:tcPr>
            <w:tcW w:w="1250" w:type="dxa"/>
            <w:tcMar>
              <w:top w:w="40" w:type="dxa"/>
              <w:left w:w="80" w:type="dxa"/>
              <w:bottom w:w="40" w:type="dxa"/>
              <w:right w:w="80" w:type="dxa"/>
            </w:tcMar>
            <w:vAlign w:val="center"/>
          </w:tcPr>
          <w:p w14:paraId="15BBE9DC" w14:textId="77777777" w:rsidR="0059799F" w:rsidRDefault="00000000">
            <w:pPr>
              <w:jc w:val="center"/>
            </w:pPr>
            <w:r>
              <w:rPr>
                <w:rFonts w:ascii="Times New Roman" w:hAnsi="Times New Roman"/>
                <w:sz w:val="18"/>
              </w:rPr>
              <w:t>—</w:t>
            </w:r>
          </w:p>
        </w:tc>
      </w:tr>
      <w:tr w:rsidR="0090502D" w14:paraId="188B49AC" w14:textId="77777777">
        <w:trPr>
          <w:cantSplit/>
        </w:trPr>
        <w:tc>
          <w:tcPr>
            <w:tcW w:w="1300" w:type="dxa"/>
            <w:tcMar>
              <w:top w:w="40" w:type="dxa"/>
              <w:left w:w="80" w:type="dxa"/>
              <w:bottom w:w="40" w:type="dxa"/>
              <w:right w:w="80" w:type="dxa"/>
            </w:tcMar>
            <w:vAlign w:val="center"/>
          </w:tcPr>
          <w:p w14:paraId="678F891A" w14:textId="77777777" w:rsidR="0059799F" w:rsidRDefault="00000000">
            <w:proofErr w:type="spellStart"/>
            <w:proofErr w:type="spellEnd"/>
            <w:proofErr w:type="spellStart"/>
            <w:proofErr w:type="spellEnd"/>
            <w:r>
              <w:rPr>
                <w:rFonts w:ascii="Times New Roman" w:hAnsi="Times New Roman"/>
                <w:sz w:val="18"/>
              </w:rPr>
              <w:t>Algorithm comparison</w:t>
            </w:r>
          </w:p>
        </w:tc>
        <w:tc>
          <w:tcPr>
            <w:tcW w:w="2000" w:type="dxa"/>
            <w:tcMar>
              <w:top w:w="40" w:type="dxa"/>
              <w:left w:w="80" w:type="dxa"/>
              <w:bottom w:w="40" w:type="dxa"/>
              <w:right w:w="80" w:type="dxa"/>
            </w:tcMar>
            <w:vAlign w:val="center"/>
          </w:tcPr>
          <w:p w14:paraId="088B8689" w14:textId="77777777" w:rsidR="0059799F" w:rsidRDefault="00000000">
            <w:pPr>
              <w:jc w:val="center"/>
            </w:pPr>
            <w:r>
              <w:rPr>
                <w:rFonts w:ascii="Times New Roman" w:hAnsi="Times New Roman"/>
                <w:sz w:val="18"/>
              </w:rPr>
              <w:t>Logistic regression, 12 ROIs (static comparator)</w:t>
            </w:r>
          </w:p>
        </w:tc>
        <w:tc>
          <w:tcPr>
            <w:tcW w:w="1250" w:type="dxa"/>
            <w:tcMar>
              <w:top w:w="40" w:type="dxa"/>
              <w:left w:w="80" w:type="dxa"/>
              <w:bottom w:w="40" w:type="dxa"/>
              <w:right w:w="80" w:type="dxa"/>
            </w:tcMar>
            <w:vAlign w:val="center"/>
          </w:tcPr>
          <w:p w14:paraId="6BB4F24F" w14:textId="77777777" w:rsidR="0059799F" w:rsidRDefault="00000000">
            <w:pPr>
              <w:jc w:val="center"/>
            </w:pPr>
            <w:r>
              <w:rPr>
                <w:rFonts w:ascii="Times New Roman" w:hAnsi="Times New Roman" w:cs="Times New Roman"/>
                <w:sz w:val="18"/>
                <w:szCs w:val="18"/>
              </w:rPr>
              <w:t>+2.5  [−4.7, +9.5]</w:t>
            </w:r>
            <w:proofErr w:type="gramStart"/>
            <w:proofErr w:type="gramEnd"/>
          </w:p>
        </w:tc>
        <w:tc>
          <w:tcPr>
            <w:tcW w:w="1250" w:type="dxa"/>
            <w:tcMar>
              <w:top w:w="40" w:type="dxa"/>
              <w:left w:w="80" w:type="dxa"/>
              <w:bottom w:w="40" w:type="dxa"/>
              <w:right w:w="80" w:type="dxa"/>
            </w:tcMar>
            <w:vAlign w:val="center"/>
          </w:tcPr>
          <w:p w14:paraId="17C0B7EA" w14:textId="77777777" w:rsidR="0059799F" w:rsidRDefault="00000000">
            <w:pPr>
              <w:jc w:val="center"/>
            </w:pPr>
            <w:r>
              <w:rPr>
                <w:rFonts w:ascii="Times New Roman" w:hAnsi="Times New Roman" w:cs="Times New Roman"/>
                <w:sz w:val="18"/>
                <w:szCs w:val="18"/>
              </w:rPr>
              <w:t>+6.3  [−1.1, +13.9]</w:t>
            </w:r>
            <w:proofErr w:type="gramStart"/>
            <w:proofErr w:type="gramEnd"/>
          </w:p>
        </w:tc>
        <w:tc>
          <w:tcPr>
            <w:tcW w:w="1400" w:type="dxa"/>
            <w:tcMar>
              <w:top w:w="40" w:type="dxa"/>
              <w:left w:w="80" w:type="dxa"/>
              <w:bottom w:w="40" w:type="dxa"/>
              <w:right w:w="80" w:type="dxa"/>
            </w:tcMar>
            <w:vAlign w:val="center"/>
          </w:tcPr>
          <w:p w14:paraId="575C3F2F" w14:textId="77777777" w:rsidR="0059799F" w:rsidRDefault="00000000">
            <w:pPr>
              <w:jc w:val="center"/>
            </w:pPr>
            <w:r>
              <w:rPr>
                <w:rFonts w:ascii="Times New Roman" w:hAnsi="Times New Roman" w:cs="Times New Roman"/>
                <w:sz w:val="18"/>
                <w:szCs w:val="18"/>
              </w:rPr>
              <w:t>+10.4  [−5.3, +25.9]</w:t>
            </w:r>
            <w:proofErr w:type="gramStart"/>
            <w:proofErr w:type="gramEnd"/>
          </w:p>
        </w:tc>
        <w:tc>
          <w:tcPr>
            <w:tcW w:w="1250" w:type="dxa"/>
            <w:tcMar>
              <w:top w:w="40" w:type="dxa"/>
              <w:left w:w="80" w:type="dxa"/>
              <w:bottom w:w="40" w:type="dxa"/>
              <w:right w:w="80" w:type="dxa"/>
            </w:tcMar>
            <w:vAlign w:val="center"/>
          </w:tcPr>
          <w:p w14:paraId="08F0CA3D" w14:textId="77777777" w:rsidR="0059799F" w:rsidRDefault="00000000">
            <w:pPr>
              <w:jc w:val="center"/>
            </w:pPr>
            <w:r>
              <w:rPr>
                <w:rFonts w:ascii="Times New Roman" w:hAnsi="Times New Roman" w:cs="Times New Roman"/>
                <w:sz w:val="18"/>
                <w:szCs w:val="18"/>
              </w:rPr>
              <w:t>−1.9  [−13.5, +10.4]</w:t>
            </w:r>
            <w:proofErr w:type="gramStart"/>
            <w:proofErr w:type="gramEnd"/>
          </w:p>
        </w:tc>
      </w:tr>
      <w:tr w:rsidR="0090502D" w14:paraId="188B49AC" w14:textId="77777777">
        <w:trPr>
          <w:cantSplit/>
        </w:trPr>
        <w:tc>
          <w:tcPr>
            <w:tcW w:w="1300" w:type="dxa"/>
            <w:tcMar>
              <w:top w:w="40" w:type="dxa"/>
              <w:left w:w="80" w:type="dxa"/>
              <w:bottom w:w="40" w:type="dxa"/>
              <w:right w:w="80" w:type="dxa"/>
            </w:tcMar>
            <w:vAlign w:val="center"/>
          </w:tcPr>
          <w:p w14:paraId="678F891A" w14:textId="77777777" w:rsidR="0059799F" w:rsidRDefault="00000000">
            <w:proofErr w:type="spellStart"/>
            <w:proofErr w:type="spellEnd"/>
            <w:proofErr w:type="spellStart"/>
            <w:proofErr w:type="spellEnd"/>
          </w:p>
        </w:tc>
        <w:tc>
          <w:tcPr>
            <w:tcW w:w="2000" w:type="dxa"/>
            <w:tcMar>
              <w:top w:w="40" w:type="dxa"/>
              <w:left w:w="80" w:type="dxa"/>
              <w:bottom w:w="40" w:type="dxa"/>
              <w:right w:w="80" w:type="dxa"/>
            </w:tcMar>
            <w:vAlign w:val="center"/>
          </w:tcPr>
          <w:p w14:paraId="088B8689" w14:textId="77777777" w:rsidR="0059799F" w:rsidRDefault="00000000">
            <w:pPr>
              <w:jc w:val="center"/>
            </w:pPr>
            <w:r>
              <w:rPr>
                <w:rFonts w:ascii="Times New Roman" w:hAnsi="Times New Roman"/>
                <w:sz w:val="18"/>
              </w:rPr>
              <w:t>DeepSets, 12 ROIs (static comparator)</w:t>
            </w:r>
          </w:p>
        </w:tc>
        <w:tc>
          <w:tcPr>
            <w:tcW w:w="1250" w:type="dxa"/>
            <w:tcMar>
              <w:top w:w="40" w:type="dxa"/>
              <w:left w:w="80" w:type="dxa"/>
              <w:bottom w:w="40" w:type="dxa"/>
              <w:right w:w="80" w:type="dxa"/>
            </w:tcMar>
            <w:vAlign w:val="center"/>
          </w:tcPr>
          <w:p w14:paraId="6BB4F24F" w14:textId="77777777" w:rsidR="0059799F" w:rsidRDefault="00000000">
            <w:pPr>
              <w:jc w:val="center"/>
            </w:pPr>
            <w:proofErr w:type="gramStart"/>
            <w:proofErr w:type="gramEnd"/>
            <w:r>
              <w:rPr>
                <w:rFonts w:ascii="Times New Roman" w:hAnsi="Times New Roman"/>
                <w:sz w:val="18"/>
              </w:rPr>
              <w:t>−1.9  [−6.6, +2.8]</w:t>
            </w:r>
          </w:p>
        </w:tc>
        <w:tc>
          <w:tcPr>
            <w:tcW w:w="1250" w:type="dxa"/>
            <w:tcMar>
              <w:top w:w="40" w:type="dxa"/>
              <w:left w:w="80" w:type="dxa"/>
              <w:bottom w:w="40" w:type="dxa"/>
              <w:right w:w="80" w:type="dxa"/>
            </w:tcMar>
            <w:vAlign w:val="center"/>
          </w:tcPr>
          <w:p w14:paraId="17C0B7EA" w14:textId="77777777" w:rsidR="0059799F" w:rsidRDefault="00000000">
            <w:pPr>
              <w:jc w:val="center"/>
            </w:pPr>
            <w:proofErr w:type="gramStart"/>
            <w:proofErr w:type="gramEnd"/>
            <w:r>
              <w:rPr>
                <w:rFonts w:ascii="Times New Roman" w:hAnsi="Times New Roman"/>
                <w:sz w:val="18"/>
              </w:rPr>
              <w:t>+3.8  [−0.9, +8.6]</w:t>
            </w:r>
          </w:p>
        </w:tc>
        <w:tc>
          <w:tcPr>
            <w:tcW w:w="1400" w:type="dxa"/>
            <w:tcMar>
              <w:top w:w="40" w:type="dxa"/>
              <w:left w:w="80" w:type="dxa"/>
              <w:bottom w:w="40" w:type="dxa"/>
              <w:right w:w="80" w:type="dxa"/>
            </w:tcMar>
            <w:vAlign w:val="center"/>
          </w:tcPr>
          <w:p w14:paraId="575C3F2F" w14:textId="77777777" w:rsidR="0059799F" w:rsidRDefault="00000000">
            <w:pPr>
              <w:jc w:val="center"/>
            </w:pPr>
            <w:proofErr w:type="gramStart"/>
            <w:proofErr w:type="gramEnd"/>
            <w:r>
              <w:rPr>
                <w:rFonts w:ascii="Times New Roman" w:hAnsi="Times New Roman"/>
                <w:sz w:val="18"/>
              </w:rPr>
              <w:t>−4.2  [−16.0, +7.3]</w:t>
            </w:r>
          </w:p>
        </w:tc>
        <w:tc>
          <w:tcPr>
            <w:tcW w:w="1250" w:type="dxa"/>
            <w:tcMar>
              <w:top w:w="40" w:type="dxa"/>
              <w:left w:w="80" w:type="dxa"/>
              <w:bottom w:w="40" w:type="dxa"/>
              <w:right w:w="80" w:type="dxa"/>
            </w:tcMar>
            <w:vAlign w:val="center"/>
          </w:tcPr>
          <w:p w14:paraId="08F0CA3D" w14:textId="77777777" w:rsidR="0059799F" w:rsidRDefault="00000000">
            <w:pPr>
              <w:jc w:val="center"/>
            </w:pPr>
            <w:proofErr w:type="gramStart"/>
            <w:proofErr w:type="gramEnd"/>
            <w:r>
              <w:rPr>
                <w:rFonts w:ascii="Times New Roman" w:hAnsi="Times New Roman"/>
                <w:sz w:val="18"/>
              </w:rPr>
              <w:t>+2.6  [−5.3, +10.6]</w:t>
            </w:r>
          </w:p>
        </w:tc>
      </w:tr>
      <w:tr w:rsidR="0090502D" w14:paraId="6E062C36" w14:textId="77777777">
        <w:trPr>
          <w:cantSplit/>
        </w:trPr>
        <w:tc>
          <w:tcPr>
            <w:tcW w:w="1300" w:type="dxa"/>
            <w:tcMar>
              <w:top w:w="40" w:type="dxa"/>
              <w:left w:w="80" w:type="dxa"/>
              <w:bottom w:w="40" w:type="dxa"/>
              <w:right w:w="80" w:type="dxa"/>
            </w:tcMar>
            <w:vAlign w:val="center"/>
          </w:tcPr>
          <w:p w14:paraId="32961836" w14:textId="77777777" w:rsidR="0059799F" w:rsidRDefault="0059799F"/>
        </w:tc>
        <w:tc>
          <w:tcPr>
            <w:tcW w:w="2000" w:type="dxa"/>
            <w:tcMar>
              <w:top w:w="40" w:type="dxa"/>
              <w:left w:w="80" w:type="dxa"/>
              <w:bottom w:w="40" w:type="dxa"/>
              <w:right w:w="80" w:type="dxa"/>
            </w:tcMar>
            <w:vAlign w:val="center"/>
          </w:tcPr>
          <w:p w14:paraId="432BA975" w14:textId="77777777" w:rsidR="0059799F" w:rsidRDefault="00000000">
            <w:pPr>
              <w:jc w:val="center"/>
            </w:pPr>
            <w:r>
              <w:rPr>
                <w:rFonts w:ascii="Times New Roman" w:hAnsi="Times New Roman" w:cs="Times New Roman"/>
                <w:sz w:val="18"/>
                <w:szCs w:val="18"/>
              </w:rPr>
              <w:t>18 ROIs (windowed comparator)</w:t>
            </w:r>
          </w:p>
        </w:tc>
        <w:tc>
          <w:tcPr>
            <w:tcW w:w="1250" w:type="dxa"/>
            <w:tcMar>
              <w:top w:w="40" w:type="dxa"/>
              <w:left w:w="80" w:type="dxa"/>
              <w:bottom w:w="40" w:type="dxa"/>
              <w:right w:w="80" w:type="dxa"/>
            </w:tcMar>
            <w:vAlign w:val="center"/>
          </w:tcPr>
          <w:p w14:paraId="7D10BF2C" w14:textId="77777777" w:rsidR="0059799F" w:rsidRDefault="00000000">
            <w:pPr>
              <w:jc w:val="center"/>
            </w:pPr>
            <w:r>
              <w:rPr>
                <w:rFonts w:ascii="Times New Roman" w:hAnsi="Times New Roman" w:cs="Times New Roman"/>
                <w:sz w:val="18"/>
                <w:szCs w:val="18"/>
              </w:rPr>
              <w:t>−3.9  [−11.0, +3.0]</w:t>
            </w:r>
            <w:proofErr w:type="gramStart"/>
            <w:proofErr w:type="gramEnd"/>
          </w:p>
        </w:tc>
        <w:tc>
          <w:tcPr>
            <w:tcW w:w="1250" w:type="dxa"/>
            <w:tcMar>
              <w:top w:w="40" w:type="dxa"/>
              <w:left w:w="80" w:type="dxa"/>
              <w:bottom w:w="40" w:type="dxa"/>
              <w:right w:w="80" w:type="dxa"/>
            </w:tcMar>
            <w:vAlign w:val="center"/>
          </w:tcPr>
          <w:p w14:paraId="0682FABE" w14:textId="77777777" w:rsidR="0059799F" w:rsidRDefault="00000000">
            <w:pPr>
              <w:jc w:val="center"/>
            </w:pPr>
            <w:r>
              <w:rPr>
                <w:rFonts w:ascii="Times New Roman" w:hAnsi="Times New Roman" w:cs="Times New Roman"/>
                <w:sz w:val="18"/>
                <w:szCs w:val="18"/>
              </w:rPr>
              <w:t>−6.3  [−13.8, +1.3]</w:t>
            </w:r>
            <w:proofErr w:type="gramStart"/>
            <w:proofErr w:type="gramEnd"/>
          </w:p>
        </w:tc>
        <w:tc>
          <w:tcPr>
            <w:tcW w:w="1400" w:type="dxa"/>
            <w:tcMar>
              <w:top w:w="40" w:type="dxa"/>
              <w:left w:w="80" w:type="dxa"/>
              <w:bottom w:w="40" w:type="dxa"/>
              <w:right w:w="80" w:type="dxa"/>
            </w:tcMar>
            <w:vAlign w:val="center"/>
          </w:tcPr>
          <w:p w14:paraId="69D9F2F5" w14:textId="77777777" w:rsidR="0059799F" w:rsidRDefault="00000000">
            <w:pPr>
              <w:jc w:val="center"/>
            </w:pPr>
            <w:r>
              <w:rPr>
                <w:rFonts w:ascii="Times New Roman" w:hAnsi="Times New Roman" w:cs="Times New Roman"/>
                <w:sz w:val="18"/>
                <w:szCs w:val="18"/>
              </w:rPr>
              <w:t>−5.5  [−19.9, +8.9]</w:t>
            </w:r>
            <w:proofErr w:type="gramStart"/>
            <w:proofErr w:type="gramEnd"/>
          </w:p>
        </w:tc>
        <w:tc>
          <w:tcPr>
            <w:tcW w:w="1250" w:type="dxa"/>
            <w:tcMar>
              <w:top w:w="40" w:type="dxa"/>
              <w:left w:w="80" w:type="dxa"/>
              <w:bottom w:w="40" w:type="dxa"/>
              <w:right w:w="80" w:type="dxa"/>
            </w:tcMar>
            <w:vAlign w:val="center"/>
          </w:tcPr>
          <w:p w14:paraId="694A9A16" w14:textId="77777777" w:rsidR="0059799F" w:rsidRDefault="00000000">
            <w:pPr>
              <w:jc w:val="center"/>
            </w:pPr>
            <w:r>
              <w:rPr>
                <w:rFonts w:ascii="Times New Roman" w:hAnsi="Times New Roman" w:cs="Times New Roman"/>
                <w:sz w:val="18"/>
                <w:szCs w:val="18"/>
              </w:rPr>
              <w:t>+10.6  [−0.7, +21.6]</w:t>
            </w:r>
            <w:proofErr w:type="gramStart"/>
            <w:proofErr w:type="gramEnd"/>
          </w:p>
        </w:tc>
      </w:tr>
      <w:tr w:rsidR="0090502D" w14:paraId="10936F56" w14:textId="77777777">
        <w:trPr>
          <w:cantSplit/>
        </w:trPr>
        <w:tc>
          <w:tcPr>
            <w:tcW w:w="1300" w:type="dxa"/>
            <w:tcMar>
              <w:top w:w="40" w:type="dxa"/>
              <w:left w:w="80" w:type="dxa"/>
              <w:bottom w:w="40" w:type="dxa"/>
              <w:right w:w="80" w:type="dxa"/>
            </w:tcMar>
            <w:vAlign w:val="center"/>
          </w:tcPr>
          <w:p w14:paraId="7DDAF4DF" w14:textId="77777777" w:rsidR="0059799F" w:rsidRDefault="0059799F"/>
        </w:tc>
        <w:tc>
          <w:tcPr>
            <w:tcW w:w="2000" w:type="dxa"/>
            <w:tcMar>
              <w:top w:w="40" w:type="dxa"/>
              <w:left w:w="80" w:type="dxa"/>
              <w:bottom w:w="40" w:type="dxa"/>
              <w:right w:w="80" w:type="dxa"/>
            </w:tcMar>
            <w:vAlign w:val="center"/>
          </w:tcPr>
          <w:p w14:paraId="53F1065F" w14:textId="77777777" w:rsidR="0059799F" w:rsidRDefault="00000000">
            <w:pPr>
              <w:jc w:val="center"/>
            </w:pPr>
            <w:r>
              <w:rPr>
                <w:rFonts w:ascii="Times New Roman" w:hAnsi="Times New Roman" w:cs="Times New Roman"/>
                <w:sz w:val="18"/>
                <w:szCs w:val="18"/>
              </w:rPr>
              <w:t>39 ROIs (windowed comparator)</w:t>
            </w:r>
          </w:p>
        </w:tc>
        <w:tc>
          <w:tcPr>
            <w:tcW w:w="1250" w:type="dxa"/>
            <w:tcMar>
              <w:top w:w="40" w:type="dxa"/>
              <w:left w:w="80" w:type="dxa"/>
              <w:bottom w:w="40" w:type="dxa"/>
              <w:right w:w="80" w:type="dxa"/>
            </w:tcMar>
            <w:vAlign w:val="center"/>
          </w:tcPr>
          <w:p w14:paraId="608E51FC" w14:textId="77777777" w:rsidR="0059799F" w:rsidRDefault="00000000">
            <w:pPr>
              <w:jc w:val="center"/>
            </w:pPr>
            <w:r>
              <w:rPr>
                <w:rFonts w:ascii="Times New Roman" w:hAnsi="Times New Roman" w:cs="Times New Roman"/>
                <w:sz w:val="18"/>
                <w:szCs w:val="18"/>
              </w:rPr>
              <w:t>+0.1  [−6.2, +6.5]</w:t>
            </w:r>
            <w:proofErr w:type="gramStart"/>
            <w:proofErr w:type="gramEnd"/>
          </w:p>
        </w:tc>
        <w:tc>
          <w:tcPr>
            <w:tcW w:w="1250" w:type="dxa"/>
            <w:tcMar>
              <w:top w:w="40" w:type="dxa"/>
              <w:left w:w="80" w:type="dxa"/>
              <w:bottom w:w="40" w:type="dxa"/>
              <w:right w:w="80" w:type="dxa"/>
            </w:tcMar>
            <w:vAlign w:val="center"/>
          </w:tcPr>
          <w:p w14:paraId="4EEC2AD4" w14:textId="77777777" w:rsidR="0059799F" w:rsidRDefault="00000000">
            <w:pPr>
              <w:jc w:val="center"/>
            </w:pPr>
            <w:r>
              <w:rPr>
                <w:rFonts w:ascii="Times New Roman" w:hAnsi="Times New Roman" w:cs="Times New Roman"/>
                <w:sz w:val="18"/>
                <w:szCs w:val="18"/>
              </w:rPr>
              <w:t>+0.2  [−6.2, +6.5]</w:t>
            </w:r>
            <w:proofErr w:type="gramStart"/>
            <w:proofErr w:type="gramEnd"/>
          </w:p>
        </w:tc>
        <w:tc>
          <w:tcPr>
            <w:tcW w:w="1400" w:type="dxa"/>
            <w:tcMar>
              <w:top w:w="40" w:type="dxa"/>
              <w:left w:w="80" w:type="dxa"/>
              <w:bottom w:w="40" w:type="dxa"/>
              <w:right w:w="80" w:type="dxa"/>
            </w:tcMar>
            <w:vAlign w:val="center"/>
          </w:tcPr>
          <w:p w14:paraId="5533F1A3" w14:textId="77777777" w:rsidR="0059799F" w:rsidRDefault="00000000">
            <w:pPr>
              <w:jc w:val="center"/>
            </w:pPr>
            <w:r>
              <w:rPr>
                <w:rFonts w:ascii="Times New Roman" w:hAnsi="Times New Roman" w:cs="Times New Roman"/>
                <w:sz w:val="18"/>
                <w:szCs w:val="18"/>
              </w:rPr>
              <w:t>+0.4  [−14.2, +14.8]</w:t>
            </w:r>
            <w:proofErr w:type="gramStart"/>
            <w:proofErr w:type="gramEnd"/>
          </w:p>
        </w:tc>
        <w:tc>
          <w:tcPr>
            <w:tcW w:w="1250" w:type="dxa"/>
            <w:tcMar>
              <w:top w:w="40" w:type="dxa"/>
              <w:left w:w="80" w:type="dxa"/>
              <w:bottom w:w="40" w:type="dxa"/>
              <w:right w:w="80" w:type="dxa"/>
            </w:tcMar>
            <w:vAlign w:val="center"/>
          </w:tcPr>
          <w:p w14:paraId="44C9E643" w14:textId="77777777" w:rsidR="0059799F" w:rsidRDefault="00000000">
            <w:pPr>
              <w:jc w:val="center"/>
            </w:pPr>
            <w:r>
              <w:rPr>
                <w:rFonts w:ascii="Times New Roman" w:hAnsi="Times New Roman" w:cs="Times New Roman"/>
                <w:sz w:val="18"/>
                <w:szCs w:val="18"/>
              </w:rPr>
              <w:t>−13.8  [−23.3, −4.7]</w:t>
            </w:r>
            <w:proofErr w:type="gramStart"/>
            <w:proofErr w:type="gramEnd"/>
          </w:p>
        </w:tc>
      </w:tr>
      <w:tr w:rsidR="0090502D" w14:paraId="7828F025" w14:textId="77777777">
        <w:trPr>
          <w:cantSplit/>
        </w:trPr>
        <w:tc>
          <w:tcPr>
            <w:tcW w:w="1300" w:type="dxa"/>
            <w:tcMar>
              <w:top w:w="40" w:type="dxa"/>
              <w:left w:w="80" w:type="dxa"/>
              <w:bottom w:w="40" w:type="dxa"/>
              <w:right w:w="80" w:type="dxa"/>
            </w:tcMar>
            <w:vAlign w:val="center"/>
          </w:tcPr>
          <w:p w14:paraId="0322E54D" w14:textId="77777777" w:rsidR="0059799F" w:rsidRDefault="0059799F"/>
        </w:tc>
        <w:tc>
          <w:tcPr>
            <w:tcW w:w="2000" w:type="dxa"/>
            <w:tcMar>
              <w:top w:w="40" w:type="dxa"/>
              <w:left w:w="80" w:type="dxa"/>
              <w:bottom w:w="40" w:type="dxa"/>
              <w:right w:w="80" w:type="dxa"/>
            </w:tcMar>
            <w:vAlign w:val="center"/>
          </w:tcPr>
          <w:p w14:paraId="6CC37125" w14:textId="77777777" w:rsidR="0059799F" w:rsidRDefault="00000000">
            <w:pPr>
              <w:jc w:val="center"/>
            </w:pPr>
            <w:r>
              <w:rPr>
                <w:rFonts w:ascii="Times New Roman" w:hAnsi="Times New Roman" w:cs="Times New Roman"/>
                <w:sz w:val="18"/>
                <w:szCs w:val="18"/>
              </w:rPr>
              <w:t>116 ROIs (windowed comparator)</w:t>
            </w:r>
          </w:p>
        </w:tc>
        <w:tc>
          <w:tcPr>
            <w:tcW w:w="1250" w:type="dxa"/>
            <w:tcMar>
              <w:top w:w="40" w:type="dxa"/>
              <w:left w:w="80" w:type="dxa"/>
              <w:bottom w:w="40" w:type="dxa"/>
              <w:right w:w="80" w:type="dxa"/>
            </w:tcMar>
            <w:vAlign w:val="center"/>
          </w:tcPr>
          <w:p w14:paraId="20D87ECC" w14:textId="77777777" w:rsidR="0059799F" w:rsidRDefault="00000000">
            <w:pPr>
              <w:jc w:val="center"/>
            </w:pPr>
            <w:r>
              <w:rPr>
                <w:rFonts w:ascii="Times New Roman" w:hAnsi="Times New Roman" w:cs="Times New Roman"/>
                <w:sz w:val="18"/>
                <w:szCs w:val="18"/>
              </w:rPr>
              <w:t>+2.4  [−3.8, +8.6]</w:t>
            </w:r>
            <w:proofErr w:type="gramStart"/>
            <w:proofErr w:type="gramEnd"/>
          </w:p>
        </w:tc>
        <w:tc>
          <w:tcPr>
            <w:tcW w:w="1250" w:type="dxa"/>
            <w:tcMar>
              <w:top w:w="40" w:type="dxa"/>
              <w:left w:w="80" w:type="dxa"/>
              <w:bottom w:w="40" w:type="dxa"/>
              <w:right w:w="80" w:type="dxa"/>
            </w:tcMar>
            <w:vAlign w:val="center"/>
          </w:tcPr>
          <w:p w14:paraId="2C852729" w14:textId="77777777" w:rsidR="0059799F" w:rsidRDefault="00000000">
            <w:pPr>
              <w:jc w:val="center"/>
            </w:pPr>
            <w:r>
              <w:rPr>
                <w:rFonts w:ascii="Times New Roman" w:hAnsi="Times New Roman" w:cs="Times New Roman"/>
                <w:sz w:val="18"/>
                <w:szCs w:val="18"/>
              </w:rPr>
              <w:t>−1.1  [−7.4, +5.3]</w:t>
            </w:r>
            <w:proofErr w:type="gramStart"/>
            <w:proofErr w:type="gramEnd"/>
          </w:p>
        </w:tc>
        <w:tc>
          <w:tcPr>
            <w:tcW w:w="1400" w:type="dxa"/>
            <w:tcMar>
              <w:top w:w="40" w:type="dxa"/>
              <w:left w:w="80" w:type="dxa"/>
              <w:bottom w:w="40" w:type="dxa"/>
              <w:right w:w="80" w:type="dxa"/>
            </w:tcMar>
            <w:vAlign w:val="center"/>
          </w:tcPr>
          <w:p w14:paraId="0B3C1B93" w14:textId="77777777" w:rsidR="0059799F" w:rsidRDefault="00000000">
            <w:pPr>
              <w:jc w:val="center"/>
            </w:pPr>
            <w:r>
              <w:rPr>
                <w:rFonts w:ascii="Times New Roman" w:hAnsi="Times New Roman" w:cs="Times New Roman"/>
                <w:sz w:val="18"/>
                <w:szCs w:val="18"/>
              </w:rPr>
              <w:t>+3.0  [−10.7, +17.2]</w:t>
            </w:r>
            <w:proofErr w:type="gramStart"/>
            <w:proofErr w:type="gramEnd"/>
          </w:p>
        </w:tc>
        <w:tc>
          <w:tcPr>
            <w:tcW w:w="1250" w:type="dxa"/>
            <w:tcMar>
              <w:top w:w="40" w:type="dxa"/>
              <w:left w:w="80" w:type="dxa"/>
              <w:bottom w:w="40" w:type="dxa"/>
              <w:right w:w="80" w:type="dxa"/>
            </w:tcMar>
            <w:vAlign w:val="center"/>
          </w:tcPr>
          <w:p w14:paraId="1BFA9B6A" w14:textId="77777777" w:rsidR="0059799F" w:rsidRDefault="00000000">
            <w:pPr>
              <w:jc w:val="center"/>
            </w:pPr>
            <w:r>
              <w:rPr>
                <w:rFonts w:ascii="Times New Roman" w:hAnsi="Times New Roman" w:cs="Times New Roman"/>
                <w:sz w:val="18"/>
                <w:szCs w:val="18"/>
              </w:rPr>
              <w:t>−1.2  [−10.6, +8.1]</w:t>
            </w:r>
            <w:proofErr w:type="gramStart"/>
            <w:proofErr w:type="gramEnd"/>
          </w:p>
        </w:tc>
      </w:tr>
    </w:tbl>
    <w:p w14:paraId="5591B5F3"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Table 5. Paired differences in mean out-of-fold AUC, in percentage points, with two-sided 95% participant-bootstrap confidence intervals. For ROI count, architecture, and the BrainNetCNN connectivity and windowing rows, Δ = condition − the 12-ROI windowed BrainNetCNN reference. The DeepSets and LSTM connectivity rows and the GRU windowing row instead hold architecture fixed: Δ = static − windowed connectivity (DeepSets, LSTM) or Δ = 60-s − 120-s window (GRU), within that architecture. For logistic regression and DeepSets, Δ = the listed algorithm − its matched BrainNetCNN comparator at the same representation. For 18, 39, and 116 ROIs, the logistic-regression comparator is windowed, so both representation and algorithm differ. Dashes indicate conditions not evaluated.</w:t>
      </w:r>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roofErr w:type="spellStart"/>
      <w:r>
        <w:rPr>
          <w:rFonts w:ascii="Times New Roman" w:hAnsi="Times New Roman"/>
          <w:i/>
          <w:sz w:val="24"/>
        </w:rPr>
      </w:r>
      <w:proofErr w:type="spellEnd"/>
      <w:r>
        <w:rPr>
          <w:rFonts w:ascii="Times New Roman" w:hAnsi="Times New Roman"/>
          <w:i/>
          <w:sz w:val="24"/>
        </w:rPr>
      </w:r>
    </w:p>
    <w:p w14:paraId="51FE0484" w14:textId="41F8814C" w:rsidR="0059799F" w:rsidRDefault="00447CCA">
      <w:pPr>
        <w:spacing w:before="160" w:after="40"/>
        <w:jc w:val="center"/>
      </w:pPr>
      <w:r>
        <w:fldChar w:fldCharType="begin"/>
      </w:r>
      <w:r>
        <w:instrText xml:space="preserve"> INCLUDEPICTURE "https://chatgpt.com/backend-api/estuary/content?id=file_00000000c210820eb0b673ba317cf597&amp;ts=496095&amp;p=fs&amp;cid=1&amp;sig=9821dbacd046c576a40d4b3113c55aa2f4c104db88e031556146ee2de4a3d2d9&amp;v=0" \* MERGEFORMATINET </w:instrText>
      </w:r>
      <w:r>
        <w:fldChar w:fldCharType="separate"/>
      </w:r>
      <w:r>
        <w:fldChar w:fldCharType="end"/>
      </w:r>
      <w:r w:rsidR="00DB26AD">
        <w:rPr>
          <w:noProof/>
        </w:rPr>
        <w:drawing>
          <wp:inline distT="0" distB="0" distL="0" distR="0" wp14:anchorId="698199CE" wp14:editId="7585155A">
            <wp:extent cx="5612130" cy="4362891"/>
            <wp:effectExtent l="0" t="0" r="1270" b="0"/>
            <wp:docPr id="12905324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2455" name="Imagen 12905324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4362891"/>
                    </a:xfrm>
                    <a:prstGeom prst="rect">
                      <a:avLst/>
                    </a:prstGeom>
                  </pic:spPr>
                </pic:pic>
              </a:graphicData>
            </a:graphic>
          </wp:inline>
        </w:drawing>
      </w:r>
    </w:p>
    <w:p w14:paraId="1900229C" w14:textId="77777777" w:rsidR="0059799F" w:rsidRDefault="00000000">
      <w:pPr>
        <w:pStyle w:val="Prrafodelista"/>
        <w:spacing w:before="90" w:after="260" w:line="360" w:lineRule="auto"/>
        <w:ind w:left="0"/>
        <w:jc w:val="both"/>
        <w:rPr>
          <w:rFonts w:ascii="Times New Roman" w:hAnsi="Times New Roman" w:cs="Times New Roman"/>
          <w:sz w:val="24"/>
          <w:szCs w:val="24"/>
        </w:rPr>
      </w:pPr>
      <w:r>
        <w:rPr>
          <w:rFonts w:ascii="Times New Roman" w:hAnsi="Times New Roman"/>
          <w:sz w:val="24"/>
        </w:rPr>
        <w:t>Figure 3. Sensitivity analyses relative to the 12-ROI windowed BrainNetCNN reference, except for the DeepSets and LSTM connectivity rows and the GRU windowing row, which instead hold architecture fixed and compare static against windowed connectivity, or a 60-s against a 120-s window, within that architecture (see Table 5 note). Points show paired differences in mean out-of-fold AUC, and horizontal bars show two-sided 95% participant-bootstrap confidence intervals. Positive values favor the listed condition. Windowing labels report window length / step, in seconds. LSTM, GRU, DeepSets-windowed, and the 60-s windowing contrasts were evaluated only in NYU and Peking; DeepSets-static was evaluated at all four sites.</w:t>
      </w:r>
      <w:proofErr w:type="spellStart"/>
      <w:r>
        <w:rPr>
          <w:rFonts w:ascii="Times New Roman" w:hAnsi="Times New Roman"/>
          <w:sz w:val="24"/>
        </w:rPr>
      </w:r>
      <w:proofErr w:type="spellEnd"/>
      <w:r>
        <w:rPr>
          <w:rFonts w:ascii="Times New Roman" w:hAnsi="Times New Roman"/>
          <w:sz w:val="24"/>
        </w:rPr>
      </w:r>
    </w:p>
    <w:p w14:paraId="353C684E" w14:textId="77777777" w:rsidR="0059799F" w:rsidRDefault="00000000">
      <w:pPr>
        <w:pStyle w:val="Prrafodelista"/>
        <w:numPr>
          <w:ilvl w:val="1"/>
          <w:numId w:val="7"/>
        </w:numPr>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Convergence</w:t>
      </w:r>
      <w:proofErr w:type="spellEnd"/>
      <w:r>
        <w:rPr>
          <w:rFonts w:ascii="Times New Roman" w:hAnsi="Times New Roman" w:cs="Times New Roman"/>
          <w:sz w:val="24"/>
          <w:szCs w:val="24"/>
        </w:rPr>
        <w:t xml:space="preserve"> and Model </w:t>
      </w:r>
      <w:proofErr w:type="spellStart"/>
      <w:r>
        <w:rPr>
          <w:rFonts w:ascii="Times New Roman" w:hAnsi="Times New Roman" w:cs="Times New Roman"/>
          <w:sz w:val="24"/>
          <w:szCs w:val="24"/>
        </w:rPr>
        <w:t>Behavior</w:t>
      </w:r>
      <w:proofErr w:type="spellEnd"/>
    </w:p>
    <w:p w14:paraId="697A4390" w14:textId="77777777" w:rsidR="0059799F" w:rsidRDefault="00000000">
      <w:pPr>
        <w:pStyle w:val="Prrafodelista"/>
        <w:spacing w:before="240" w:line="360" w:lineRule="auto"/>
        <w:ind w:left="0"/>
        <w:jc w:val="both"/>
        <w:rPr>
          <w:rFonts w:ascii="Times New Roman" w:hAnsi="Times New Roman" w:cs="Times New Roman"/>
          <w:sz w:val="24"/>
          <w:szCs w:val="24"/>
        </w:rPr>
      </w:pPr>
      <w:proofErr w:type="spellStart"/>
      <w:r>
        <w:rPr>
          <w:rFonts w:ascii="Times New Roman" w:hAnsi="Times New Roman"/>
          <w:sz w:val="24"/>
        </w:rPr>
        <w:t>Across sites, training cross-entropy decreased while inner-validation loss decreased more slowly, with no clear late upturn. For the 12- and 18-ROI panels, training loss remained above validation loss throughout training, consistent with dropout being active only during fitting. For the 39- and 116-ROI panels, this relationship reversed after roughly the first third of training: training accuracy continued climbing while inner-validation accuracy remained flat, indicating that the additional loss reduction reflected memorization rather than improved generalization. The gap between outer-training and out-of-fold AUC generally increased with panel size and was largest at the 116-ROI panel at all sites, although it was not monotonic in NeuroIMAGE. Figure 4 shows the corresponding out-of-fold ROC curves by site and ROI panel, based on the same out-of-fold predictions summarized in Table 4. Because a small gap can also reflect limited performance in both partitions, it was interpreted only alongside out-of-fold performance.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7ED33E" w14:textId="77777777" w:rsidR="0059799F" w:rsidRDefault="00000000">
      <w:pPr>
        <w:pStyle w:val="Prrafodelista"/>
        <w:spacing w:before="240" w:line="360" w:lineRule="auto"/>
        <w:ind w:left="0"/>
        <w:jc w:val="both"/>
        <w:rPr>
          <w:rFonts w:ascii="Times New Roman" w:hAnsi="Times New Roman" w:cs="Times New Roman"/>
          <w:sz w:val="24"/>
          <w:szCs w:val="24"/>
        </w:rPr>
      </w:pPr>
      <w:r>
        <w:rPr>
          <w:rFonts w:ascii="Times New Roman" w:hAnsi="Times New Roman"/>
          <w:sz w:val="24"/>
        </w:rPr>
        <w:t>For the reference 12-ROI windowed BrainNetCNN configuration, early stopping was rarely triggered: depending on the site, between 44 and 50 of the 50 folds reached the maximum of 300 epochs, and the epoch ceiling, rather than the patience criterion of 25 epochs, governed training duration. This pattern was not uniform across configurations: at the 116-ROI panel, only 19 to 28 of 50 folds reached the ceiling, and for the LSTM architecture early stopping triggered in every fold.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pPr>
        <w:pStyle w:val="Prrafodelista"/>
        <w:jc w:val="both"/>
      </w:pPr>
    </w:p>
    <w:p>
      <w:pPr>
        <w:jc w:val="center"/>
      </w:pPr>
      <w:r>
        <w:drawing>
          <wp:inline xmlns:a="http://schemas.openxmlformats.org/drawingml/2006/main" xmlns:pic="http://schemas.openxmlformats.org/drawingml/2006/picture">
            <wp:extent cx="5612130" cy="2185254"/>
            <wp:docPr id="2061306298" name="Picture 2061306298"/>
            <wp:cNvGraphicFramePr>
              <a:graphicFrameLocks noChangeAspect="1"/>
            </wp:cNvGraphicFramePr>
            <a:graphic>
              <a:graphicData uri="http://schemas.openxmlformats.org/drawingml/2006/picture">
                <pic:pic>
                  <pic:nvPicPr>
                    <pic:cNvPr id="0" name="figure4_roc.png"/>
                    <pic:cNvPicPr/>
                  </pic:nvPicPr>
                  <pic:blipFill>
                    <a:blip r:embed="rId13"/>
                    <a:stretch>
                      <a:fillRect/>
                    </a:stretch>
                  </pic:blipFill>
                  <pic:spPr>
                    <a:xfrm>
                      <a:off x="0" y="0"/>
                      <a:ext cx="5612130" cy="2185254"/>
                    </a:xfrm>
                    <a:prstGeom prst="rect"/>
                  </pic:spPr>
                </pic:pic>
              </a:graphicData>
            </a:graphic>
          </wp:inline>
        </w:drawing>
      </w:r>
    </w:p>
    <w:p>
      <w:pPr>
        <w:pStyle w:val="Prrafodelista"/>
      </w:pPr>
      <w:r>
        <w:rPr>
          <w:rFonts w:ascii="Times New Roman" w:hAnsi="Times New Roman"/>
          <w:sz w:val="24"/>
        </w:rPr>
        <w:t>Figure 4. Out-of-fold ROC curves by site and ROI panel. Each curve uses the mean predicted probability across the five repetitions for each participant, based on the same out-of-fold predictions summarized in Table 4. The diagonal dashed line indicates chance-level discrimination (AUC = 0.50).</w:t>
      </w:r>
    </w:p>
    <w:p w14:paraId="106FAC01" w14:textId="77777777" w:rsidR="00963658" w:rsidRPr="00963658" w:rsidRDefault="00963658" w:rsidP="00963658">
      <w:pPr>
        <w:pStyle w:val="Prrafodelista"/>
        <w:spacing w:before="240" w:after="120"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References</w:t>
      </w:r>
      <w:proofErr w:type="spellEnd"/>
    </w:p>
    <w:p w14:paraId="419B9B1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ADHD-200 Consortium. (2011). The ADHD-200 Consortium: A model to advance the translational potential of neuroimaging in clinical neuroscience. Frontiers in Systems Neuroscience, 6, Article 62. https://doi.org/10.3389/fnsys.2012.00062</w:t>
      </w:r>
    </w:p>
    <w:p w14:paraId="099979A1"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Bellec, P., Chu, C., Chouinard-Decorte, F., Benhajali, Y., Margulies, D. S., &amp; Craddock, R. C. (2017). The Neuro Bureau ADHD-200 Preprocessed repository. NeuroImage, 144(Part B), 275–286. https://doi.org/10.1016/j.neuroimage.2016.06.034</w:t>
      </w:r>
    </w:p>
    <w:p w14:paraId="5FDBD8C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Blomberg, R., Signoret, C., Danielsson, H., Perini, I., Rönnberg, J., &amp; Johansson Capusan, A. (2022). Aberrant resting-state connectivity of auditory, ventral attention/salience and default-mode networks in adults with attention deficit hyperactivity disorder. Frontiers in Neuroscience, 16, Article 972730. https://doi.org/10.3389/fnins.2022.972730</w:t>
      </w:r>
    </w:p>
    <w:p w14:paraId="1018021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Damiani, S., Tarchi, L., Scalabrini, A., Marini, S., Provenzani, U., Rocchetti, M., Oliva, F., &amp; Politi, P. (2021). Beneath the surface: hyper-connectivity between caudate and salience regions in ADHD fMRI at rest. European Child &amp; Adolescent Psychiatry, 30(4), 619–631. https://doi.org/10.1007/s00787-020-01545-0</w:t>
      </w:r>
    </w:p>
    <w:p w14:paraId="0415F8B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Francx, W., Oldehinkel, M., Oosterlaan, J., Heslenfeld, D., Hartman, C. A., Hoekstra, P. J., Franke, B., Beckmann, C. F., Buitelaar, J. K., &amp; Mennes, M. (2015). The executive control network and symptomatic improvement in attention-deficit/hyperactivity disorder. Cortex, 73, 62–72. https://doi.org/10.1016/j.cortex.2015.08.012</w:t>
      </w:r>
    </w:p>
    <w:p w14:paraId="59F43B35"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Hale, T. S., et al. (2014). [Reference pending bibliographic verification against an authoritative source -- not resolved as of this revision; see delivery report, Sec. 11.]</w:t>
      </w:r>
    </w:p>
    <w:p w14:paraId="09904436"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Koirala, S., Grimsrud, G., Mooney, M. A., Larsen, B., Feczko, E., Elison, J. T., Nelson, S. M., Nigg, J. T., Tervo-Clemmens, B., &amp; Fair, D. A. (2024). Neurobiology of attention-deficit hyperactivity disorder: historical challenges and emerging frontiers. Nature Reviews Neuroscience, 25, 759–775. https://doi.org/10.1038/s41583-024-00869-z</w:t>
      </w:r>
    </w:p>
    <w:p w14:paraId="7E958AEE"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Leonardi, N., &amp; Van De Ville, D. (2015). On spurious and real fluctuations of dynamic functional connectivity during rest. NeuroImage, 104, 430–436. https://doi.org/10.1016/j.neuroimage.2014.09.007</w:t>
      </w:r>
    </w:p>
    <w:p w14:paraId="49FFB8F5"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lastRenderedPageBreak/>
        <w:t>Parlatini, V., Itahashi, T., Lee, Y., Liu, S., Nguyen, T. T., Aoki, Y. Y., et al. (2023). White matter alterations in attention-deficit/hyperactivity disorder (ADHD): a systematic review of 129 diffusion imaging studies with meta-analysis. Molecular Psychiatry, 28, 4098–4123. https://doi.org/10.1038/s41380-023-02173-1</w:t>
      </w:r>
    </w:p>
    <w:p w14:paraId="72676971"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Reimann, G. M., et al. (2024). [Reference pending bibliographic verification against an authoritative source -- not resolved as of this revision; see delivery report, Sec. 11.]</w:t>
      </w:r>
    </w:p>
    <w:p w14:paraId="0444F71C"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Singh, et al. (2024). [Reference pending bibliographic verification against an authoritative source -- not resolved as of this revision; see delivery report, Sec. 11.]</w:t>
      </w:r>
    </w:p>
    <w:p w14:paraId="64C8A597"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Sutcubasi, B., Metin, B., Kurban, M. K., Metin, Z. E., Beser, B., &amp; Sonuga-Barke, E. (2020). Resting-state network dysconnectivity in ADHD: a system-neuroscience-based meta-analysis. World Journal of Biological Psychiatry, 21(9), 662–672. https://doi.org/10.1080/15622975.2020.1775889</w:t>
      </w:r>
    </w:p>
    <w:p w14:paraId="00858972"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Tzourio-Mazoyer, N., Landeau, B., Papathanassiou, D., Crivello, F., Etard, O., Delcroix, N., Mazoyer, B., &amp; Joliot, M. (2002). Automated anatomical labeling of activations in SPM using a macroscopic anatomical parcellation of the MNI MRI single-subject brain. NeuroImage, 15(1), 273–289. https://doi.org/10.1006/nimg.2001.0978</w:t>
      </w:r>
    </w:p>
    <w:p w14:paraId="1DF689FF" w14:textId="77777777" w:rsidR="00963658" w:rsidRDefault="00963658" w:rsidP="00963658">
      <w:pPr>
        <w:spacing w:after="0" w:line="360" w:lineRule="auto"/>
        <w:ind w:left="720" w:hanging="720"/>
        <w:jc w:val="both"/>
        <w:rPr>
          <w:rFonts w:ascii="Times New Roman" w:hAnsi="Times New Roman" w:cs="Times New Roman"/>
          <w:sz w:val="24"/>
          <w:szCs w:val="24"/>
          <w:lang w:val="en-US"/>
        </w:rPr>
      </w:pPr>
      <w:r w:rsidRPr="00AB6704">
        <w:rPr>
          <w:rFonts w:ascii="Times New Roman" w:hAnsi="Times New Roman" w:cs="Times New Roman"/>
          <w:sz w:val="24"/>
          <w:szCs w:val="24"/>
          <w:lang w:val="en-US"/>
        </w:rPr>
        <w:t>Yu, M., Linn, K. A., Cook, P. A., Phillips, M. L., McInnis, M., Fava, M., Trivedi, M. H., Weissman, M. M., Shinohara, R. T., &amp; Sheline, Y. I. (2018). Statistical harmonization corrects site effects in functional connectivity measurements from multi-site fMRI data. Human Brain Mapping, 39(11), 4213–4227. https://doi.org/10.1002/hbm.24241</w:t>
      </w:r>
    </w:p>
    <w:sectPr w:rsidR="0096365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ACEAE2" w14:textId="77777777" w:rsidR="0080193A" w:rsidRDefault="0080193A" w:rsidP="006145D8">
      <w:pPr>
        <w:spacing w:after="0" w:line="240" w:lineRule="auto"/>
      </w:pPr>
      <w:r>
        <w:separator/>
      </w:r>
    </w:p>
  </w:endnote>
  <w:endnote w:type="continuationSeparator" w:id="0">
    <w:p w14:paraId="15C50521" w14:textId="77777777" w:rsidR="0080193A" w:rsidRDefault="0080193A" w:rsidP="00614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1DFA49" w14:textId="77777777" w:rsidR="0080193A" w:rsidRDefault="0080193A" w:rsidP="006145D8">
      <w:pPr>
        <w:spacing w:after="0" w:line="240" w:lineRule="auto"/>
      </w:pPr>
      <w:r>
        <w:separator/>
      </w:r>
    </w:p>
  </w:footnote>
  <w:footnote w:type="continuationSeparator" w:id="0">
    <w:p w14:paraId="3FB00F4D" w14:textId="77777777" w:rsidR="0080193A" w:rsidRDefault="0080193A" w:rsidP="00614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ED0FF9"/>
    <w:multiLevelType w:val="multilevel"/>
    <w:tmpl w:val="450C3A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4A07193"/>
    <w:multiLevelType w:val="hybridMultilevel"/>
    <w:tmpl w:val="9CEA5ADC"/>
    <w:lvl w:ilvl="0" w:tplc="4C12E7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CD005B4"/>
    <w:multiLevelType w:val="hybridMultilevel"/>
    <w:tmpl w:val="189ED4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5A926E17"/>
    <w:multiLevelType w:val="hybridMultilevel"/>
    <w:tmpl w:val="71B224B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4F25BEA"/>
    <w:multiLevelType w:val="multilevel"/>
    <w:tmpl w:val="C63EAE0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1371342"/>
    <w:multiLevelType w:val="hybridMultilevel"/>
    <w:tmpl w:val="B2FE372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653026612">
    <w:abstractNumId w:val="5"/>
  </w:num>
  <w:num w:numId="2" w16cid:durableId="1454447709">
    <w:abstractNumId w:val="0"/>
  </w:num>
  <w:num w:numId="3" w16cid:durableId="1257132506">
    <w:abstractNumId w:val="1"/>
  </w:num>
  <w:num w:numId="4" w16cid:durableId="2003965830">
    <w:abstractNumId w:val="4"/>
  </w:num>
  <w:num w:numId="5" w16cid:durableId="131756270">
    <w:abstractNumId w:val="3"/>
  </w:num>
  <w:num w:numId="6" w16cid:durableId="492722575">
    <w:abstractNumId w:val="2"/>
  </w:num>
  <w:num w:numId="7" w16cid:durableId="879438995">
    <w:abstractNumId w:val="0"/>
    <w:lvlOverride w:ilvl="0">
      <w:startOverride w:val="2"/>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E59"/>
    <w:rsid w:val="00003402"/>
    <w:rsid w:val="00006559"/>
    <w:rsid w:val="00006F2E"/>
    <w:rsid w:val="00007165"/>
    <w:rsid w:val="00007218"/>
    <w:rsid w:val="00007B77"/>
    <w:rsid w:val="0001665A"/>
    <w:rsid w:val="0002091E"/>
    <w:rsid w:val="000220B6"/>
    <w:rsid w:val="00026093"/>
    <w:rsid w:val="00033ACD"/>
    <w:rsid w:val="000346DE"/>
    <w:rsid w:val="00035DE5"/>
    <w:rsid w:val="0004045C"/>
    <w:rsid w:val="0004146B"/>
    <w:rsid w:val="000429F7"/>
    <w:rsid w:val="00043742"/>
    <w:rsid w:val="00043F70"/>
    <w:rsid w:val="000511EB"/>
    <w:rsid w:val="000567F2"/>
    <w:rsid w:val="0006000C"/>
    <w:rsid w:val="000600E2"/>
    <w:rsid w:val="00061957"/>
    <w:rsid w:val="00062DA2"/>
    <w:rsid w:val="00083CBE"/>
    <w:rsid w:val="000911E2"/>
    <w:rsid w:val="00092D02"/>
    <w:rsid w:val="000944B5"/>
    <w:rsid w:val="000962EB"/>
    <w:rsid w:val="00097F83"/>
    <w:rsid w:val="000A0192"/>
    <w:rsid w:val="000A03EE"/>
    <w:rsid w:val="000A35E1"/>
    <w:rsid w:val="000A3676"/>
    <w:rsid w:val="000A408B"/>
    <w:rsid w:val="000B0EDC"/>
    <w:rsid w:val="000C0F71"/>
    <w:rsid w:val="000C17C5"/>
    <w:rsid w:val="000C1CC7"/>
    <w:rsid w:val="000C7C86"/>
    <w:rsid w:val="000C7DBB"/>
    <w:rsid w:val="000D0EF5"/>
    <w:rsid w:val="000D2D68"/>
    <w:rsid w:val="000D31C2"/>
    <w:rsid w:val="000D4EDD"/>
    <w:rsid w:val="000E03F4"/>
    <w:rsid w:val="000E21AE"/>
    <w:rsid w:val="000E2C4D"/>
    <w:rsid w:val="000E2FDE"/>
    <w:rsid w:val="000E6E9E"/>
    <w:rsid w:val="000E70BB"/>
    <w:rsid w:val="000F173D"/>
    <w:rsid w:val="000F3B65"/>
    <w:rsid w:val="000F5CF1"/>
    <w:rsid w:val="00101C51"/>
    <w:rsid w:val="00102BE1"/>
    <w:rsid w:val="00116971"/>
    <w:rsid w:val="00116DBF"/>
    <w:rsid w:val="00122B4C"/>
    <w:rsid w:val="00125EE8"/>
    <w:rsid w:val="00126361"/>
    <w:rsid w:val="00127C2E"/>
    <w:rsid w:val="00131A3F"/>
    <w:rsid w:val="00133182"/>
    <w:rsid w:val="001346CE"/>
    <w:rsid w:val="00140965"/>
    <w:rsid w:val="00144988"/>
    <w:rsid w:val="001472F6"/>
    <w:rsid w:val="00150D0F"/>
    <w:rsid w:val="00151080"/>
    <w:rsid w:val="00154277"/>
    <w:rsid w:val="001603C5"/>
    <w:rsid w:val="00165F91"/>
    <w:rsid w:val="001773D8"/>
    <w:rsid w:val="0017750C"/>
    <w:rsid w:val="0017787B"/>
    <w:rsid w:val="00180C80"/>
    <w:rsid w:val="0018145D"/>
    <w:rsid w:val="00181990"/>
    <w:rsid w:val="00183889"/>
    <w:rsid w:val="00185658"/>
    <w:rsid w:val="001860B0"/>
    <w:rsid w:val="00191AEC"/>
    <w:rsid w:val="0019269A"/>
    <w:rsid w:val="0019282B"/>
    <w:rsid w:val="00193CA8"/>
    <w:rsid w:val="001943BD"/>
    <w:rsid w:val="0019483D"/>
    <w:rsid w:val="001951B8"/>
    <w:rsid w:val="001A03EC"/>
    <w:rsid w:val="001A0C5A"/>
    <w:rsid w:val="001A14C1"/>
    <w:rsid w:val="001A1EFD"/>
    <w:rsid w:val="001B0BBA"/>
    <w:rsid w:val="001B0BF8"/>
    <w:rsid w:val="001B5DF4"/>
    <w:rsid w:val="001B6D3E"/>
    <w:rsid w:val="001D63AD"/>
    <w:rsid w:val="001E0C0F"/>
    <w:rsid w:val="001E592B"/>
    <w:rsid w:val="001F04D4"/>
    <w:rsid w:val="001F0811"/>
    <w:rsid w:val="001F4722"/>
    <w:rsid w:val="00203561"/>
    <w:rsid w:val="0020478A"/>
    <w:rsid w:val="00206483"/>
    <w:rsid w:val="00206F03"/>
    <w:rsid w:val="00207411"/>
    <w:rsid w:val="002137BC"/>
    <w:rsid w:val="00214D2E"/>
    <w:rsid w:val="00215353"/>
    <w:rsid w:val="00222183"/>
    <w:rsid w:val="002226DA"/>
    <w:rsid w:val="0022359A"/>
    <w:rsid w:val="002239A3"/>
    <w:rsid w:val="002248E7"/>
    <w:rsid w:val="00226DDF"/>
    <w:rsid w:val="002300D1"/>
    <w:rsid w:val="00231B00"/>
    <w:rsid w:val="0023308F"/>
    <w:rsid w:val="00233451"/>
    <w:rsid w:val="00234C29"/>
    <w:rsid w:val="0023551D"/>
    <w:rsid w:val="00246B76"/>
    <w:rsid w:val="00247130"/>
    <w:rsid w:val="00247394"/>
    <w:rsid w:val="00247AFD"/>
    <w:rsid w:val="0025050A"/>
    <w:rsid w:val="00253C12"/>
    <w:rsid w:val="00253C29"/>
    <w:rsid w:val="00254301"/>
    <w:rsid w:val="002610D7"/>
    <w:rsid w:val="0026177A"/>
    <w:rsid w:val="00265754"/>
    <w:rsid w:val="0026785F"/>
    <w:rsid w:val="0027018C"/>
    <w:rsid w:val="002723BF"/>
    <w:rsid w:val="002757CC"/>
    <w:rsid w:val="002760CB"/>
    <w:rsid w:val="002800B7"/>
    <w:rsid w:val="00280A53"/>
    <w:rsid w:val="00281C72"/>
    <w:rsid w:val="00292EF1"/>
    <w:rsid w:val="00294254"/>
    <w:rsid w:val="002964A4"/>
    <w:rsid w:val="002A0216"/>
    <w:rsid w:val="002A2F21"/>
    <w:rsid w:val="002A374E"/>
    <w:rsid w:val="002A5007"/>
    <w:rsid w:val="002A54AC"/>
    <w:rsid w:val="002A6BC7"/>
    <w:rsid w:val="002A7EDF"/>
    <w:rsid w:val="002B08B8"/>
    <w:rsid w:val="002B7495"/>
    <w:rsid w:val="002C5FB9"/>
    <w:rsid w:val="002C6500"/>
    <w:rsid w:val="002C67E2"/>
    <w:rsid w:val="002C6F55"/>
    <w:rsid w:val="002D3414"/>
    <w:rsid w:val="002D4E9B"/>
    <w:rsid w:val="002D58E6"/>
    <w:rsid w:val="002D6164"/>
    <w:rsid w:val="002D7129"/>
    <w:rsid w:val="002D7B60"/>
    <w:rsid w:val="002E1F8C"/>
    <w:rsid w:val="002E2F03"/>
    <w:rsid w:val="002F0439"/>
    <w:rsid w:val="002F0DB2"/>
    <w:rsid w:val="002F290B"/>
    <w:rsid w:val="002F3890"/>
    <w:rsid w:val="002F3F61"/>
    <w:rsid w:val="002F4E57"/>
    <w:rsid w:val="002F4EED"/>
    <w:rsid w:val="003028F3"/>
    <w:rsid w:val="00302D92"/>
    <w:rsid w:val="00305AF2"/>
    <w:rsid w:val="00307C69"/>
    <w:rsid w:val="00311A36"/>
    <w:rsid w:val="00312B63"/>
    <w:rsid w:val="00314CB4"/>
    <w:rsid w:val="003165F8"/>
    <w:rsid w:val="00322943"/>
    <w:rsid w:val="0032421F"/>
    <w:rsid w:val="00324C5E"/>
    <w:rsid w:val="00326D92"/>
    <w:rsid w:val="0032721F"/>
    <w:rsid w:val="00330F68"/>
    <w:rsid w:val="0033124A"/>
    <w:rsid w:val="00333B74"/>
    <w:rsid w:val="00345180"/>
    <w:rsid w:val="003463AA"/>
    <w:rsid w:val="00347308"/>
    <w:rsid w:val="00350E83"/>
    <w:rsid w:val="0036410E"/>
    <w:rsid w:val="00365743"/>
    <w:rsid w:val="003715F3"/>
    <w:rsid w:val="00380A56"/>
    <w:rsid w:val="00382652"/>
    <w:rsid w:val="003841A1"/>
    <w:rsid w:val="00390D56"/>
    <w:rsid w:val="0039302F"/>
    <w:rsid w:val="00393748"/>
    <w:rsid w:val="003940B3"/>
    <w:rsid w:val="003A122E"/>
    <w:rsid w:val="003A1E91"/>
    <w:rsid w:val="003B1012"/>
    <w:rsid w:val="003B1197"/>
    <w:rsid w:val="003B2EAB"/>
    <w:rsid w:val="003B6D2C"/>
    <w:rsid w:val="003C107A"/>
    <w:rsid w:val="003C625E"/>
    <w:rsid w:val="003D10A0"/>
    <w:rsid w:val="003D1B37"/>
    <w:rsid w:val="003D239F"/>
    <w:rsid w:val="003D51B7"/>
    <w:rsid w:val="003E4C2A"/>
    <w:rsid w:val="003F2ED6"/>
    <w:rsid w:val="003F35B6"/>
    <w:rsid w:val="003F3BDC"/>
    <w:rsid w:val="003F5C1C"/>
    <w:rsid w:val="003F60F6"/>
    <w:rsid w:val="003F7BBD"/>
    <w:rsid w:val="004006FD"/>
    <w:rsid w:val="00401709"/>
    <w:rsid w:val="00404984"/>
    <w:rsid w:val="00404B42"/>
    <w:rsid w:val="00404C11"/>
    <w:rsid w:val="004141DF"/>
    <w:rsid w:val="00415DB9"/>
    <w:rsid w:val="0042216E"/>
    <w:rsid w:val="0042284A"/>
    <w:rsid w:val="00423219"/>
    <w:rsid w:val="00423DC3"/>
    <w:rsid w:val="0042717B"/>
    <w:rsid w:val="00427390"/>
    <w:rsid w:val="00430287"/>
    <w:rsid w:val="00431817"/>
    <w:rsid w:val="00431E37"/>
    <w:rsid w:val="00432DB2"/>
    <w:rsid w:val="004330C6"/>
    <w:rsid w:val="00433633"/>
    <w:rsid w:val="0043392B"/>
    <w:rsid w:val="00434D8D"/>
    <w:rsid w:val="00437AE8"/>
    <w:rsid w:val="00441169"/>
    <w:rsid w:val="0044237C"/>
    <w:rsid w:val="004464DE"/>
    <w:rsid w:val="00447CCA"/>
    <w:rsid w:val="004544AD"/>
    <w:rsid w:val="004571BD"/>
    <w:rsid w:val="00457B78"/>
    <w:rsid w:val="004610F6"/>
    <w:rsid w:val="00461909"/>
    <w:rsid w:val="00462FAE"/>
    <w:rsid w:val="0046407C"/>
    <w:rsid w:val="00464B2A"/>
    <w:rsid w:val="00471750"/>
    <w:rsid w:val="0047401C"/>
    <w:rsid w:val="00482F22"/>
    <w:rsid w:val="00485400"/>
    <w:rsid w:val="00492A5F"/>
    <w:rsid w:val="004964ED"/>
    <w:rsid w:val="004A1904"/>
    <w:rsid w:val="004A2717"/>
    <w:rsid w:val="004A752C"/>
    <w:rsid w:val="004A78BE"/>
    <w:rsid w:val="004B023C"/>
    <w:rsid w:val="004B5514"/>
    <w:rsid w:val="004C2909"/>
    <w:rsid w:val="004C4190"/>
    <w:rsid w:val="004C5193"/>
    <w:rsid w:val="004C613C"/>
    <w:rsid w:val="004C644D"/>
    <w:rsid w:val="004D14BC"/>
    <w:rsid w:val="004D7940"/>
    <w:rsid w:val="004E07C6"/>
    <w:rsid w:val="004E753F"/>
    <w:rsid w:val="004F16D5"/>
    <w:rsid w:val="004F2AC1"/>
    <w:rsid w:val="004F32A8"/>
    <w:rsid w:val="004F55DA"/>
    <w:rsid w:val="004F5E08"/>
    <w:rsid w:val="004F6834"/>
    <w:rsid w:val="005006F8"/>
    <w:rsid w:val="00506516"/>
    <w:rsid w:val="005118FF"/>
    <w:rsid w:val="00513006"/>
    <w:rsid w:val="00513ED3"/>
    <w:rsid w:val="00516CAD"/>
    <w:rsid w:val="005171BC"/>
    <w:rsid w:val="005253C2"/>
    <w:rsid w:val="005276FB"/>
    <w:rsid w:val="00527EF2"/>
    <w:rsid w:val="00531F4B"/>
    <w:rsid w:val="00533AD0"/>
    <w:rsid w:val="00533DB5"/>
    <w:rsid w:val="00534D7C"/>
    <w:rsid w:val="00536E46"/>
    <w:rsid w:val="00536FC0"/>
    <w:rsid w:val="00537136"/>
    <w:rsid w:val="0054223F"/>
    <w:rsid w:val="00542FE0"/>
    <w:rsid w:val="00543DA2"/>
    <w:rsid w:val="005449A0"/>
    <w:rsid w:val="00545B47"/>
    <w:rsid w:val="00545E7E"/>
    <w:rsid w:val="00550A8B"/>
    <w:rsid w:val="0055397B"/>
    <w:rsid w:val="005552E3"/>
    <w:rsid w:val="00556464"/>
    <w:rsid w:val="00556A27"/>
    <w:rsid w:val="00574DD0"/>
    <w:rsid w:val="005758A8"/>
    <w:rsid w:val="00576083"/>
    <w:rsid w:val="00583859"/>
    <w:rsid w:val="00584B18"/>
    <w:rsid w:val="0059121E"/>
    <w:rsid w:val="005965F7"/>
    <w:rsid w:val="0059799F"/>
    <w:rsid w:val="005A1469"/>
    <w:rsid w:val="005A34F5"/>
    <w:rsid w:val="005A5006"/>
    <w:rsid w:val="005A52C6"/>
    <w:rsid w:val="005A7894"/>
    <w:rsid w:val="005A7DB8"/>
    <w:rsid w:val="005B3A63"/>
    <w:rsid w:val="005B507B"/>
    <w:rsid w:val="005C0B66"/>
    <w:rsid w:val="005C22B6"/>
    <w:rsid w:val="005C3F42"/>
    <w:rsid w:val="005C4361"/>
    <w:rsid w:val="005C4646"/>
    <w:rsid w:val="005C494D"/>
    <w:rsid w:val="005D20F5"/>
    <w:rsid w:val="005D49AC"/>
    <w:rsid w:val="005D49CC"/>
    <w:rsid w:val="005D658E"/>
    <w:rsid w:val="005E36DD"/>
    <w:rsid w:val="005F1817"/>
    <w:rsid w:val="005F7E22"/>
    <w:rsid w:val="005F7EBE"/>
    <w:rsid w:val="00603192"/>
    <w:rsid w:val="00610AA7"/>
    <w:rsid w:val="006117C5"/>
    <w:rsid w:val="006118C2"/>
    <w:rsid w:val="006145D8"/>
    <w:rsid w:val="00620E3D"/>
    <w:rsid w:val="0062104F"/>
    <w:rsid w:val="00621F34"/>
    <w:rsid w:val="00623FA9"/>
    <w:rsid w:val="00627FDD"/>
    <w:rsid w:val="00631294"/>
    <w:rsid w:val="0063160E"/>
    <w:rsid w:val="00632766"/>
    <w:rsid w:val="00632E03"/>
    <w:rsid w:val="00636FE8"/>
    <w:rsid w:val="0064222E"/>
    <w:rsid w:val="006444D7"/>
    <w:rsid w:val="00650E5F"/>
    <w:rsid w:val="00651FA1"/>
    <w:rsid w:val="00652A37"/>
    <w:rsid w:val="00655B29"/>
    <w:rsid w:val="006574C5"/>
    <w:rsid w:val="00663203"/>
    <w:rsid w:val="00666E5D"/>
    <w:rsid w:val="006758AF"/>
    <w:rsid w:val="00677ABE"/>
    <w:rsid w:val="006824A4"/>
    <w:rsid w:val="00683327"/>
    <w:rsid w:val="00687ED1"/>
    <w:rsid w:val="00687F02"/>
    <w:rsid w:val="00692C42"/>
    <w:rsid w:val="00695D37"/>
    <w:rsid w:val="0069610A"/>
    <w:rsid w:val="0069790A"/>
    <w:rsid w:val="006A0D2E"/>
    <w:rsid w:val="006A3DE1"/>
    <w:rsid w:val="006A71D5"/>
    <w:rsid w:val="006B0AE0"/>
    <w:rsid w:val="006B0C07"/>
    <w:rsid w:val="006B19B1"/>
    <w:rsid w:val="006B3F9A"/>
    <w:rsid w:val="006B522E"/>
    <w:rsid w:val="006B76DE"/>
    <w:rsid w:val="006C05AF"/>
    <w:rsid w:val="006C0B6E"/>
    <w:rsid w:val="006C6B72"/>
    <w:rsid w:val="006D1208"/>
    <w:rsid w:val="006D222D"/>
    <w:rsid w:val="006D4CFA"/>
    <w:rsid w:val="006D51B1"/>
    <w:rsid w:val="006D5535"/>
    <w:rsid w:val="006D57FD"/>
    <w:rsid w:val="006E0F20"/>
    <w:rsid w:val="006F06DB"/>
    <w:rsid w:val="006F149E"/>
    <w:rsid w:val="006F1FD1"/>
    <w:rsid w:val="006F29EF"/>
    <w:rsid w:val="006F3B4B"/>
    <w:rsid w:val="006F432A"/>
    <w:rsid w:val="006F48AA"/>
    <w:rsid w:val="006F50A1"/>
    <w:rsid w:val="006F690D"/>
    <w:rsid w:val="006F7489"/>
    <w:rsid w:val="00700175"/>
    <w:rsid w:val="00701D5B"/>
    <w:rsid w:val="00704DC3"/>
    <w:rsid w:val="007101B2"/>
    <w:rsid w:val="00714A97"/>
    <w:rsid w:val="00715061"/>
    <w:rsid w:val="0071765E"/>
    <w:rsid w:val="00720402"/>
    <w:rsid w:val="007247F3"/>
    <w:rsid w:val="007258AF"/>
    <w:rsid w:val="00726D27"/>
    <w:rsid w:val="00731E32"/>
    <w:rsid w:val="00737DD4"/>
    <w:rsid w:val="00741FC1"/>
    <w:rsid w:val="00742AF6"/>
    <w:rsid w:val="00744A9C"/>
    <w:rsid w:val="00744AEB"/>
    <w:rsid w:val="007468DD"/>
    <w:rsid w:val="00746B6F"/>
    <w:rsid w:val="007479E3"/>
    <w:rsid w:val="00747A8B"/>
    <w:rsid w:val="007515D9"/>
    <w:rsid w:val="00752647"/>
    <w:rsid w:val="0075271D"/>
    <w:rsid w:val="0075332A"/>
    <w:rsid w:val="00757243"/>
    <w:rsid w:val="00757510"/>
    <w:rsid w:val="007610A5"/>
    <w:rsid w:val="007714F8"/>
    <w:rsid w:val="0077302D"/>
    <w:rsid w:val="00774D96"/>
    <w:rsid w:val="007751B5"/>
    <w:rsid w:val="00776311"/>
    <w:rsid w:val="007830B5"/>
    <w:rsid w:val="0078446B"/>
    <w:rsid w:val="007851FF"/>
    <w:rsid w:val="00787C94"/>
    <w:rsid w:val="00793193"/>
    <w:rsid w:val="00793466"/>
    <w:rsid w:val="0079635A"/>
    <w:rsid w:val="007A2E4A"/>
    <w:rsid w:val="007A407C"/>
    <w:rsid w:val="007A57E7"/>
    <w:rsid w:val="007B628B"/>
    <w:rsid w:val="007B7482"/>
    <w:rsid w:val="007B7832"/>
    <w:rsid w:val="007C09E6"/>
    <w:rsid w:val="007C11CB"/>
    <w:rsid w:val="007C2537"/>
    <w:rsid w:val="007C3FFB"/>
    <w:rsid w:val="007C56C1"/>
    <w:rsid w:val="007C7F05"/>
    <w:rsid w:val="007D1A42"/>
    <w:rsid w:val="007D58EC"/>
    <w:rsid w:val="007D62A9"/>
    <w:rsid w:val="007D70DA"/>
    <w:rsid w:val="007D72BB"/>
    <w:rsid w:val="007E0AA1"/>
    <w:rsid w:val="007E133A"/>
    <w:rsid w:val="007E3628"/>
    <w:rsid w:val="007E42DC"/>
    <w:rsid w:val="007E71B5"/>
    <w:rsid w:val="007F0C5D"/>
    <w:rsid w:val="007F32AF"/>
    <w:rsid w:val="007F60A6"/>
    <w:rsid w:val="007F7C97"/>
    <w:rsid w:val="008018F8"/>
    <w:rsid w:val="0080193A"/>
    <w:rsid w:val="00801BF8"/>
    <w:rsid w:val="008070F9"/>
    <w:rsid w:val="0081097D"/>
    <w:rsid w:val="00811891"/>
    <w:rsid w:val="00811E99"/>
    <w:rsid w:val="0081408E"/>
    <w:rsid w:val="0081682B"/>
    <w:rsid w:val="008213B7"/>
    <w:rsid w:val="008246A2"/>
    <w:rsid w:val="00827DCE"/>
    <w:rsid w:val="00832727"/>
    <w:rsid w:val="0083282A"/>
    <w:rsid w:val="008348B7"/>
    <w:rsid w:val="00837155"/>
    <w:rsid w:val="00837A05"/>
    <w:rsid w:val="00840C5A"/>
    <w:rsid w:val="0084260A"/>
    <w:rsid w:val="00842DA8"/>
    <w:rsid w:val="00844E9F"/>
    <w:rsid w:val="00850737"/>
    <w:rsid w:val="00852C72"/>
    <w:rsid w:val="00852E5B"/>
    <w:rsid w:val="0085543D"/>
    <w:rsid w:val="00862B0C"/>
    <w:rsid w:val="00863C3B"/>
    <w:rsid w:val="00863CC0"/>
    <w:rsid w:val="00867743"/>
    <w:rsid w:val="00872D61"/>
    <w:rsid w:val="008740F7"/>
    <w:rsid w:val="008808E2"/>
    <w:rsid w:val="00881AE4"/>
    <w:rsid w:val="00882B65"/>
    <w:rsid w:val="0088588D"/>
    <w:rsid w:val="008866E6"/>
    <w:rsid w:val="0089643C"/>
    <w:rsid w:val="0089715A"/>
    <w:rsid w:val="008A5E29"/>
    <w:rsid w:val="008A602B"/>
    <w:rsid w:val="008B0E11"/>
    <w:rsid w:val="008B200A"/>
    <w:rsid w:val="008B212A"/>
    <w:rsid w:val="008B37CF"/>
    <w:rsid w:val="008B37EB"/>
    <w:rsid w:val="008B3DBF"/>
    <w:rsid w:val="008B6282"/>
    <w:rsid w:val="008C0C8F"/>
    <w:rsid w:val="008C2716"/>
    <w:rsid w:val="008C53DE"/>
    <w:rsid w:val="008C7416"/>
    <w:rsid w:val="008D0C4C"/>
    <w:rsid w:val="008D2C1E"/>
    <w:rsid w:val="008D3F6C"/>
    <w:rsid w:val="008D572C"/>
    <w:rsid w:val="008E0623"/>
    <w:rsid w:val="008E0F62"/>
    <w:rsid w:val="008E1842"/>
    <w:rsid w:val="008E2DDD"/>
    <w:rsid w:val="008E43E4"/>
    <w:rsid w:val="008E7D7B"/>
    <w:rsid w:val="008F3A6A"/>
    <w:rsid w:val="008F3AE2"/>
    <w:rsid w:val="008F3BDB"/>
    <w:rsid w:val="008F5B54"/>
    <w:rsid w:val="008F5BD8"/>
    <w:rsid w:val="0090035E"/>
    <w:rsid w:val="00903855"/>
    <w:rsid w:val="009041F7"/>
    <w:rsid w:val="00904324"/>
    <w:rsid w:val="00911143"/>
    <w:rsid w:val="009174C3"/>
    <w:rsid w:val="009205EB"/>
    <w:rsid w:val="0092177A"/>
    <w:rsid w:val="00923970"/>
    <w:rsid w:val="0093327E"/>
    <w:rsid w:val="009342BB"/>
    <w:rsid w:val="009358C9"/>
    <w:rsid w:val="00936BD4"/>
    <w:rsid w:val="0093760A"/>
    <w:rsid w:val="009379FA"/>
    <w:rsid w:val="00941C4B"/>
    <w:rsid w:val="00942E6B"/>
    <w:rsid w:val="009459BE"/>
    <w:rsid w:val="0094695C"/>
    <w:rsid w:val="00952989"/>
    <w:rsid w:val="009546CA"/>
    <w:rsid w:val="00956B66"/>
    <w:rsid w:val="00963658"/>
    <w:rsid w:val="00965B4A"/>
    <w:rsid w:val="009706CB"/>
    <w:rsid w:val="00972BC5"/>
    <w:rsid w:val="009738EE"/>
    <w:rsid w:val="00982850"/>
    <w:rsid w:val="009844BB"/>
    <w:rsid w:val="009914C1"/>
    <w:rsid w:val="009A3A09"/>
    <w:rsid w:val="009A4660"/>
    <w:rsid w:val="009A48CB"/>
    <w:rsid w:val="009A6CE1"/>
    <w:rsid w:val="009A6F4D"/>
    <w:rsid w:val="009B32FC"/>
    <w:rsid w:val="009B4B1F"/>
    <w:rsid w:val="009B7C4E"/>
    <w:rsid w:val="009C321C"/>
    <w:rsid w:val="009C377F"/>
    <w:rsid w:val="009C5FBB"/>
    <w:rsid w:val="009D0D84"/>
    <w:rsid w:val="009D19C4"/>
    <w:rsid w:val="009D25C0"/>
    <w:rsid w:val="009D288F"/>
    <w:rsid w:val="009D2953"/>
    <w:rsid w:val="009E2D70"/>
    <w:rsid w:val="009E3A05"/>
    <w:rsid w:val="009E50EF"/>
    <w:rsid w:val="009E53C1"/>
    <w:rsid w:val="009E5E2A"/>
    <w:rsid w:val="009E7640"/>
    <w:rsid w:val="009E7824"/>
    <w:rsid w:val="009F1544"/>
    <w:rsid w:val="009F22E6"/>
    <w:rsid w:val="009F3FD1"/>
    <w:rsid w:val="009F592A"/>
    <w:rsid w:val="009F5F1C"/>
    <w:rsid w:val="009F69EE"/>
    <w:rsid w:val="009F6BB9"/>
    <w:rsid w:val="009F6F45"/>
    <w:rsid w:val="00A0050B"/>
    <w:rsid w:val="00A0071E"/>
    <w:rsid w:val="00A0115C"/>
    <w:rsid w:val="00A01AE5"/>
    <w:rsid w:val="00A01AFC"/>
    <w:rsid w:val="00A01D45"/>
    <w:rsid w:val="00A02A90"/>
    <w:rsid w:val="00A1118B"/>
    <w:rsid w:val="00A11BA4"/>
    <w:rsid w:val="00A15A1F"/>
    <w:rsid w:val="00A207FE"/>
    <w:rsid w:val="00A208AD"/>
    <w:rsid w:val="00A21487"/>
    <w:rsid w:val="00A23B8E"/>
    <w:rsid w:val="00A24FFF"/>
    <w:rsid w:val="00A2673D"/>
    <w:rsid w:val="00A26E0A"/>
    <w:rsid w:val="00A27D1C"/>
    <w:rsid w:val="00A32183"/>
    <w:rsid w:val="00A338F1"/>
    <w:rsid w:val="00A33DC6"/>
    <w:rsid w:val="00A36F9F"/>
    <w:rsid w:val="00A40623"/>
    <w:rsid w:val="00A40BC0"/>
    <w:rsid w:val="00A411D9"/>
    <w:rsid w:val="00A41B5C"/>
    <w:rsid w:val="00A43721"/>
    <w:rsid w:val="00A43C52"/>
    <w:rsid w:val="00A47850"/>
    <w:rsid w:val="00A522B0"/>
    <w:rsid w:val="00A52841"/>
    <w:rsid w:val="00A53190"/>
    <w:rsid w:val="00A60066"/>
    <w:rsid w:val="00A60F59"/>
    <w:rsid w:val="00A62D9B"/>
    <w:rsid w:val="00A640AD"/>
    <w:rsid w:val="00A7040A"/>
    <w:rsid w:val="00A70425"/>
    <w:rsid w:val="00A7445D"/>
    <w:rsid w:val="00A76873"/>
    <w:rsid w:val="00A7699B"/>
    <w:rsid w:val="00A76D60"/>
    <w:rsid w:val="00A8160E"/>
    <w:rsid w:val="00A85B34"/>
    <w:rsid w:val="00A85E59"/>
    <w:rsid w:val="00A92220"/>
    <w:rsid w:val="00A95098"/>
    <w:rsid w:val="00A96D6D"/>
    <w:rsid w:val="00A9726F"/>
    <w:rsid w:val="00AA1A64"/>
    <w:rsid w:val="00AA542E"/>
    <w:rsid w:val="00AA693C"/>
    <w:rsid w:val="00AA7874"/>
    <w:rsid w:val="00AB1023"/>
    <w:rsid w:val="00AB15C1"/>
    <w:rsid w:val="00AB34D1"/>
    <w:rsid w:val="00AB4C7C"/>
    <w:rsid w:val="00AB603F"/>
    <w:rsid w:val="00AB6655"/>
    <w:rsid w:val="00AB6704"/>
    <w:rsid w:val="00AC1FE8"/>
    <w:rsid w:val="00AC2090"/>
    <w:rsid w:val="00AC3355"/>
    <w:rsid w:val="00AC4D8F"/>
    <w:rsid w:val="00AC663D"/>
    <w:rsid w:val="00AD37FB"/>
    <w:rsid w:val="00AD4B94"/>
    <w:rsid w:val="00AD6775"/>
    <w:rsid w:val="00AE2036"/>
    <w:rsid w:val="00AE2C74"/>
    <w:rsid w:val="00AE3A97"/>
    <w:rsid w:val="00AE4E80"/>
    <w:rsid w:val="00AE5D79"/>
    <w:rsid w:val="00AE6683"/>
    <w:rsid w:val="00AE708C"/>
    <w:rsid w:val="00AE7397"/>
    <w:rsid w:val="00AF695E"/>
    <w:rsid w:val="00B02AA1"/>
    <w:rsid w:val="00B07FFA"/>
    <w:rsid w:val="00B13634"/>
    <w:rsid w:val="00B17843"/>
    <w:rsid w:val="00B21A4C"/>
    <w:rsid w:val="00B22C42"/>
    <w:rsid w:val="00B26881"/>
    <w:rsid w:val="00B26D6A"/>
    <w:rsid w:val="00B27479"/>
    <w:rsid w:val="00B30E78"/>
    <w:rsid w:val="00B3275F"/>
    <w:rsid w:val="00B376E2"/>
    <w:rsid w:val="00B42B5A"/>
    <w:rsid w:val="00B42B6C"/>
    <w:rsid w:val="00B43580"/>
    <w:rsid w:val="00B45807"/>
    <w:rsid w:val="00B45B9D"/>
    <w:rsid w:val="00B466A9"/>
    <w:rsid w:val="00B50FFF"/>
    <w:rsid w:val="00B513A2"/>
    <w:rsid w:val="00B51451"/>
    <w:rsid w:val="00B51DF9"/>
    <w:rsid w:val="00B52574"/>
    <w:rsid w:val="00B53B64"/>
    <w:rsid w:val="00B54508"/>
    <w:rsid w:val="00B570C7"/>
    <w:rsid w:val="00B573FA"/>
    <w:rsid w:val="00B62C0E"/>
    <w:rsid w:val="00B6491F"/>
    <w:rsid w:val="00B65DA0"/>
    <w:rsid w:val="00B719D3"/>
    <w:rsid w:val="00B763D7"/>
    <w:rsid w:val="00B814E7"/>
    <w:rsid w:val="00B83F36"/>
    <w:rsid w:val="00B84859"/>
    <w:rsid w:val="00B90565"/>
    <w:rsid w:val="00B9237B"/>
    <w:rsid w:val="00B92993"/>
    <w:rsid w:val="00B94666"/>
    <w:rsid w:val="00BA308E"/>
    <w:rsid w:val="00BA32A0"/>
    <w:rsid w:val="00BA6F47"/>
    <w:rsid w:val="00BB3780"/>
    <w:rsid w:val="00BB4970"/>
    <w:rsid w:val="00BC22B5"/>
    <w:rsid w:val="00BC2D5F"/>
    <w:rsid w:val="00BC3AEA"/>
    <w:rsid w:val="00BC75AA"/>
    <w:rsid w:val="00BC77B1"/>
    <w:rsid w:val="00BC7F7D"/>
    <w:rsid w:val="00BE0DD6"/>
    <w:rsid w:val="00BE4454"/>
    <w:rsid w:val="00BE70BB"/>
    <w:rsid w:val="00BE710C"/>
    <w:rsid w:val="00BE7FEC"/>
    <w:rsid w:val="00BF13A9"/>
    <w:rsid w:val="00BF207E"/>
    <w:rsid w:val="00BF660C"/>
    <w:rsid w:val="00BF7FCD"/>
    <w:rsid w:val="00C03D18"/>
    <w:rsid w:val="00C0528C"/>
    <w:rsid w:val="00C077C2"/>
    <w:rsid w:val="00C15617"/>
    <w:rsid w:val="00C170F6"/>
    <w:rsid w:val="00C244D4"/>
    <w:rsid w:val="00C26A15"/>
    <w:rsid w:val="00C348EB"/>
    <w:rsid w:val="00C3493B"/>
    <w:rsid w:val="00C42908"/>
    <w:rsid w:val="00C435DE"/>
    <w:rsid w:val="00C452E9"/>
    <w:rsid w:val="00C47AE4"/>
    <w:rsid w:val="00C50BA1"/>
    <w:rsid w:val="00C53F56"/>
    <w:rsid w:val="00C53FFD"/>
    <w:rsid w:val="00C610C8"/>
    <w:rsid w:val="00C610FB"/>
    <w:rsid w:val="00C62034"/>
    <w:rsid w:val="00C62DB7"/>
    <w:rsid w:val="00C62E4B"/>
    <w:rsid w:val="00C67F12"/>
    <w:rsid w:val="00C70D1C"/>
    <w:rsid w:val="00C71573"/>
    <w:rsid w:val="00C71873"/>
    <w:rsid w:val="00C737A4"/>
    <w:rsid w:val="00C80275"/>
    <w:rsid w:val="00C8119B"/>
    <w:rsid w:val="00C832B3"/>
    <w:rsid w:val="00C868DB"/>
    <w:rsid w:val="00C86E11"/>
    <w:rsid w:val="00C8787A"/>
    <w:rsid w:val="00C90730"/>
    <w:rsid w:val="00C954A3"/>
    <w:rsid w:val="00CA3189"/>
    <w:rsid w:val="00CA38EF"/>
    <w:rsid w:val="00CA6EC9"/>
    <w:rsid w:val="00CB2402"/>
    <w:rsid w:val="00CB5241"/>
    <w:rsid w:val="00CB5B49"/>
    <w:rsid w:val="00CC10BA"/>
    <w:rsid w:val="00CC338E"/>
    <w:rsid w:val="00CC4B84"/>
    <w:rsid w:val="00CD6F36"/>
    <w:rsid w:val="00CE0DF8"/>
    <w:rsid w:val="00CE2AFE"/>
    <w:rsid w:val="00CE73CB"/>
    <w:rsid w:val="00CE7F8A"/>
    <w:rsid w:val="00CF0082"/>
    <w:rsid w:val="00CF1650"/>
    <w:rsid w:val="00CF2004"/>
    <w:rsid w:val="00CF30D3"/>
    <w:rsid w:val="00CF3CFD"/>
    <w:rsid w:val="00CF6F4C"/>
    <w:rsid w:val="00CF72A1"/>
    <w:rsid w:val="00D00274"/>
    <w:rsid w:val="00D00B3D"/>
    <w:rsid w:val="00D020F1"/>
    <w:rsid w:val="00D027F2"/>
    <w:rsid w:val="00D03CD1"/>
    <w:rsid w:val="00D114CB"/>
    <w:rsid w:val="00D11BD0"/>
    <w:rsid w:val="00D12F84"/>
    <w:rsid w:val="00D1370B"/>
    <w:rsid w:val="00D139FD"/>
    <w:rsid w:val="00D13DC2"/>
    <w:rsid w:val="00D14768"/>
    <w:rsid w:val="00D14BBD"/>
    <w:rsid w:val="00D152DD"/>
    <w:rsid w:val="00D155DF"/>
    <w:rsid w:val="00D23419"/>
    <w:rsid w:val="00D246B7"/>
    <w:rsid w:val="00D250DC"/>
    <w:rsid w:val="00D26FCE"/>
    <w:rsid w:val="00D3026A"/>
    <w:rsid w:val="00D31FC5"/>
    <w:rsid w:val="00D324D0"/>
    <w:rsid w:val="00D3304E"/>
    <w:rsid w:val="00D3343A"/>
    <w:rsid w:val="00D35514"/>
    <w:rsid w:val="00D35BE9"/>
    <w:rsid w:val="00D41DD9"/>
    <w:rsid w:val="00D4519F"/>
    <w:rsid w:val="00D46438"/>
    <w:rsid w:val="00D46B26"/>
    <w:rsid w:val="00D46F08"/>
    <w:rsid w:val="00D528CA"/>
    <w:rsid w:val="00D52B5A"/>
    <w:rsid w:val="00D54511"/>
    <w:rsid w:val="00D54DD1"/>
    <w:rsid w:val="00D62D44"/>
    <w:rsid w:val="00D64908"/>
    <w:rsid w:val="00D6780D"/>
    <w:rsid w:val="00D723FF"/>
    <w:rsid w:val="00D7252D"/>
    <w:rsid w:val="00D75CD9"/>
    <w:rsid w:val="00D761EA"/>
    <w:rsid w:val="00D77B5A"/>
    <w:rsid w:val="00D81458"/>
    <w:rsid w:val="00D82A8C"/>
    <w:rsid w:val="00D92562"/>
    <w:rsid w:val="00DA158E"/>
    <w:rsid w:val="00DA4F2A"/>
    <w:rsid w:val="00DA5F02"/>
    <w:rsid w:val="00DB26AD"/>
    <w:rsid w:val="00DB7674"/>
    <w:rsid w:val="00DC1B6E"/>
    <w:rsid w:val="00DC1F31"/>
    <w:rsid w:val="00DD1701"/>
    <w:rsid w:val="00DD3D5D"/>
    <w:rsid w:val="00DD7011"/>
    <w:rsid w:val="00DD7A39"/>
    <w:rsid w:val="00DE0174"/>
    <w:rsid w:val="00DE0610"/>
    <w:rsid w:val="00DE2A78"/>
    <w:rsid w:val="00DE2C14"/>
    <w:rsid w:val="00DE5410"/>
    <w:rsid w:val="00DF00A6"/>
    <w:rsid w:val="00DF272C"/>
    <w:rsid w:val="00DF3C43"/>
    <w:rsid w:val="00DF43A8"/>
    <w:rsid w:val="00E00120"/>
    <w:rsid w:val="00E00DD7"/>
    <w:rsid w:val="00E01955"/>
    <w:rsid w:val="00E01A32"/>
    <w:rsid w:val="00E03505"/>
    <w:rsid w:val="00E1037F"/>
    <w:rsid w:val="00E11152"/>
    <w:rsid w:val="00E11793"/>
    <w:rsid w:val="00E1309A"/>
    <w:rsid w:val="00E134B2"/>
    <w:rsid w:val="00E149D7"/>
    <w:rsid w:val="00E17C13"/>
    <w:rsid w:val="00E238DF"/>
    <w:rsid w:val="00E25023"/>
    <w:rsid w:val="00E25D43"/>
    <w:rsid w:val="00E2624B"/>
    <w:rsid w:val="00E37E77"/>
    <w:rsid w:val="00E429C6"/>
    <w:rsid w:val="00E4541C"/>
    <w:rsid w:val="00E50A03"/>
    <w:rsid w:val="00E51575"/>
    <w:rsid w:val="00E547A8"/>
    <w:rsid w:val="00E549BC"/>
    <w:rsid w:val="00E55F95"/>
    <w:rsid w:val="00E6098B"/>
    <w:rsid w:val="00E60BAB"/>
    <w:rsid w:val="00E61854"/>
    <w:rsid w:val="00E652F5"/>
    <w:rsid w:val="00E65C8A"/>
    <w:rsid w:val="00E74003"/>
    <w:rsid w:val="00E75908"/>
    <w:rsid w:val="00E776FA"/>
    <w:rsid w:val="00E81154"/>
    <w:rsid w:val="00E9183E"/>
    <w:rsid w:val="00E934D1"/>
    <w:rsid w:val="00E9377C"/>
    <w:rsid w:val="00E949D8"/>
    <w:rsid w:val="00E95CE3"/>
    <w:rsid w:val="00EA0B40"/>
    <w:rsid w:val="00EA283A"/>
    <w:rsid w:val="00EA3654"/>
    <w:rsid w:val="00EA49DE"/>
    <w:rsid w:val="00EA5221"/>
    <w:rsid w:val="00EB56F0"/>
    <w:rsid w:val="00EC0570"/>
    <w:rsid w:val="00EC3F0A"/>
    <w:rsid w:val="00EC4CC8"/>
    <w:rsid w:val="00EC59A1"/>
    <w:rsid w:val="00EC703C"/>
    <w:rsid w:val="00EC72EC"/>
    <w:rsid w:val="00ED1668"/>
    <w:rsid w:val="00ED533D"/>
    <w:rsid w:val="00EE0405"/>
    <w:rsid w:val="00EE0648"/>
    <w:rsid w:val="00EE205B"/>
    <w:rsid w:val="00EE5D45"/>
    <w:rsid w:val="00EE6808"/>
    <w:rsid w:val="00EE76DD"/>
    <w:rsid w:val="00EF2662"/>
    <w:rsid w:val="00EF3338"/>
    <w:rsid w:val="00EF5F2C"/>
    <w:rsid w:val="00F02718"/>
    <w:rsid w:val="00F05B7D"/>
    <w:rsid w:val="00F11AD4"/>
    <w:rsid w:val="00F11EF7"/>
    <w:rsid w:val="00F141AD"/>
    <w:rsid w:val="00F16269"/>
    <w:rsid w:val="00F16362"/>
    <w:rsid w:val="00F16440"/>
    <w:rsid w:val="00F20D0E"/>
    <w:rsid w:val="00F22F71"/>
    <w:rsid w:val="00F246F6"/>
    <w:rsid w:val="00F24817"/>
    <w:rsid w:val="00F336B9"/>
    <w:rsid w:val="00F34146"/>
    <w:rsid w:val="00F37230"/>
    <w:rsid w:val="00F422E6"/>
    <w:rsid w:val="00F42589"/>
    <w:rsid w:val="00F4779E"/>
    <w:rsid w:val="00F51A8A"/>
    <w:rsid w:val="00F56E17"/>
    <w:rsid w:val="00F6012A"/>
    <w:rsid w:val="00F60D1B"/>
    <w:rsid w:val="00F61A37"/>
    <w:rsid w:val="00F62725"/>
    <w:rsid w:val="00F650DC"/>
    <w:rsid w:val="00F65303"/>
    <w:rsid w:val="00F7356B"/>
    <w:rsid w:val="00F74676"/>
    <w:rsid w:val="00F75662"/>
    <w:rsid w:val="00F77058"/>
    <w:rsid w:val="00F81D83"/>
    <w:rsid w:val="00F83C4A"/>
    <w:rsid w:val="00F845C8"/>
    <w:rsid w:val="00F86E39"/>
    <w:rsid w:val="00F94813"/>
    <w:rsid w:val="00F951FF"/>
    <w:rsid w:val="00F96166"/>
    <w:rsid w:val="00F97DD0"/>
    <w:rsid w:val="00FA1ED7"/>
    <w:rsid w:val="00FA5056"/>
    <w:rsid w:val="00FA5254"/>
    <w:rsid w:val="00FA7E9E"/>
    <w:rsid w:val="00FB50C8"/>
    <w:rsid w:val="00FB6766"/>
    <w:rsid w:val="00FC1C36"/>
    <w:rsid w:val="00FC7BCA"/>
    <w:rsid w:val="00FD50FA"/>
    <w:rsid w:val="00FD64E9"/>
    <w:rsid w:val="00FE0A54"/>
    <w:rsid w:val="00FE18B5"/>
    <w:rsid w:val="00FE31BA"/>
    <w:rsid w:val="00FE442C"/>
    <w:rsid w:val="00FF054F"/>
    <w:rsid w:val="00FF3E80"/>
    <w:rsid w:val="00FF60A5"/>
    <w:rsid w:val="00FF658D"/>
    <w:rsid w:val="00FF7F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671A"/>
  <w15:chartTrackingRefBased/>
  <w15:docId w15:val="{4F58681E-3153-460D-BB84-23BA75FE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2">
    <w:name w:val="heading 2"/>
    <w:basedOn w:val="Normal"/>
    <w:next w:val="Normal"/>
    <w:link w:val="Ttulo2Car"/>
    <w:uiPriority w:val="9"/>
    <w:unhideWhenUsed/>
    <w:qFormat/>
    <w:rsid w:val="001A03EC"/>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B37EB"/>
    <w:rPr>
      <w:color w:val="0563C1" w:themeColor="hyperlink"/>
      <w:u w:val="single"/>
    </w:rPr>
  </w:style>
  <w:style w:type="character" w:customStyle="1" w:styleId="Mencinsinresolver1">
    <w:name w:val="Mención sin resolver1"/>
    <w:basedOn w:val="Fuentedeprrafopredeter"/>
    <w:uiPriority w:val="99"/>
    <w:semiHidden/>
    <w:unhideWhenUsed/>
    <w:rsid w:val="008B37EB"/>
    <w:rPr>
      <w:color w:val="605E5C"/>
      <w:shd w:val="clear" w:color="auto" w:fill="E1DFDD"/>
    </w:rPr>
  </w:style>
  <w:style w:type="character" w:customStyle="1" w:styleId="Mencinsinresolver2">
    <w:name w:val="Mención sin resolver2"/>
    <w:basedOn w:val="Fuentedeprrafopredeter"/>
    <w:uiPriority w:val="99"/>
    <w:semiHidden/>
    <w:unhideWhenUsed/>
    <w:rsid w:val="00B90565"/>
    <w:rPr>
      <w:color w:val="605E5C"/>
      <w:shd w:val="clear" w:color="auto" w:fill="E1DFDD"/>
    </w:rPr>
  </w:style>
  <w:style w:type="paragraph" w:styleId="Prrafodelista">
    <w:name w:val="List Paragraph"/>
    <w:basedOn w:val="Normal"/>
    <w:uiPriority w:val="34"/>
    <w:qFormat/>
    <w:rsid w:val="002226DA"/>
    <w:pPr>
      <w:ind w:left="720"/>
      <w:contextualSpacing/>
    </w:pPr>
  </w:style>
  <w:style w:type="character" w:styleId="Textodelmarcadordeposicin">
    <w:name w:val="Placeholder Text"/>
    <w:basedOn w:val="Fuentedeprrafopredeter"/>
    <w:uiPriority w:val="99"/>
    <w:semiHidden/>
    <w:rsid w:val="0081408E"/>
    <w:rPr>
      <w:color w:val="666666"/>
    </w:rPr>
  </w:style>
  <w:style w:type="character" w:customStyle="1" w:styleId="Ttulo2Car">
    <w:name w:val="Título 2 Car"/>
    <w:basedOn w:val="Fuentedeprrafopredeter"/>
    <w:link w:val="Ttulo2"/>
    <w:uiPriority w:val="9"/>
    <w:rsid w:val="001A03EC"/>
    <w:rPr>
      <w:rFonts w:asciiTheme="majorHAnsi" w:eastAsiaTheme="majorEastAsia" w:hAnsiTheme="majorHAnsi" w:cstheme="majorBidi"/>
      <w:b/>
      <w:bCs/>
      <w:color w:val="4472C4" w:themeColor="accent1"/>
      <w:sz w:val="26"/>
      <w:szCs w:val="26"/>
      <w:lang w:val="en-US"/>
    </w:rPr>
  </w:style>
  <w:style w:type="character" w:customStyle="1" w:styleId="Mencinsinresolver3">
    <w:name w:val="Mención sin resolver3"/>
    <w:basedOn w:val="Fuentedeprrafopredeter"/>
    <w:uiPriority w:val="99"/>
    <w:semiHidden/>
    <w:unhideWhenUsed/>
    <w:rsid w:val="00852E5B"/>
    <w:rPr>
      <w:color w:val="605E5C"/>
      <w:shd w:val="clear" w:color="auto" w:fill="E1DFDD"/>
    </w:rPr>
  </w:style>
  <w:style w:type="table" w:styleId="Tablaconcuadrcula">
    <w:name w:val="Table Grid"/>
    <w:basedOn w:val="Tablanormal"/>
    <w:uiPriority w:val="39"/>
    <w:rsid w:val="00611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207FE"/>
    <w:rPr>
      <w:color w:val="954F72" w:themeColor="followedHyperlink"/>
      <w:u w:val="single"/>
    </w:rPr>
  </w:style>
  <w:style w:type="paragraph" w:styleId="Encabezado">
    <w:name w:val="header"/>
    <w:basedOn w:val="Normal"/>
    <w:link w:val="EncabezadoCar"/>
    <w:uiPriority w:val="99"/>
    <w:unhideWhenUsed/>
    <w:rsid w:val="006145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45D8"/>
    <w:rPr>
      <w:lang w:val="es-ES"/>
    </w:rPr>
  </w:style>
  <w:style w:type="paragraph" w:styleId="Piedepgina">
    <w:name w:val="footer"/>
    <w:basedOn w:val="Normal"/>
    <w:link w:val="PiedepginaCar"/>
    <w:uiPriority w:val="99"/>
    <w:unhideWhenUsed/>
    <w:rsid w:val="006145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45D8"/>
    <w:rPr>
      <w:lang w:val="es-ES"/>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lang w:val="es-E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5642679">
      <w:bodyDiv w:val="1"/>
      <w:marLeft w:val="0"/>
      <w:marRight w:val="0"/>
      <w:marTop w:val="0"/>
      <w:marBottom w:val="0"/>
      <w:divBdr>
        <w:top w:val="none" w:sz="0" w:space="0" w:color="auto"/>
        <w:left w:val="none" w:sz="0" w:space="0" w:color="auto"/>
        <w:bottom w:val="none" w:sz="0" w:space="0" w:color="auto"/>
        <w:right w:val="none" w:sz="0" w:space="0" w:color="auto"/>
      </w:divBdr>
    </w:div>
    <w:div w:id="1718510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1E343-6E07-4EEC-88EA-5C0F8BD85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14</Pages>
  <Words>4164</Words>
  <Characters>22903</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Methods and Results (rebuilt excerpt)</vt:lpstr>
    </vt:vector>
  </TitlesOfParts>
  <Company/>
  <LinksUpToDate>false</LinksUpToDate>
  <CharactersWithSpaces>27013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and Results (rebuilt excerpt)</dc:title>
  <dc:subject/>
  <dc:creator>Juan Pospinal</dc:creator>
  <cp:keywords/>
  <dc:description>Reconstructed Methods and Results excerpt, built programmatically from project artifacts; not the original manuscript.</dc:description>
  <cp:lastModifiedBy>Juan Pablo Ospina Lopez</cp:lastModifiedBy>
  <cp:revision>17</cp:revision>
  <dcterms:created xsi:type="dcterms:W3CDTF">2026-08-03T00:00:00Z</dcterms:created>
  <dcterms:modified xsi:type="dcterms:W3CDTF">2026-08-05T20:04:00Z</dcterms:modified>
</cp:coreProperties>
</file>