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842557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r w:rsidR="003E1A23">
        <w:rPr>
          <w:rFonts w:ascii="Consolas" w:hAnsi="Consolas"/>
          <w:sz w:val="40"/>
          <w:szCs w:val="40"/>
        </w:rPr>
        <w:t>Estándar</w:t>
      </w:r>
      <w:r>
        <w:rPr>
          <w:rFonts w:ascii="Consolas" w:hAnsi="Consolas"/>
          <w:sz w:val="40"/>
          <w:szCs w:val="40"/>
        </w:rPr>
        <w:t xml:space="preserve"> </w:t>
      </w:r>
      <w:r w:rsidR="003E1A23">
        <w:rPr>
          <w:rFonts w:ascii="Consolas" w:hAnsi="Consolas"/>
          <w:sz w:val="40"/>
          <w:szCs w:val="40"/>
        </w:rPr>
        <w:t>conteo</w:t>
      </w:r>
      <w:bookmarkStart w:id="0" w:name="_GoBack"/>
      <w:bookmarkEnd w:id="0"/>
      <w:r>
        <w:rPr>
          <w:rFonts w:ascii="Consolas" w:hAnsi="Consolas"/>
          <w:sz w:val="40"/>
          <w:szCs w:val="40"/>
        </w:rPr>
        <w:t xml:space="preserve"> del tamaño del software - JAVA</w:t>
      </w:r>
      <w:r>
        <w:rPr>
          <w:rFonts w:ascii="Consolas" w:hAnsi="Consolas"/>
          <w:sz w:val="40"/>
          <w:szCs w:val="40"/>
        </w:rPr>
        <w:fldChar w:fldCharType="end"/>
      </w:r>
    </w:p>
    <w:p w:rsidR="00762961" w:rsidRDefault="00842557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762961" w:rsidRDefault="00842557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762961" w:rsidRDefault="00762961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762961">
      <w:pPr>
        <w:pStyle w:val="Textbody"/>
        <w:rPr>
          <w:rFonts w:ascii="Consolas" w:hAnsi="Consolas"/>
        </w:rPr>
      </w:pPr>
    </w:p>
    <w:p w:rsidR="00762961" w:rsidRDefault="00842557">
      <w:pPr>
        <w:pStyle w:val="Textbody"/>
        <w:jc w:val="center"/>
        <w:rPr>
          <w:rFonts w:ascii="Consolas" w:hAnsi="Consolas"/>
        </w:rPr>
      </w:pPr>
      <w:r>
        <w:rPr>
          <w:rFonts w:ascii="Consolas" w:hAnsi="Consolas"/>
        </w:rPr>
        <w:t>Plantilla del estandar</w:t>
      </w:r>
    </w:p>
    <w:tbl>
      <w:tblPr>
        <w:tblW w:w="996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"/>
        <w:gridCol w:w="5032"/>
        <w:gridCol w:w="1133"/>
        <w:gridCol w:w="2874"/>
      </w:tblGrid>
      <w:tr w:rsidR="00762961">
        <w:tblPrEx>
          <w:tblCellMar>
            <w:top w:w="0" w:type="dxa"/>
            <w:bottom w:w="0" w:type="dxa"/>
          </w:tblCellMar>
        </w:tblPrEx>
        <w:tc>
          <w:tcPr>
            <w:tcW w:w="9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50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Plantilla para medición </w:t>
            </w:r>
            <w:r>
              <w:rPr>
                <w:rFonts w:ascii="Consolas" w:hAnsi="Consolas"/>
                <w:sz w:val="20"/>
                <w:szCs w:val="20"/>
              </w:rPr>
              <w:t>del tamaño de programas en JAVA</w:t>
            </w:r>
          </w:p>
        </w:tc>
        <w:tc>
          <w:tcPr>
            <w:tcW w:w="1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Lenguaje:</w:t>
            </w:r>
          </w:p>
        </w:tc>
        <w:tc>
          <w:tcPr>
            <w:tcW w:w="28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9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Autor:</w:t>
            </w:r>
          </w:p>
        </w:tc>
        <w:tc>
          <w:tcPr>
            <w:tcW w:w="50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Juan Pablo Ospino Solano</w:t>
            </w:r>
          </w:p>
        </w:tc>
        <w:tc>
          <w:tcPr>
            <w:tcW w:w="11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Fecha:</w:t>
            </w:r>
          </w:p>
        </w:tc>
        <w:tc>
          <w:tcPr>
            <w:tcW w:w="28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18/02/17</w:t>
            </w:r>
          </w:p>
        </w:tc>
      </w:tr>
    </w:tbl>
    <w:p w:rsidR="00762961" w:rsidRDefault="00762961">
      <w:pPr>
        <w:pStyle w:val="Standard"/>
        <w:rPr>
          <w:rFonts w:ascii="Consolas" w:hAnsi="Consolas"/>
        </w:rPr>
      </w:pPr>
    </w:p>
    <w:tbl>
      <w:tblPr>
        <w:tblW w:w="996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1762"/>
        <w:gridCol w:w="5758"/>
      </w:tblGrid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Count Type</w:t>
            </w:r>
          </w:p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Physical/Logical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5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Comments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842557"/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Estructural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</w:pPr>
            <w:r>
              <w:rPr>
                <w:rFonts w:ascii="Consolas" w:hAnsi="Consolas"/>
                <w:b/>
                <w:bCs/>
              </w:rPr>
              <w:t>Included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Included Comments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Executable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Nonexecutable: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Declarations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Compiler Directives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Comments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No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Blank lines  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No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sz w:val="22"/>
                <w:szCs w:val="22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Other elements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Clarifications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  <w:b/>
                <w:bCs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Examples/Cases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Continue, break,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Declaraciones vacías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“;”, “;;”,</w:t>
            </w:r>
            <w:r>
              <w:rPr>
                <w:rFonts w:ascii="Consolas" w:hAnsi="Consolas"/>
              </w:rPr>
              <w:t xml:space="preserve"> “}”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If()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Cuando se hace hace la declaración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Cuando la está incluida en la sentencia if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Switch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Nota 1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case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For, while, foerach. etc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</w:t>
            </w: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Cuando se hace hace la declaración</w:t>
            </w:r>
          </w:p>
        </w:tc>
      </w:tr>
      <w:tr w:rsidR="00762961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Nota 1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762961">
            <w:pPr>
              <w:pStyle w:val="TableContents"/>
              <w:rPr>
                <w:rFonts w:ascii="Consolas" w:hAnsi="Consolas"/>
              </w:rPr>
            </w:pPr>
          </w:p>
        </w:tc>
        <w:tc>
          <w:tcPr>
            <w:tcW w:w="5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2961" w:rsidRDefault="00842557"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 cuenta la declaración y cada uno de los </w:t>
            </w:r>
            <w:r>
              <w:rPr>
                <w:rFonts w:ascii="Consolas" w:hAnsi="Consolas"/>
              </w:rPr>
              <w:t>casos del switch</w:t>
            </w:r>
          </w:p>
        </w:tc>
      </w:tr>
    </w:tbl>
    <w:p w:rsidR="00762961" w:rsidRDefault="00762961">
      <w:pPr>
        <w:pStyle w:val="Standard"/>
        <w:rPr>
          <w:rFonts w:ascii="Consolas" w:hAnsi="Consolas"/>
        </w:rPr>
      </w:pPr>
    </w:p>
    <w:p w:rsidR="00762961" w:rsidRDefault="00762961">
      <w:pPr>
        <w:pStyle w:val="Standard"/>
        <w:rPr>
          <w:rFonts w:ascii="Consolas" w:hAnsi="Consolas"/>
        </w:rPr>
      </w:pPr>
    </w:p>
    <w:p w:rsidR="00762961" w:rsidRDefault="00762961">
      <w:pPr>
        <w:pStyle w:val="Standard"/>
        <w:rPr>
          <w:rFonts w:ascii="Consolas" w:hAnsi="Consolas"/>
        </w:rPr>
      </w:pPr>
    </w:p>
    <w:p w:rsidR="00762961" w:rsidRDefault="00762961">
      <w:pPr>
        <w:pStyle w:val="Standard"/>
        <w:rPr>
          <w:rFonts w:ascii="Consolas" w:hAnsi="Consolas"/>
        </w:rPr>
      </w:pPr>
    </w:p>
    <w:sectPr w:rsidR="00762961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57" w:rsidRDefault="00842557">
      <w:r>
        <w:separator/>
      </w:r>
    </w:p>
  </w:endnote>
  <w:endnote w:type="continuationSeparator" w:id="0">
    <w:p w:rsidR="00842557" w:rsidRDefault="0084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7F" w:rsidRDefault="00842557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53767F" w:rsidRDefault="00842557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Estandar conteno del tamaño del software - JAVA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3E1A23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57" w:rsidRDefault="00842557">
      <w:r>
        <w:rPr>
          <w:color w:val="000000"/>
        </w:rPr>
        <w:separator/>
      </w:r>
    </w:p>
  </w:footnote>
  <w:footnote w:type="continuationSeparator" w:id="0">
    <w:p w:rsidR="00842557" w:rsidRDefault="00842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53767F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53767F" w:rsidRDefault="00842557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53767F" w:rsidRDefault="00842557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Estandar conteno del tamaño del software - JAVA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53767F" w:rsidRDefault="00842557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53767F" w:rsidRDefault="00842557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53767F" w:rsidRDefault="00842557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2017-02-18</w:t>
          </w:r>
        </w:p>
        <w:p w:rsidR="0053767F" w:rsidRDefault="00842557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53767F" w:rsidRDefault="008425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62961"/>
    <w:rsid w:val="003E1A23"/>
    <w:rsid w:val="00762961"/>
    <w:rsid w:val="0084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80AD9C-5F62-4A11-8AEA-9E43C5E1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 conteno del tamaño del software - JAVA</vt:lpstr>
    </vt:vector>
  </TitlesOfParts>
  <Company>Toshiba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 conteno del tamaño del software - JAVA</dc:title>
  <dc:creator>Juan Pablo Ospino Solano</dc:creator>
  <cp:lastModifiedBy>Juan Pablo Ospino Solano</cp:lastModifiedBy>
  <cp:revision>2</cp:revision>
  <dcterms:created xsi:type="dcterms:W3CDTF">2017-05-04T03:10:00Z</dcterms:created>
  <dcterms:modified xsi:type="dcterms:W3CDTF">2017-05-04T03:10:00Z</dcterms:modified>
</cp:coreProperties>
</file>