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1/26/2017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Froehlich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Report Backs - 10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James - Worked on cascading series of requirements/decision making flow chart, meeting planned for this weekend with Erin to review inputs and work towards pushing forward tasks on Gantt chart.  Wants to reach out to youtube guy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Jordan - Also worked on cascading series, starting to think about material selection, looking at synthetic stainless steels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Johnny F - same as James, worked on constraints and requirements for project contracts, reviewed pump sizing doc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John T - Attended PSAS meeting, also worked on Gantt chart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Mimi - Reviewed requirements matrix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Rawand - Looked into cryogenic sealings, reviewed project contract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Feedback on Project Contract - 10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Condense budget (Maybe full budget in appendix?)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Increase image quality!!  Send to other computers before submitting final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Maybe a hypothesis?  What do we expect?  Where will we succeed?  Where is failure most likely to happen?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First draft submitted, table feedback for next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Pump Sizing Requirements - 20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 for 2/2:  review/delegation - 20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Operations Contract Draft due 1/31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http://web.cecs.pdx.edu/~gerry/class/ME492/assignments/hw02.html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on Mimi and Johnny’s contract from last term - Mimi will send to Talik, Talik will send out to group for editing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Groom pump sizing code with no inducer - Johnny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code for Inducer - Jordan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 Sizing Brainstorm - John’s house on Sunday 1-6 or whenever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list of questions for Erin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with Erin - table for next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 methods for sizing pump (ie spec an inducer per suction?)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code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Material Selection Investigation - Rawand and Mimi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Reach out to the CFT team, get their requirements to get an idea of the ranges - Mimi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Attend PSAS Test Stand Meeting (Tuesday 1/31 6-7) - Rawand and Johnny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Reach out to youtube guy - James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structure for simulation model - Mimi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Facilitate next weeks meeting - Mimi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1:15-2 Design Workshop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eb.cecs.pdx.edu/~gerry/class/ME492/assignments/hw02.html" TargetMode="External"/></Relationships>
</file>