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Design System Starter Spec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de-DE"/>
        </w:rPr>
        <w:t xml:space="preserve"> Starter System v0.1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starter spec turns the visual and component strategy into a usable design system foundation.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includes: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token table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component anatomy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badge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banner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button hierarchy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card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reference screen rendered in high-fidelity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the full design system.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the minimum serious foundation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Figma setup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component consistency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future UI expansion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engineering alignment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2. Token table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semantic tokens first.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Primitive values can be mapped later.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2.1 Spacing tokens</w:t>
      </w:r>
    </w:p>
    <w:tbl>
      <w:tblPr>
        <w:tblW w:w="489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08"/>
        <w:gridCol w:w="638"/>
        <w:gridCol w:w="295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Value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reset / no gap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space-1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icon-label gap, micro padding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space-2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badge padding, tight metadata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space-3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small internal spacing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space-4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16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card padding baseline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space-5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medium component spacing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space-6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24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section spacing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space-8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32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large section spacing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space-10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page spacing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space-12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48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major layout separation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space-16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64</w:t>
            </w:r>
          </w:p>
        </w:tc>
        <w:tc>
          <w:tcPr>
            <w:tcW w:type="dxa" w:w="29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large vertical section breaks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2.2 Radius tokens</w:t>
      </w:r>
    </w:p>
    <w:tbl>
      <w:tblPr>
        <w:tblW w:w="50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76"/>
        <w:gridCol w:w="638"/>
        <w:gridCol w:w="2639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Value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radius-0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sharp edges where needed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radius-2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micro pills, small chips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radius-3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subtle small cards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radius-4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default control radius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radius-5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default card radius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radius-6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16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elevated or featured panels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radius-pill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999</w:t>
            </w:r>
          </w:p>
        </w:tc>
        <w:tc>
          <w:tcPr>
            <w:tcW w:type="dxa" w:w="2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badges / pills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2.3 Border tokens</w:t>
      </w:r>
    </w:p>
    <w:tbl>
      <w:tblPr>
        <w:tblW w:w="583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08"/>
        <w:gridCol w:w="638"/>
        <w:gridCol w:w="3885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Value</w:t>
            </w:r>
          </w:p>
        </w:tc>
        <w:tc>
          <w:tcPr>
            <w:tcW w:type="dxa" w:w="3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border-1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1px</w:t>
            </w:r>
          </w:p>
        </w:tc>
        <w:tc>
          <w:tcPr>
            <w:tcW w:type="dxa" w:w="3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default border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border-2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2px</w:t>
            </w:r>
          </w:p>
        </w:tc>
        <w:tc>
          <w:tcPr>
            <w:tcW w:type="dxa" w:w="3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emphasized state borders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border-3</w:t>
            </w:r>
          </w:p>
        </w:tc>
        <w:tc>
          <w:tcPr>
            <w:tcW w:type="dxa" w:w="6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3px</w:t>
            </w:r>
          </w:p>
        </w:tc>
        <w:tc>
          <w:tcPr>
            <w:tcW w:type="dxa" w:w="388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 / special accent border if needed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2.4 Typography tokens</w:t>
      </w:r>
    </w:p>
    <w:tbl>
      <w:tblPr>
        <w:tblW w:w="692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868"/>
        <w:gridCol w:w="1614"/>
        <w:gridCol w:w="2438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Suggested Role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type-display-lg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display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very rare hero / case title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type-heading-xl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large heading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outcome headers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type-heading-lg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heading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page titles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type-heading-md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heading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major card titles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type-subheading-lg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subheading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section titles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type-subheading-md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subheading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card titles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type-subheading-sm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subheading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grouped labels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type-body-lg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body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 summary copy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type-body-md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body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default body copy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type-body-sm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body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secondary descriptions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type-meta-md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meta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timestamps / actor lines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type-meta-sm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meta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support metadata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8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type-micro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micro</w:t>
            </w:r>
          </w:p>
        </w:tc>
        <w:tc>
          <w:tcPr>
            <w:tcW w:type="dxa" w:w="24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minor labels only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2.5 Color tokens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Base / surface</w:t>
      </w:r>
    </w:p>
    <w:tbl>
      <w:tblPr>
        <w:tblW w:w="727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04"/>
        <w:gridCol w:w="346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color-bg-canvas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app background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color-bg-subtle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subtle grouped background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color-surface-page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screen surface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color-surface-card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standard card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color-surface-card-hover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hover surface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color-surface-overlay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modal / overlay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color-surface-sticky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sticky footer / top attached surfaces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color-surface-disabled</w:t>
            </w:r>
          </w:p>
        </w:tc>
        <w:tc>
          <w:tcPr>
            <w:tcW w:type="dxa" w:w="34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disabled card / control surface</w:t>
            </w:r>
          </w:p>
        </w:tc>
      </w:tr>
    </w:tbl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Text</w:t>
      </w:r>
    </w:p>
    <w:tbl>
      <w:tblPr>
        <w:tblW w:w="57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80"/>
        <w:gridCol w:w="258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color-text-primary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primary content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color-text-secondary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secondary content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color-text-tertiary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metadata / weaker support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color-text-disabled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disabled copy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color-text-inverse</w:t>
            </w:r>
          </w:p>
        </w:tc>
        <w:tc>
          <w:tcPr>
            <w:tcW w:type="dxa" w:w="2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inverse surfaces</w:t>
            </w:r>
          </w:p>
        </w:tc>
      </w:tr>
    </w:tbl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Borders</w:t>
      </w:r>
    </w:p>
    <w:tbl>
      <w:tblPr>
        <w:tblW w:w="573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024"/>
        <w:gridCol w:w="271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2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color-border-subtle</w:t>
            </w:r>
          </w:p>
        </w:tc>
        <w:tc>
          <w:tcPr>
            <w:tcW w:type="dxa" w:w="2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default borders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color-border-strong</w:t>
            </w:r>
          </w:p>
        </w:tc>
        <w:tc>
          <w:tcPr>
            <w:tcW w:type="dxa" w:w="2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emphasized section borders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0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color-border-focus</w:t>
            </w:r>
          </w:p>
        </w:tc>
        <w:tc>
          <w:tcPr>
            <w:tcW w:type="dxa" w:w="27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focus state</w:t>
            </w:r>
          </w:p>
        </w:tc>
      </w:tr>
    </w:tbl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Actions</w:t>
      </w:r>
    </w:p>
    <w:tbl>
      <w:tblPr>
        <w:tblW w:w="704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428"/>
        <w:gridCol w:w="262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2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color-action-primary</w:t>
            </w:r>
          </w:p>
        </w:tc>
        <w:tc>
          <w:tcPr>
            <w:tcW w:type="dxa" w:w="2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primary CTA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color-action-primary-hover</w:t>
            </w:r>
          </w:p>
        </w:tc>
        <w:tc>
          <w:tcPr>
            <w:tcW w:type="dxa" w:w="2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primary hover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color-action-secondary</w:t>
            </w:r>
          </w:p>
        </w:tc>
        <w:tc>
          <w:tcPr>
            <w:tcW w:type="dxa" w:w="2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secondary CTA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color-action-secondary-hover</w:t>
            </w:r>
          </w:p>
        </w:tc>
        <w:tc>
          <w:tcPr>
            <w:tcW w:type="dxa" w:w="2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secondary hover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color-action-tertiary</w:t>
            </w:r>
          </w:p>
        </w:tc>
        <w:tc>
          <w:tcPr>
            <w:tcW w:type="dxa" w:w="2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ghost / low-emphasis CTA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4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color-focus-ring</w:t>
            </w:r>
          </w:p>
        </w:tc>
        <w:tc>
          <w:tcPr>
            <w:tcW w:type="dxa" w:w="2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focus outline</w:t>
            </w:r>
          </w:p>
        </w:tc>
      </w:tr>
    </w:tbl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 roles</w:t>
      </w:r>
    </w:p>
    <w:tbl>
      <w:tblPr>
        <w:tblW w:w="737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48"/>
        <w:gridCol w:w="372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 family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color-state-stable-*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healthy / calm state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color-state-attention-*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attention needed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color-state-blocked-*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blocked / cannot proceed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color-state-critical-*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critical / urgent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color-state-resolved-*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resolved classification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color-state-partial-*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partially resolved classification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color-state-failed-*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failed classification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color-state-escalated-*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escalated classification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6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color-state-info-*</w:t>
            </w:r>
          </w:p>
        </w:tc>
        <w:tc>
          <w:tcPr>
            <w:tcW w:type="dxa" w:w="37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informational / recalculated / advisory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2.6 Shadow tokens</w:t>
      </w:r>
    </w:p>
    <w:tbl>
      <w:tblPr>
        <w:tblW w:w="475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76"/>
        <w:gridCol w:w="297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shadow-none</w:t>
            </w:r>
          </w:p>
        </w:tc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flat surfaces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shadow-sm</w:t>
            </w:r>
          </w:p>
        </w:tc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subtle card elevation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shadow-md</w:t>
            </w:r>
          </w:p>
        </w:tc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sticky bars / emphasized cards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shadow-lg</w:t>
            </w:r>
          </w:p>
        </w:tc>
        <w:tc>
          <w:tcPr>
            <w:tcW w:type="dxa" w:w="2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modal / overlay only</w:t>
            </w:r>
          </w:p>
        </w:tc>
      </w:tr>
    </w:tbl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shadows sparingly. Border and surface contrast should do most of the work.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2.7 Motion tokens</w:t>
      </w:r>
    </w:p>
    <w:tbl>
      <w:tblPr>
        <w:tblW w:w="574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180"/>
        <w:gridCol w:w="256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Token</w:t>
            </w:r>
          </w:p>
        </w:tc>
        <w:tc>
          <w:tcPr>
            <w:tcW w:type="dxa" w:w="2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Use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motion-duration-fast</w:t>
            </w:r>
          </w:p>
        </w:tc>
        <w:tc>
          <w:tcPr>
            <w:tcW w:type="dxa" w:w="2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fast feedback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motion-duration-base</w:t>
            </w:r>
          </w:p>
        </w:tc>
        <w:tc>
          <w:tcPr>
            <w:tcW w:type="dxa" w:w="2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standard transitions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motion-duration-slow</w:t>
            </w:r>
          </w:p>
        </w:tc>
        <w:tc>
          <w:tcPr>
            <w:tcW w:type="dxa" w:w="2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deliberate reveals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motion-ease-standard</w:t>
            </w:r>
          </w:p>
        </w:tc>
        <w:tc>
          <w:tcPr>
            <w:tcW w:type="dxa" w:w="2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default</w:t>
            </w:r>
          </w:p>
        </w:tc>
      </w:tr>
      <w:tr>
        <w:tblPrEx>
          <w:shd w:val="clear" w:color="auto" w:fill="auto"/>
        </w:tblPrEx>
        <w:trPr>
          <w:trHeight w:val="647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motion-ease-emphasis</w:t>
            </w:r>
          </w:p>
        </w:tc>
        <w:tc>
          <w:tcPr>
            <w:tcW w:type="dxa" w:w="2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interruption / state change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1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Courier" w:hAnsi="Courier"/>
                <w:sz w:val="26"/>
                <w:szCs w:val="26"/>
                <w:rtl w:val="0"/>
              </w:rPr>
              <w:t>motion-ease-exit</w:t>
            </w:r>
          </w:p>
        </w:tc>
        <w:tc>
          <w:tcPr>
            <w:tcW w:type="dxa" w:w="2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dismissal / fade away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Component anatomy examples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are starter anatomy definitions, not visual comps.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3.1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CaseHeader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Persistent case identity and current status context.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Anatomy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identifier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context / descriptor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severity 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workflow state 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updated timestamp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Layout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left: identifier + descriptor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center/below: status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right: owner + timestamp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remain compact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 not contain long explanatory 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 persist across all case-level screens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3.2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RecommendationCard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Primary decision container.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Anatomy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title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rationale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outcome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risk / confidence row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row or linked footer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stronger visual hierarchy than a normal summary card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dominant recommendation per screen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invalidated, switch to superseded state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3.3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CommunicationStatusCard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Expose current communication truth.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Anatomy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section title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state label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explanation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status row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status row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impact row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and send must be separate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impact must be explicit when applicable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3.4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OutcomeSummaryCard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State classification truth clearly.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Anatomy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badge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truth statement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next-step or archive note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distinguish partial from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not over-celebrate completion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3.5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DependencyList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Track dependencies and blockers.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Anatomy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section title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list of dependency rows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per-row state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 or freshness note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blocker indicator if applicable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 support mixed states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blockers must rise visually within the list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3.6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StickyActionBar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Expose screen-level actions.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Anatomy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action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secondary action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tertiary / support action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explanation if needed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only one true primary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all actions are blocked, show why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no meaningful action exists, remove it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4. Badge variants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Badges should be compact, readable, and semantically stable.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Badge anatomy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icon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label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compact value or state suffix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Courier" w:hAnsi="Courier"/>
          <w:sz w:val="26"/>
          <w:szCs w:val="26"/>
          <w:rtl w:val="0"/>
          <w:lang w:val="it-IT"/>
        </w:rPr>
        <w:t>Critical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Owned by You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Courier" w:hAnsi="Courier"/>
          <w:sz w:val="26"/>
          <w:szCs w:val="26"/>
          <w:rtl w:val="0"/>
          <w:lang w:val="en-US"/>
        </w:rPr>
        <w:t>Approval Pending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4.2 Badge families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Severity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Standard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Elevated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Workflow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Ownership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You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Other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Unassigned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Controlled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Communication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Ready to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Meta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Stale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Eligible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4.3 Badge 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pill radius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maintain short labels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paragraph-like badge 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 not stack too many equal-weight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icon support only when it improves scan speed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5. Banner variants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Banners are for cross-screen truth, not local detail.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5.1 Banner anatomy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leading icon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title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one-sentence explanation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detail 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CTA if relevant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5.2 Banner variants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</w:rPr>
        <w:t>AlertBanner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disruption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urgent failure condition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BlockingBanner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required before send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</w:rPr>
        <w:t>ControlBanner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supervisor control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StateChangeBanner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 superseded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invalidated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changed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Courier" w:hAnsi="Courier"/>
          <w:b w:val="1"/>
          <w:bCs w:val="1"/>
          <w:sz w:val="30"/>
          <w:szCs w:val="30"/>
          <w:rtl w:val="0"/>
        </w:rPr>
        <w:t>InfoBanner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non-blocking advisory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optional communication note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low-risk system notice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5.3 Banner 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banners live below </w:t>
      </w:r>
      <w:r>
        <w:rPr>
          <w:rFonts w:ascii="Courier" w:hAnsi="Courier"/>
          <w:sz w:val="26"/>
          <w:szCs w:val="26"/>
          <w:rtl w:val="0"/>
          <w:lang w:val="en-US"/>
        </w:rPr>
        <w:t>CaseHeader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 banners must say what is blocked and why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banners should be rare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informational banners should not compete visually with alerts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use banners for decorative product tips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6. Button hierarchy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Buttons must reflect operational seriousness.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Avoid playful hierarchy or overuse of high-emphasis actions.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Button levels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button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main action on the screen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 Transfer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button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meaningful but non-primary actions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Review Alternative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Request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 Follow-Up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Tertiary / Ghost button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low-risk support actions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Timeline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Edit Draft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 to Case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Destructive button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irreversible or high-consequence actions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Force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Reject Transfer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Inline text action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contextual support actions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Review Details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Expand Evidence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6.2 Button 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primary per scope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destructive actions must be visually distinct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use icon-only buttons for critical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disabled actions must show why they are disabled nearby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CTA labels should be verb-first and specific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6.3 Suggested size set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button-sm</w:t>
      </w:r>
      <w:r>
        <w:rPr>
          <w:rFonts w:ascii="Times Roman" w:hAnsi="Times Roman"/>
          <w:rtl w:val="0"/>
          <w:lang w:val="en-US"/>
        </w:rPr>
        <w:t xml:space="preserve"> for dense inline contexts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button-md</w:t>
      </w:r>
      <w:r>
        <w:rPr>
          <w:rFonts w:ascii="Times Roman" w:hAnsi="Times Roman"/>
          <w:sz w:val="24"/>
          <w:szCs w:val="24"/>
          <w:rtl w:val="0"/>
        </w:rPr>
        <w:t xml:space="preserve"> default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sz w:val="26"/>
          <w:szCs w:val="26"/>
          <w:lang w:val="it-IT"/>
        </w:rPr>
      </w:pPr>
      <w:r>
        <w:rPr>
          <w:rFonts w:ascii="Courier" w:hAnsi="Courier"/>
          <w:sz w:val="26"/>
          <w:szCs w:val="26"/>
          <w:rtl w:val="0"/>
          <w:lang w:val="it-IT"/>
        </w:rPr>
        <w:t>button-lg</w:t>
      </w:r>
      <w:r>
        <w:rPr>
          <w:rFonts w:ascii="Times Roman" w:hAnsi="Times Roman"/>
          <w:rtl w:val="0"/>
          <w:lang w:val="en-US"/>
        </w:rPr>
        <w:t xml:space="preserve"> rare, for critical intervention emphasis only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Default to medium.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7. Card variants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Cards are the main building blocks of the interface.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a disciplined set.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7.1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SummaryCard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impact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impact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calm surface, clear title, concise body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7.2 </w:t>
      </w:r>
      <w:r>
        <w:rPr>
          <w:rFonts w:ascii="Courier" w:hAnsi="Courier"/>
          <w:b w:val="1"/>
          <w:bCs w:val="1"/>
          <w:sz w:val="39"/>
          <w:szCs w:val="39"/>
          <w:rtl w:val="0"/>
          <w:lang w:val="it-IT"/>
        </w:rPr>
        <w:t>DecisionCard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urgent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 path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stronger hierarchy, more visual emphasis, action-ready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7.3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StatusCard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collaboration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eligibility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state-forward, compact explanatory body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7.4 </w:t>
      </w:r>
      <w:r>
        <w:rPr>
          <w:rFonts w:ascii="Courier" w:hAnsi="Courier"/>
          <w:b w:val="1"/>
          <w:bCs w:val="1"/>
          <w:sz w:val="39"/>
          <w:szCs w:val="39"/>
          <w:rtl w:val="0"/>
          <w:lang w:val="it-IT"/>
        </w:rPr>
        <w:t>ControlCard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escalation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waiver handling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transfer destination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constraint-aware, action-capable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7.5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EvidenceCard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snapshot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evidence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evidence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history snippet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quiet, structured, support-first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7.6 </w:t>
      </w:r>
      <w:r>
        <w:rPr>
          <w:rFonts w:ascii="Courier" w:hAnsi="Courier"/>
          <w:b w:val="1"/>
          <w:bCs w:val="1"/>
          <w:sz w:val="39"/>
          <w:szCs w:val="39"/>
          <w:rtl w:val="0"/>
          <w:lang w:val="en-US"/>
        </w:rPr>
        <w:t>OutcomeCard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classification-forward, truth-first, calm but explicit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7.7 Shared card states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card type should support: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default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hover if interactive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disabled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stale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 if relevant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invent custom states per screen if the system already has one.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8. Reference screen rendered in high-fidelity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is the recommended reference screen:</w:t>
      </w: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Resolution Summary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Partially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best reference screen because it forces the system to prove: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distinction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status 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hierarchy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system can render this screen well, the rest of the product becomes easier.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Screen 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Communicate that the case has improved enough to classify, but is not fully complete.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is where weak systems usually fail by making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partial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 xml:space="preserve">look like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resolved.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8.2 Desktop layout logic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shell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TopSystemBar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CaseHeader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Banner zone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optional </w:t>
      </w:r>
      <w:r>
        <w:rPr>
          <w:rFonts w:ascii="Courier" w:hAnsi="Courier"/>
          <w:sz w:val="26"/>
          <w:szCs w:val="26"/>
          <w:rtl w:val="0"/>
          <w:lang w:val="en-US"/>
        </w:rPr>
        <w:t>BlockingBanner</w:t>
      </w:r>
      <w:r>
        <w:rPr>
          <w:rFonts w:ascii="Times Roman" w:hAnsi="Times Roman"/>
          <w:rtl w:val="0"/>
          <w:lang w:val="en-US"/>
        </w:rPr>
        <w:t xml:space="preserve"> if communication still prevents closure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otherwise no blocking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Main content layout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Use a </w:t>
      </w:r>
      <w:r>
        <w:rPr>
          <w:rFonts w:ascii="Times Roman" w:hAnsi="Times Roman"/>
          <w:b w:val="1"/>
          <w:bCs w:val="1"/>
          <w:rtl w:val="0"/>
          <w:lang w:val="en-US"/>
        </w:rPr>
        <w:t>12-column grid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nl-NL"/>
        </w:rPr>
        <w:t xml:space="preserve">Left column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8 columns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OutcomeBanner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OutcomeSummaryCard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OpenItemsPanel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ChangeSummaryList</w:t>
      </w:r>
    </w:p>
    <w:p>
      <w:pPr>
        <w:pStyle w:val="Padrão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Right column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4 columns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ArchiveEligibilityCard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ClosureContextCard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KeyTimelineSnapshot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footer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StickyOutcomeBar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8.3 High-fidelity component logic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A.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OutcomeBanner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Variant:</w:t>
      </w:r>
      <w:r>
        <w:rPr>
          <w:rFonts w:ascii="Times Roman" w:hAnsi="Times Roman"/>
          <w:rtl w:val="0"/>
          <w:lang w:val="en-US"/>
        </w:rPr>
        <w:t xml:space="preserve"> Partially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outcome badge: </w:t>
      </w:r>
      <w:r>
        <w:rPr>
          <w:rFonts w:ascii="Courier" w:hAnsi="Courier"/>
          <w:sz w:val="26"/>
          <w:szCs w:val="26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concise truth statement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Example: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Core disruption was stabilized, but one follow-up obligation remains open.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feel distinct from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 celebratory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 blocked by default unless another rule applies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B.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OutcomeSummaryCard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section title: </w:t>
      </w:r>
      <w:r>
        <w:rPr>
          <w:rFonts w:ascii="Courier" w:hAnsi="Courier"/>
          <w:sz w:val="26"/>
          <w:szCs w:val="26"/>
          <w:rtl w:val="0"/>
          <w:lang w:val="en-US"/>
        </w:rPr>
        <w:t>Current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short explanation of what was achieved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line on what prevents full resolution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 content logic: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truth: arrival disruption mitigated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secondary truth: communication follow-up still pending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this is the semantic center of the screen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 xml:space="preserve">C.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OpenItemsPanel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 list of remaining open items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each item with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owner, communication, or dependency still matters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Example open items: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traveler update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required for outbound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not yet allowed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appears above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changed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because partial truth depends on remaining work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D.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ChangeSummaryList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completed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 sub-problems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evidence of stabilization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quieter than </w:t>
      </w:r>
      <w:r>
        <w:rPr>
          <w:rFonts w:ascii="Courier" w:hAnsi="Courier"/>
          <w:sz w:val="26"/>
          <w:szCs w:val="26"/>
          <w:rtl w:val="0"/>
          <w:lang w:val="en-US"/>
        </w:rPr>
        <w:t>OpenItemsPanel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supports trust without overriding open truth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E.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CommunicationStatusCard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Variant:</w:t>
      </w:r>
      <w:r>
        <w:rPr>
          <w:rFonts w:ascii="Times Roman" w:hAnsi="Times Roman"/>
          <w:rtl w:val="0"/>
          <w:lang w:val="en-US"/>
        </w:rPr>
        <w:t xml:space="preserve"> Approval Pending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state label: </w:t>
      </w:r>
      <w:r>
        <w:rPr>
          <w:rFonts w:ascii="Courier" w:hAnsi="Courier"/>
          <w:sz w:val="26"/>
          <w:szCs w:val="26"/>
          <w:rtl w:val="0"/>
          <w:lang w:val="en-US"/>
        </w:rPr>
        <w:t>Approval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requirement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implication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</w:rPr>
      </w:pPr>
      <w:r>
        <w:rPr>
          <w:rFonts w:ascii="Times Roman" w:hAnsi="Times Roman"/>
          <w:sz w:val="24"/>
          <w:szCs w:val="24"/>
          <w:rtl w:val="0"/>
        </w:rPr>
        <w:t xml:space="preserve">CTA: </w:t>
      </w:r>
      <w:r>
        <w:rPr>
          <w:rFonts w:ascii="Courier" w:hAnsi="Courier"/>
          <w:sz w:val="26"/>
          <w:szCs w:val="26"/>
          <w:rtl w:val="0"/>
          <w:lang w:val="it-IT"/>
        </w:rPr>
        <w:t>Request Approval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rtl w:val="0"/>
          <w:lang w:val="en-US"/>
        </w:rPr>
        <w:t>Review Communication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should make it impossible to mistake pending communication for complete closure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F.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ArchiveEligibilityCard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Variant:</w:t>
      </w:r>
      <w:r>
        <w:rPr>
          <w:rFonts w:ascii="Times Roman" w:hAnsi="Times Roman"/>
          <w:rtl w:val="0"/>
          <w:lang w:val="en-US"/>
        </w:rPr>
        <w:t xml:space="preserve"> Blocked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state label: </w:t>
      </w:r>
      <w:r>
        <w:rPr>
          <w:rFonts w:ascii="Courier" w:hAnsi="Courier"/>
          <w:sz w:val="26"/>
          <w:szCs w:val="26"/>
          <w:rtl w:val="0"/>
          <w:lang w:val="en-US"/>
        </w:rPr>
        <w:t>Archive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reason: unresolved follow-up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direct next-step indication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logic must mirror actual classification and communication truth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G.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ClosureContextCard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classification 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case remains locally owned or transferred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reclassification note if applicable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quiet support card, not a focal element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H. </w:t>
      </w:r>
      <w:r>
        <w:rPr>
          <w:rFonts w:ascii="Courier" w:hAnsi="Courier"/>
          <w:b w:val="1"/>
          <w:bCs w:val="1"/>
          <w:sz w:val="30"/>
          <w:szCs w:val="30"/>
          <w:rtl w:val="0"/>
          <w:lang w:val="en-US"/>
        </w:rPr>
        <w:t>KeyTimelineSnapshot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5 major events only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include:</w:t>
      </w:r>
    </w:p>
    <w:p>
      <w:pPr>
        <w:pStyle w:val="Padrão"/>
        <w:numPr>
          <w:ilvl w:val="1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stabilization completed</w:t>
      </w:r>
    </w:p>
    <w:p>
      <w:pPr>
        <w:pStyle w:val="Padrão"/>
        <w:numPr>
          <w:ilvl w:val="1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requirement triggered</w:t>
      </w:r>
    </w:p>
    <w:p>
      <w:pPr>
        <w:pStyle w:val="Padrão"/>
        <w:numPr>
          <w:ilvl w:val="1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classification assigned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compact trust layer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I. </w:t>
      </w:r>
      <w:r>
        <w:rPr>
          <w:rFonts w:ascii="Courier" w:hAnsi="Courier"/>
          <w:b w:val="1"/>
          <w:bCs w:val="1"/>
          <w:sz w:val="30"/>
          <w:szCs w:val="30"/>
          <w:rtl w:val="0"/>
        </w:rPr>
        <w:t>StickyOutcomeBar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Recommended CTA hierarchy: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Primary: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Open Communication Review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  <w:lang w:val="en-US"/>
        </w:rPr>
        <w:t>Secondary: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Continue Follow-Up</w:t>
      </w:r>
      <w:r>
        <w:rPr>
          <w:rFonts w:ascii="Times Roman" w:cs="Times Roman" w:hAnsi="Times Roman" w:eastAsia="Times Roman"/>
          <w:sz w:val="24"/>
          <w:szCs w:val="24"/>
        </w:rPr>
        <w:br w:type="textWrapping"/>
      </w:r>
      <w:r>
        <w:rPr>
          <w:rFonts w:ascii="Times Roman" w:hAnsi="Times Roman"/>
          <w:b w:val="1"/>
          <w:bCs w:val="1"/>
          <w:sz w:val="24"/>
          <w:szCs w:val="24"/>
          <w:rtl w:val="0"/>
        </w:rPr>
        <w:t>Tertiary: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View Full Timeline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archive becomes available, the action set can change.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Behavior: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must reflect current truth, not generic closure language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8.4 Mobile layout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Stack in this order: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TopSystemBar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CaseHeader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optional </w:t>
      </w:r>
      <w:r>
        <w:rPr>
          <w:rFonts w:ascii="Courier" w:hAnsi="Courier"/>
          <w:sz w:val="26"/>
          <w:szCs w:val="26"/>
          <w:rtl w:val="0"/>
          <w:lang w:val="en-US"/>
        </w:rPr>
        <w:t>BlockingBanner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OutcomeBanner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OutcomeSummaryCard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OpenItemsPanel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CommunicationStatusCard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ArchiveEligibilityCard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ChangeSummaryList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ClosureContextCard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  <w:lang w:val="en-US"/>
        </w:rPr>
      </w:pPr>
      <w:r>
        <w:rPr>
          <w:rFonts w:ascii="Courier" w:hAnsi="Courier"/>
          <w:sz w:val="26"/>
          <w:szCs w:val="26"/>
          <w:rtl w:val="0"/>
          <w:lang w:val="en-US"/>
        </w:rPr>
        <w:t>KeyTimelineSnapshot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Courier" w:hAnsi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</w:rPr>
        <w:t>StickyOutcomeBar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order preserves the semantic truth: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the case 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blocks finality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then supporting detail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8.5 Why this is the correct reference screen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Because it pressure-tests the entire design system at once: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badge system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banner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card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hierarchy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status 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rules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treatment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this screen looks clean, calm, and unmistakably honest, the design system is working.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it looks vague, overloaded, or too similar to a resolved state, the design system is failing.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Minimum next system artifacts to create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After this starter spec, the best next outputs are: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Figma styles + variables setup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Badge and banner component sheet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Card library starter page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Reference screen in actual high-fidelity frames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One mobile derivation of the same reference screen</w:t>
      </w:r>
      <w:r>
        <w:rPr>
          <w:rFonts w:ascii="Times Roman" w:cs="Times Roman" w:hAnsi="Times Roman" w:eastAsia="Times Roman"/>
          <w:b w:val="0"/>
          <w:bCs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6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