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Atmo_HW_7</w:t>
      </w:r>
    </w:p>
    <w:p>
      <w:pPr>
        <w:pStyle w:val="FirstParagraph"/>
      </w:pPr>
      <w:r>
        <w:t xml:space="preserve">Joseph Crockett</w:t>
      </w:r>
      <w:r>
        <w:br w:type="textWrapping"/>
      </w:r>
      <w:r>
        <w:t xml:space="preserve">March 8th, 2016</w:t>
      </w:r>
      <w:r>
        <w:br w:type="textWrapping"/>
      </w:r>
      <w:r>
        <w:t xml:space="preserve">ES 292</w:t>
      </w:r>
    </w:p>
    <w:p>
      <w:pPr>
        <w:pStyle w:val="BodyText"/>
      </w:pPr>
      <w:r>
        <w:t xml:space="preserve">Homework #7</w:t>
      </w:r>
    </w:p>
    <w:p>
      <w:pPr>
        <w:pStyle w:val="BodyText"/>
      </w:pPr>
      <w:r>
        <w:t xml:space="preserve">8.3 8.5 Note: 8.1* was removed from the homework</w:t>
      </w:r>
    </w:p>
    <w:p>
      <w:pPr>
        <w:pStyle w:val="BodyText"/>
      </w:pPr>
      <w:r>
        <w:t xml:space="preserve">8.3: Assume z0,m = 0.01 m, u∗ = 1 m s−1, ubar(zr) = 10 m s-1 and vbar(zr) = 5 m s -1 at zr = 10 m. Calculate the eddy diffusion coefficient for momentum, K m, z x. Notes: z0,m is the surface roughness length for momentum, the height above the surface at which the log profile of wind speed vs alititude extrapolates to zero wind speed u* is the friction wind speed: vertical flux of horizontal momentum in the surface layer ubar(zr) and vbar(zr) are the mean horizontal wind speed at the reference height zr is the reference height vh is the horizontal windspeed Kmzx is the eddy diffusion coeffiecient for momentum</w:t>
      </w:r>
    </w:p>
    <w:p>
      <w:pPr>
        <w:pStyle w:val="BodyText"/>
      </w:pPr>
      <m:oMathPara>
        <m:oMathParaPr>
          <m:jc m:val="center"/>
        </m:oMathParaPr>
        <m:oMath>
          <m:sSub>
            <m:e>
              <m:r>
                <m:rPr/>
                <m:t>K</m:t>
              </m:r>
            </m:e>
            <m:sub>
              <m:r>
                <m:rPr/>
                <m:t>m</m:t>
              </m:r>
              <m:r>
                <m:rPr/>
                <m:t>,</m:t>
              </m:r>
              <m:r>
                <m:rPr/>
                <m:t>z</m:t>
              </m:r>
              <m:r>
                <m:rPr/>
                <m:t>x</m:t>
              </m:r>
            </m:sub>
          </m:sSub>
          <m:r>
            <m:rPr/>
            <m:t>=</m:t>
          </m:r>
          <m:sSub>
            <m:e>
              <m:r>
                <m:rPr/>
                <m:t>K</m:t>
              </m:r>
            </m:e>
            <m:sub>
              <m:r>
                <m:rPr/>
                <m:t>m</m:t>
              </m:r>
              <m:r>
                <m:rPr/>
                <m:t>,</m:t>
              </m:r>
              <m:r>
                <m:rPr/>
                <m:t>z</m:t>
              </m:r>
              <m:r>
                <m:rPr/>
                <m:t>y</m:t>
              </m:r>
            </m:sub>
          </m:sSub>
          <m:r>
            <m:rPr/>
            <m:t>=</m:t>
          </m:r>
          <m:f>
            <m:fPr>
              <m:type m:val="bar"/>
            </m:fPr>
            <m:num>
              <m:sSubSup>
                <m:e>
                  <m:r>
                    <m:rPr/>
                    <m:t>u</m:t>
                  </m:r>
                </m:e>
                <m:sub>
                  <m:r>
                    <m:rPr/>
                    <m:t>*</m:t>
                  </m:r>
                </m:sub>
                <m:sup>
                  <m:r>
                    <m:rPr/>
                    <m:t>2</m:t>
                  </m:r>
                </m:sup>
              </m:sSubSup>
            </m:num>
            <m:den>
              <m:r>
                <m:rPr/>
                <m:t>|</m:t>
              </m:r>
              <m:sSub>
                <m:e>
                  <m:r>
                    <m:rPr/>
                    <m:t>v</m:t>
                  </m:r>
                </m:e>
                <m:sub>
                  <m:r>
                    <m:rPr/>
                    <m:t>h</m:t>
                  </m:r>
                </m:sub>
              </m:sSub>
              <m:r>
                <m:rPr/>
                <m:t>(</m:t>
              </m:r>
              <m:sSub>
                <m:e>
                  <m:r>
                    <m:rPr/>
                    <m:t>z</m:t>
                  </m:r>
                </m:e>
                <m:sub>
                  <m:r>
                    <m:rPr/>
                    <m:t>r</m:t>
                  </m:r>
                </m:sub>
              </m:sSub>
              <m:r>
                <m:rPr/>
                <m:t>)</m:t>
              </m:r>
              <m:r>
                <m:rPr/>
                <m:t>|</m:t>
              </m:r>
            </m:den>
          </m:f>
          <m:r>
            <m:rPr/>
            <m:t>(</m:t>
          </m:r>
          <m:sSub>
            <m:e>
              <m:r>
                <m:rPr/>
                <m:t>z</m:t>
              </m:r>
            </m:e>
            <m:sub>
              <m:r>
                <m:rPr/>
                <m:t>r</m:t>
              </m:r>
            </m:sub>
          </m:sSub>
          <m:r>
            <m:rPr/>
            <m:t>−</m:t>
          </m:r>
          <m:sSub>
            <m:e>
              <m:r>
                <m:rPr/>
                <m:t>z</m:t>
              </m:r>
            </m:e>
            <m:sub>
              <m:r>
                <m:rPr/>
                <m:t>0</m:t>
              </m:r>
              <m:r>
                <m:rPr/>
                <m:t>,</m:t>
              </m:r>
              <m:r>
                <m:rPr/>
                <m:t>m</m:t>
              </m:r>
            </m:sub>
          </m:sSub>
          <m:r>
            <m:rPr/>
            <m:t>)</m:t>
          </m:r>
        </m:oMath>
      </m:oMathPara>
    </w:p>
    <w:p>
      <w:pPr>
        <w:pStyle w:val="BodyText"/>
      </w:pPr>
      <m:oMathPara>
        <m:oMathParaPr>
          <m:jc m:val="center"/>
        </m:oMathParaPr>
        <m:oMath>
          <m:r>
            <m:rPr/>
            <m:t>|</m:t>
          </m:r>
          <m:sSub>
            <m:e>
              <m:r>
                <m:rPr/>
                <m:t>v</m:t>
              </m:r>
            </m:e>
            <m:sub>
              <m:r>
                <m:rPr/>
                <m:t>h</m:t>
              </m:r>
            </m:sub>
          </m:sSub>
          <m:r>
            <m:rPr/>
            <m:t>|</m:t>
          </m:r>
          <m:r>
            <m:rPr/>
            <m:t>=</m:t>
          </m:r>
          <m:rad>
            <m:radPr>
              <m:degHide m:val="on"/>
            </m:radPr>
            <m:deg/>
            <m:e>
              <m:sSup>
                <m:e>
                  <m:r>
                    <m:rPr/>
                    <m:t>u</m:t>
                  </m:r>
                </m:e>
                <m:sup>
                  <m:r>
                    <m:rPr/>
                    <m:t>2</m:t>
                  </m:r>
                </m:sup>
              </m:sSup>
              <m:r>
                <m:rPr/>
                <m:t>+</m:t>
              </m:r>
              <m:sSup>
                <m:e>
                  <m:r>
                    <m:rPr/>
                    <m:t>v</m:t>
                  </m:r>
                </m:e>
                <m:sup>
                  <m:r>
                    <m:rPr/>
                    <m:t>2</m:t>
                  </m:r>
                </m:sup>
              </m:sSup>
            </m:e>
          </m:rad>
        </m:oMath>
      </m:oMathPara>
    </w:p>
    <w:p>
      <w:pPr>
        <w:pStyle w:val="SourceCode"/>
      </w:pPr>
      <w:r>
        <w:rPr>
          <w:rStyle w:val="NormalTok"/>
        </w:rPr>
        <w:t xml:space="preserve">u_z_r &lt;-</w:t>
      </w:r>
      <w:r>
        <w:rPr>
          <w:rStyle w:val="StringTok"/>
        </w:rPr>
        <w:t xml:space="preserve"> </w:t>
      </w:r>
      <w:r>
        <w:rPr>
          <w:rStyle w:val="DecValTok"/>
        </w:rPr>
        <w:t xml:space="preserve">10</w:t>
      </w:r>
      <w:r>
        <w:rPr>
          <w:rStyle w:val="NormalTok"/>
        </w:rPr>
        <w:t xml:space="preserve"> </w:t>
      </w:r>
      <w:r>
        <w:rPr>
          <w:rStyle w:val="CommentTok"/>
        </w:rPr>
        <w:t xml:space="preserve">#mean horizontal wind speed east west, m/s</w:t>
      </w:r>
      <w:r>
        <w:br w:type="textWrapping"/>
      </w:r>
      <w:r>
        <w:rPr>
          <w:rStyle w:val="NormalTok"/>
        </w:rPr>
        <w:t xml:space="preserve">v_z_r &lt;-</w:t>
      </w:r>
      <w:r>
        <w:rPr>
          <w:rStyle w:val="StringTok"/>
        </w:rPr>
        <w:t xml:space="preserve"> </w:t>
      </w:r>
      <w:r>
        <w:rPr>
          <w:rStyle w:val="DecValTok"/>
        </w:rPr>
        <w:t xml:space="preserve">5</w:t>
      </w:r>
      <w:r>
        <w:rPr>
          <w:rStyle w:val="NormalTok"/>
        </w:rPr>
        <w:t xml:space="preserve"> </w:t>
      </w:r>
      <w:r>
        <w:rPr>
          <w:rStyle w:val="CommentTok"/>
        </w:rPr>
        <w:t xml:space="preserve">#mean horizontal wind speed north south, m/s</w:t>
      </w:r>
      <w:r>
        <w:br w:type="textWrapping"/>
      </w:r>
      <w:r>
        <w:rPr>
          <w:rStyle w:val="NormalTok"/>
        </w:rPr>
        <w:t xml:space="preserve">u_s &lt;-</w:t>
      </w:r>
      <w:r>
        <w:rPr>
          <w:rStyle w:val="StringTok"/>
        </w:rPr>
        <w:t xml:space="preserve"> </w:t>
      </w:r>
      <w:r>
        <w:rPr>
          <w:rStyle w:val="DecValTok"/>
        </w:rPr>
        <w:t xml:space="preserve">1</w:t>
      </w:r>
      <w:r>
        <w:rPr>
          <w:rStyle w:val="NormalTok"/>
        </w:rPr>
        <w:t xml:space="preserve"> </w:t>
      </w:r>
      <w:r>
        <w:rPr>
          <w:rStyle w:val="CommentTok"/>
        </w:rPr>
        <w:t xml:space="preserve">#m/s, friction wind speed</w:t>
      </w:r>
      <w:r>
        <w:br w:type="textWrapping"/>
      </w:r>
      <w:r>
        <w:rPr>
          <w:rStyle w:val="NormalTok"/>
        </w:rPr>
        <w:t xml:space="preserve">z_r &lt;-</w:t>
      </w:r>
      <w:r>
        <w:rPr>
          <w:rStyle w:val="StringTok"/>
        </w:rPr>
        <w:t xml:space="preserve"> </w:t>
      </w:r>
      <w:r>
        <w:rPr>
          <w:rStyle w:val="DecValTok"/>
        </w:rPr>
        <w:t xml:space="preserve">10</w:t>
      </w:r>
      <w:r>
        <w:rPr>
          <w:rStyle w:val="NormalTok"/>
        </w:rPr>
        <w:t xml:space="preserve"> </w:t>
      </w:r>
      <w:r>
        <w:rPr>
          <w:rStyle w:val="CommentTok"/>
        </w:rPr>
        <w:t xml:space="preserve">#m, reference height</w:t>
      </w:r>
      <w:r>
        <w:br w:type="textWrapping"/>
      </w:r>
      <w:r>
        <w:rPr>
          <w:rStyle w:val="NormalTok"/>
        </w:rPr>
        <w:t xml:space="preserve">z_om &lt;-</w:t>
      </w:r>
      <w:r>
        <w:rPr>
          <w:rStyle w:val="StringTok"/>
        </w:rPr>
        <w:t xml:space="preserve"> </w:t>
      </w:r>
      <w:r>
        <w:rPr>
          <w:rStyle w:val="NormalTok"/>
        </w:rPr>
        <w:t xml:space="preserve">.</w:t>
      </w:r>
      <w:r>
        <w:rPr>
          <w:rStyle w:val="DecValTok"/>
        </w:rPr>
        <w:t xml:space="preserve">01</w:t>
      </w:r>
      <w:r>
        <w:rPr>
          <w:rStyle w:val="NormalTok"/>
        </w:rPr>
        <w:t xml:space="preserve"> </w:t>
      </w:r>
      <w:r>
        <w:rPr>
          <w:rStyle w:val="CommentTok"/>
        </w:rPr>
        <w:t xml:space="preserve">#m, surface roughness length for momentum</w:t>
      </w:r>
      <w:r>
        <w:br w:type="textWrapping"/>
      </w:r>
      <w:r>
        <w:br w:type="textWrapping"/>
      </w:r>
      <w:r>
        <w:rPr>
          <w:rStyle w:val="NormalTok"/>
        </w:rPr>
        <w:t xml:space="preserve">v_h_z_r &lt;-</w:t>
      </w:r>
      <w:r>
        <w:rPr>
          <w:rStyle w:val="StringTok"/>
        </w:rPr>
        <w:t xml:space="preserve"> </w:t>
      </w:r>
      <w:r>
        <w:rPr>
          <w:rStyle w:val="KeywordTok"/>
        </w:rPr>
        <w:t xml:space="preserve">sqrt</w:t>
      </w:r>
      <w:r>
        <w:rPr>
          <w:rStyle w:val="NormalTok"/>
        </w:rPr>
        <w:t xml:space="preserve">(u_z_r^</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v_z_r^</w:t>
      </w:r>
      <w:r>
        <w:rPr>
          <w:rStyle w:val="DecValTok"/>
        </w:rPr>
        <w:t xml:space="preserve">2</w:t>
      </w:r>
      <w:r>
        <w:rPr>
          <w:rStyle w:val="NormalTok"/>
        </w:rPr>
        <w:t xml:space="preserve">) </w:t>
      </w:r>
      <w:r>
        <w:rPr>
          <w:rStyle w:val="CommentTok"/>
        </w:rPr>
        <w:t xml:space="preserve">#horizontal windspeed at reference height</w:t>
      </w:r>
      <w:r>
        <w:br w:type="textWrapping"/>
      </w:r>
      <w:r>
        <w:rPr>
          <w:rStyle w:val="NormalTok"/>
        </w:rPr>
        <w:t xml:space="preserve">kmzx &lt;-</w:t>
      </w:r>
      <w:r>
        <w:rPr>
          <w:rStyle w:val="StringTok"/>
        </w:rPr>
        <w:t xml:space="preserve"> </w:t>
      </w:r>
      <w:r>
        <w:rPr>
          <w:rStyle w:val="NormalTok"/>
        </w:rPr>
        <w:t xml:space="preserve">(u_s^</w:t>
      </w:r>
      <w:r>
        <w:rPr>
          <w:rStyle w:val="DecValTok"/>
        </w:rPr>
        <w:t xml:space="preserve">2</w:t>
      </w:r>
      <w:r>
        <w:rPr>
          <w:rStyle w:val="NormalTok"/>
        </w:rPr>
        <w:t xml:space="preserve">) /</w:t>
      </w:r>
      <w:r>
        <w:rPr>
          <w:rStyle w:val="StringTok"/>
        </w:rPr>
        <w:t xml:space="preserve"> </w:t>
      </w:r>
      <w:r>
        <w:rPr>
          <w:rStyle w:val="NormalTok"/>
        </w:rPr>
        <w:t xml:space="preserve">(</w:t>
      </w:r>
      <w:r>
        <w:rPr>
          <w:rStyle w:val="KeywordTok"/>
        </w:rPr>
        <w:t xml:space="preserve">abs</w:t>
      </w:r>
      <w:r>
        <w:rPr>
          <w:rStyle w:val="NormalTok"/>
        </w:rPr>
        <w:t xml:space="preserve">(v_h_z_r)) *</w:t>
      </w:r>
      <w:r>
        <w:rPr>
          <w:rStyle w:val="StringTok"/>
        </w:rPr>
        <w:t xml:space="preserve"> </w:t>
      </w:r>
      <w:r>
        <w:rPr>
          <w:rStyle w:val="NormalTok"/>
        </w:rPr>
        <w:t xml:space="preserve">(z_r -</w:t>
      </w:r>
      <w:r>
        <w:rPr>
          <w:rStyle w:val="StringTok"/>
        </w:rPr>
        <w:t xml:space="preserve"> </w:t>
      </w:r>
      <w:r>
        <w:rPr>
          <w:rStyle w:val="NormalTok"/>
        </w:rPr>
        <w:t xml:space="preserve">z_om) </w:t>
      </w:r>
      <w:r>
        <w:rPr>
          <w:rStyle w:val="CommentTok"/>
        </w:rPr>
        <w:t xml:space="preserve">#Eddy diffusion coefficient for momentum in the surface layer from similarity theory, m2/s</w:t>
      </w:r>
    </w:p>
    <w:p>
      <w:pPr>
        <w:pStyle w:val="FirstParagraph"/>
      </w:pPr>
      <w:r>
        <w:t xml:space="preserve">The value of kmzx, 0.8935328 indicates that eddy formation is fairly small. I assume this value is accurate and reasonable given the surface roughness length being low, and the friction wind speed low as well.</w:t>
      </w:r>
    </w:p>
    <w:p>
      <w:pPr>
        <w:pStyle w:val="BodyText"/>
      </w:pPr>
      <w:r>
        <w:t xml:space="preserve">8.5: Compare vertical turbulent sensible-heat fluxes over the ocean from bulk aerodynamic formulae and Monin–Obukhov similarity theory. Assume the same conditions as in Problem 8.2, except assume z0,m = 0.000 01 m. Assume θ ̄v at the roughness length for energy equals that at the roughness length for momentum. Discuss differences in results.</w:t>
      </w:r>
    </w:p>
    <w:p>
      <w:pPr>
        <w:pStyle w:val="BodyText"/>
      </w:pPr>
      <w:r>
        <w:t xml:space="preserve">zom = .000001 m zoh = .0005 m u(zr) = 8 ms v(zr) = 2 m t(zr) = 285 K T(zoh) = 286 K pa(zr) = 1004 hPa pa(zoh) = 1005 hPa g = 9.80665 m s-2</w:t>
      </w:r>
    </w:p>
    <w:p>
      <w:pPr>
        <w:pStyle w:val="BodyText"/>
      </w:pPr>
      <w:r>
        <w:t xml:space="preserve">2.96</w:t>
      </w:r>
    </w:p>
    <w:p>
      <w:pPr>
        <w:pStyle w:val="BodyText"/>
      </w:pPr>
      <w:r>
        <w:t xml:space="preserve">Bulk heat transter coefficient:</w:t>
      </w:r>
    </w:p>
    <w:p>
      <w:pPr>
        <w:pStyle w:val="BodyText"/>
      </w:pPr>
      <m:oMathPara>
        <m:oMathParaPr>
          <m:jc m:val="center"/>
        </m:oMathParaPr>
        <m:oMath>
          <m:r>
            <m:rPr/>
            <m:t>(</m:t>
          </m:r>
          <m:r>
            <m:rPr/>
            <m:t>w</m:t>
          </m:r>
          <m:r>
            <m:rPr/>
            <m:t>′</m:t>
          </m:r>
          <m:sSub>
            <m:e>
              <m:r>
                <m:rPr/>
                <m:t>θ</m:t>
              </m:r>
            </m:e>
            <m:sub>
              <m:r>
                <m:rPr/>
                <m:t>v</m:t>
              </m:r>
            </m:sub>
          </m:sSub>
          <m:r>
            <m:rPr/>
            <m:t>′</m:t>
          </m:r>
          <m:sSub>
            <m:e>
              <m:r>
                <m:rPr/>
                <m:t>)</m:t>
              </m:r>
            </m:e>
            <m:sub>
              <m:r>
                <m:rPr/>
                <m:t>s</m:t>
              </m:r>
            </m:sub>
          </m:sSub>
          <m:r>
            <m:rPr/>
            <m:t>=</m:t>
          </m:r>
          <m:r>
            <m:rPr/>
            <m:t>−</m:t>
          </m:r>
          <m:sSub>
            <m:e>
              <m:r>
                <m:rPr/>
                <m:t>C</m:t>
              </m:r>
            </m:e>
            <m:sub>
              <m:r>
                <m:rPr/>
                <m:t>H</m:t>
              </m:r>
            </m:sub>
          </m:sSub>
          <m:r>
            <m:rPr/>
            <m:t>|</m:t>
          </m:r>
          <m:sSub>
            <m:e>
              <m:r>
                <m:rPr/>
                <m:t>v</m:t>
              </m:r>
            </m:e>
            <m:sub>
              <m:r>
                <m:rPr/>
                <m:t>h</m:t>
              </m:r>
            </m:sub>
          </m:sSub>
          <m:r>
            <m:rPr/>
            <m:t>(</m:t>
          </m:r>
          <m:sSub>
            <m:e>
              <m:r>
                <m:rPr/>
                <m:t>z</m:t>
              </m:r>
            </m:e>
            <m:sub>
              <m:r>
                <m:rPr/>
                <m:t>r</m:t>
              </m:r>
            </m:sub>
          </m:sSub>
          <m:r>
            <m:rPr/>
            <m:t>)</m:t>
          </m:r>
          <m:r>
            <m:rPr/>
            <m:t>|</m:t>
          </m:r>
          <m:r>
            <m:rPr/>
            <m:t>[</m:t>
          </m:r>
          <m:sSub>
            <m:e>
              <m:r>
                <m:rPr/>
                <m:t>θ</m:t>
              </m:r>
            </m:e>
            <m:sub>
              <m:r>
                <m:rPr/>
                <m:t>v</m:t>
              </m:r>
            </m:sub>
          </m:sSub>
          <m:r>
            <m:rPr/>
            <m:t>(</m:t>
          </m:r>
          <m:sSub>
            <m:e>
              <m:r>
                <m:rPr/>
                <m:t>z</m:t>
              </m:r>
            </m:e>
            <m:sub>
              <m:r>
                <m:rPr/>
                <m:t>r</m:t>
              </m:r>
            </m:sub>
          </m:sSub>
          <m:r>
            <m:rPr/>
            <m:t>)</m:t>
          </m:r>
          <m:r>
            <m:rPr/>
            <m:t>−</m:t>
          </m:r>
          <m:sSub>
            <m:e>
              <m:r>
                <m:rPr/>
                <m:t>θ</m:t>
              </m:r>
            </m:e>
            <m:sub>
              <m:r>
                <m:rPr/>
                <m:t>v</m:t>
              </m:r>
            </m:sub>
          </m:sSub>
          <m:r>
            <m:rPr/>
            <m:t>(</m:t>
          </m:r>
          <m:sSub>
            <m:e>
              <m:r>
                <m:rPr/>
                <m:t>z</m:t>
              </m:r>
            </m:e>
            <m:sub>
              <m:r>
                <m:rPr/>
                <m:t>0</m:t>
              </m:r>
              <m:r>
                <m:rPr/>
                <m:t>,</m:t>
              </m:r>
              <m:r>
                <m:rPr/>
                <m:t>h</m:t>
              </m:r>
            </m:sub>
          </m:sSub>
          <m:r>
            <m:rPr/>
            <m:t>)</m:t>
          </m:r>
          <m:r>
            <m:rPr/>
            <m:t>]</m:t>
          </m:r>
        </m:oMath>
      </m:oMathPara>
    </w:p>
    <w:p>
      <w:pPr>
        <w:pStyle w:val="BodyText"/>
      </w:pPr>
      <w:r>
        <w:t xml:space="preserve">Monin_Obukhov Similarity theory</w:t>
      </w:r>
    </w:p>
    <w:p>
      <w:pPr>
        <w:pStyle w:val="BodyText"/>
      </w:pPr>
      <m:oMathPara>
        <m:oMathParaPr>
          <m:jc m:val="center"/>
        </m:oMathParaPr>
        <m:oMath>
          <m:sSub>
            <m:e>
              <m:r>
                <m:rPr/>
                <m:t>θ</m:t>
              </m:r>
            </m:e>
            <m:sub>
              <m:r>
                <m:rPr/>
                <m:t>v</m:t>
              </m:r>
            </m:sub>
          </m:sSub>
          <m:r>
            <m:rPr/>
            <m:t>=</m:t>
          </m:r>
          <m:sSub>
            <m:e>
              <m:r>
                <m:rPr/>
                <m:t>T</m:t>
              </m:r>
            </m:e>
            <m:sub>
              <m:r>
                <m:rPr/>
                <m:t>v</m:t>
              </m:r>
            </m:sub>
          </m:sSub>
          <m:sSup>
            <m:e>
              <m:d>
                <m:dPr>
                  <m:begChr m:val="("/>
                  <m:endChr m:val=")"/>
                  <m:grow/>
                </m:dPr>
                <m:e>
                  <m:f>
                    <m:fPr>
                      <m:type m:val="bar"/>
                    </m:fPr>
                    <m:num>
                      <m:r>
                        <m:rPr/>
                        <m:t>1000</m:t>
                      </m:r>
                    </m:num>
                    <m:den>
                      <m:r>
                        <m:rPr/>
                        <m:t>p</m:t>
                      </m:r>
                      <m:r>
                        <m:rPr/>
                        <m:t>a</m:t>
                      </m:r>
                    </m:den>
                  </m:f>
                </m:e>
              </m:d>
            </m:e>
            <m:sup>
              <m:r>
                <m:rPr/>
                <m:t>k</m:t>
              </m:r>
            </m:sup>
          </m:sSup>
        </m:oMath>
      </m:oMathPara>
    </w:p>
    <w:p>
      <w:pPr>
        <w:pStyle w:val="BodyText"/>
      </w:pPr>
      <w:r>
        <w:t xml:space="preserve">8.39 richardson</w:t>
      </w:r>
    </w:p>
    <w:p>
      <w:pPr>
        <w:pStyle w:val="BodyText"/>
      </w:pPr>
      <m:oMathPara>
        <m:oMathParaPr>
          <m:jc m:val="center"/>
        </m:oMathParaPr>
        <m:oMath>
          <m:r>
            <m:rPr/>
            <m:t>R</m:t>
          </m:r>
          <m:sSub>
            <m:e>
              <m:r>
                <m:rPr/>
                <m:t>i</m:t>
              </m:r>
            </m:e>
            <m:sub>
              <m:r>
                <m:rPr/>
                <m:t>b</m:t>
              </m:r>
            </m:sub>
          </m:sSub>
          <m:r>
            <m:rPr/>
            <m:t>=</m:t>
          </m:r>
          <m:f>
            <m:fPr>
              <m:type m:val="bar"/>
            </m:fPr>
            <m:num>
              <m:r>
                <m:rPr/>
                <m:t>g</m:t>
              </m:r>
              <m:r>
                <m:rPr/>
                <m:t>[</m:t>
              </m:r>
              <m:sSub>
                <m:e>
                  <m:r>
                    <m:rPr/>
                    <m:t>θ</m:t>
                  </m:r>
                </m:e>
                <m:sub>
                  <m:r>
                    <m:rPr/>
                    <m:t>v</m:t>
                  </m:r>
                </m:sub>
              </m:sSub>
              <m:r>
                <m:rPr/>
                <m:t>(</m:t>
              </m:r>
              <m:sSub>
                <m:e>
                  <m:r>
                    <m:rPr/>
                    <m:t>z</m:t>
                  </m:r>
                </m:e>
                <m:sub>
                  <m:r>
                    <m:rPr/>
                    <m:t>r</m:t>
                  </m:r>
                </m:sub>
              </m:sSub>
              <m:r>
                <m:rPr/>
                <m:t>)</m:t>
              </m:r>
              <m:r>
                <m:rPr/>
                <m:t>−</m:t>
              </m:r>
              <m:sSub>
                <m:e>
                  <m:r>
                    <m:rPr/>
                    <m:t>θ</m:t>
                  </m:r>
                </m:e>
                <m:sub>
                  <m:r>
                    <m:rPr/>
                    <m:t>v</m:t>
                  </m:r>
                </m:sub>
              </m:sSub>
              <m:r>
                <m:rPr/>
                <m:t>(</m:t>
              </m:r>
              <m:sSub>
                <m:e>
                  <m:r>
                    <m:rPr/>
                    <m:t>z</m:t>
                  </m:r>
                </m:e>
                <m:sub>
                  <m:r>
                    <m:rPr/>
                    <m:t>0</m:t>
                  </m:r>
                  <m:r>
                    <m:rPr/>
                    <m:t>,</m:t>
                  </m:r>
                  <m:r>
                    <m:rPr/>
                    <m:t>h</m:t>
                  </m:r>
                </m:sub>
              </m:sSub>
              <m:r>
                <m:rPr/>
                <m:t>)</m:t>
              </m:r>
              <m:r>
                <m:rPr/>
                <m:t>]</m:t>
              </m:r>
              <m:r>
                <m:rPr/>
                <m:t>(</m:t>
              </m:r>
              <m:r>
                <m:rPr/>
                <m:t>(</m:t>
              </m:r>
              <m:sSub>
                <m:e>
                  <m:r>
                    <m:rPr/>
                    <m:t>z</m:t>
                  </m:r>
                </m:e>
                <m:sub>
                  <m:r>
                    <m:rPr/>
                    <m:t>r</m:t>
                  </m:r>
                </m:sub>
              </m:sSub>
              <m:r>
                <m:rPr/>
                <m:t>−</m:t>
              </m:r>
              <m:sSub>
                <m:e>
                  <m:r>
                    <m:rPr/>
                    <m:t>z</m:t>
                  </m:r>
                </m:e>
                <m:sub>
                  <m:r>
                    <m:rPr/>
                    <m:t>0</m:t>
                  </m:r>
                  <m:r>
                    <m:rPr/>
                    <m:t>,</m:t>
                  </m:r>
                  <m:r>
                    <m:rPr/>
                    <m:t>m</m:t>
                  </m:r>
                </m:sub>
              </m:sSub>
              <m:sSup>
                <m:e>
                  <m:r>
                    <m:rPr/>
                    <m:t>)</m:t>
                  </m:r>
                </m:e>
                <m:sup>
                  <m:r>
                    <m:rPr/>
                    <m:t>2</m:t>
                  </m:r>
                </m:sup>
              </m:sSup>
            </m:num>
            <m:den>
              <m:r>
                <m:rPr/>
                <m:t>t</m:t>
              </m:r>
              <m:r>
                <m:rPr/>
                <m:t>h</m:t>
              </m:r>
              <m:r>
                <m:rPr/>
                <m:t>e</m:t>
              </m:r>
              <m:r>
                <m:rPr/>
                <m:t>t</m:t>
              </m:r>
              <m:sSub>
                <m:e>
                  <m:r>
                    <m:rPr/>
                    <m:t>a</m:t>
                  </m:r>
                </m:e>
                <m:sub>
                  <m:r>
                    <m:rPr/>
                    <m:t>v</m:t>
                  </m:r>
                </m:sub>
              </m:sSub>
              <m:r>
                <m:rPr/>
                <m:t>(</m:t>
              </m:r>
              <m:sSub>
                <m:e>
                  <m:r>
                    <m:rPr/>
                    <m:t>z</m:t>
                  </m:r>
                </m:e>
                <m:sub>
                  <m:r>
                    <m:rPr/>
                    <m:t>0</m:t>
                  </m:r>
                  <m:r>
                    <m:rPr/>
                    <m:t>,</m:t>
                  </m:r>
                  <m:r>
                    <m:rPr/>
                    <m:t>h</m:t>
                  </m:r>
                </m:sub>
              </m:sSub>
              <m:r>
                <m:rPr/>
                <m:t>)</m:t>
              </m:r>
              <m:r>
                <m:rPr/>
                <m:t>[</m:t>
              </m:r>
              <m:r>
                <m:rPr/>
                <m:t>u</m:t>
              </m:r>
              <m:r>
                <m:rPr/>
                <m:t>(</m:t>
              </m:r>
              <m:sSub>
                <m:e>
                  <m:r>
                    <m:rPr/>
                    <m:t>z</m:t>
                  </m:r>
                </m:e>
                <m:sub>
                  <m:r>
                    <m:rPr/>
                    <m:t>r</m:t>
                  </m:r>
                </m:sub>
              </m:sSub>
              <m:sSup>
                <m:e>
                  <m:r>
                    <m:rPr/>
                    <m:t>)</m:t>
                  </m:r>
                </m:e>
                <m:sup>
                  <m:r>
                    <m:rPr/>
                    <m:t>2</m:t>
                  </m:r>
                </m:sup>
              </m:sSup>
              <m:r>
                <m:rPr/>
                <m:t>+</m:t>
              </m:r>
              <m:r>
                <m:rPr/>
                <m:t>v</m:t>
              </m:r>
              <m:r>
                <m:rPr/>
                <m:t>(</m:t>
              </m:r>
              <m:sSub>
                <m:e>
                  <m:r>
                    <m:rPr/>
                    <m:t>z</m:t>
                  </m:r>
                </m:e>
                <m:sub>
                  <m:r>
                    <m:rPr/>
                    <m:t>r</m:t>
                  </m:r>
                </m:sub>
              </m:sSub>
              <m:sSup>
                <m:e>
                  <m:r>
                    <m:rPr/>
                    <m:t>)</m:t>
                  </m:r>
                </m:e>
                <m:sup>
                  <m:r>
                    <m:rPr/>
                    <m:t>2</m:t>
                  </m:r>
                </m:sup>
              </m:sSup>
              <m:r>
                <m:rPr/>
                <m:t>]</m:t>
              </m:r>
              <m:r>
                <m:rPr/>
                <m:t>(</m:t>
              </m:r>
              <m:sSub>
                <m:e>
                  <m:r>
                    <m:rPr/>
                    <m:t>z</m:t>
                  </m:r>
                </m:e>
                <m:sub>
                  <m:r>
                    <m:rPr/>
                    <m:t>r</m:t>
                  </m:r>
                </m:sub>
              </m:sSub>
              <m:r>
                <m:rPr/>
                <m:t>−</m:t>
              </m:r>
              <m:sSub>
                <m:e>
                  <m:r>
                    <m:rPr/>
                    <m:t>z</m:t>
                  </m:r>
                </m:e>
                <m:sub>
                  <m:r>
                    <m:rPr/>
                    <m:t>0</m:t>
                  </m:r>
                  <m:r>
                    <m:rPr/>
                    <m:t>,</m:t>
                  </m:r>
                  <m:r>
                    <m:rPr/>
                    <m:t>h</m:t>
                  </m:r>
                </m:sub>
              </m:sSub>
              <m:r>
                <m:rPr/>
                <m:t>)</m:t>
              </m:r>
            </m:den>
          </m:f>
        </m:oMath>
      </m:oMathPara>
    </w:p>
    <w:p>
      <w:pPr>
        <w:pStyle w:val="BodyText"/>
      </w:pPr>
      <w:r>
        <w:t xml:space="preserve">8.41</w:t>
      </w:r>
    </w:p>
    <w:p>
      <w:pPr>
        <w:pStyle w:val="BodyText"/>
      </w:pPr>
      <m:oMathPara>
        <m:oMathParaPr>
          <m:jc m:val="center"/>
        </m:oMathParaPr>
        <m:oMath>
          <m:sSub>
            <m:e>
              <m:r>
                <m:rPr/>
                <m:t>G</m:t>
              </m:r>
            </m:e>
            <m:sub>
              <m:r>
                <m:rPr/>
                <m:t>m</m:t>
              </m:r>
            </m:sub>
          </m:sSub>
          <m:r>
            <m:rPr/>
            <m:t>,</m:t>
          </m:r>
          <m:sSub>
            <m:e>
              <m:r>
                <m:rPr/>
                <m:t>G</m:t>
              </m:r>
            </m:e>
            <m:sub>
              <m:r>
                <m:rPr/>
                <m:t>h</m:t>
              </m:r>
            </m:sub>
          </m:sSub>
          <m:r>
            <m:rPr/>
            <m:t>=</m:t>
          </m:r>
          <m:f>
            <m:fPr>
              <m:type m:val="bar"/>
            </m:fPr>
            <m:num>
              <m:r>
                <m:rPr/>
                <m:t>1</m:t>
              </m:r>
            </m:num>
            <m:den>
              <m:r>
                <m:rPr/>
                <m:t>(</m:t>
              </m:r>
              <m:r>
                <m:rPr/>
                <m:t>1</m:t>
              </m:r>
              <m:r>
                <m:rPr/>
                <m:t>+</m:t>
              </m:r>
              <m:r>
                <m:rPr/>
                <m:t>4.7</m:t>
              </m:r>
              <m:r>
                <m:rPr/>
                <m:t>R</m:t>
              </m:r>
              <m:sSub>
                <m:e>
                  <m:r>
                    <m:rPr/>
                    <m:t>i</m:t>
                  </m:r>
                </m:e>
                <m:sub>
                  <m:r>
                    <m:rPr/>
                    <m:t>b</m:t>
                  </m:r>
                </m:sub>
              </m:sSub>
              <m:sSup>
                <m:e>
                  <m:r>
                    <m:rPr/>
                    <m:t>)</m:t>
                  </m:r>
                </m:e>
                <m:sup>
                  <m:r>
                    <m:rPr/>
                    <m:t>2</m:t>
                  </m:r>
                </m:sup>
              </m:sSup>
            </m:den>
          </m:f>
        </m:oMath>
      </m:oMathPara>
    </w:p>
    <w:p>
      <w:pPr>
        <w:pStyle w:val="BodyText"/>
      </w:pPr>
      <w:r>
        <w:t xml:space="preserve">8.40</w:t>
      </w:r>
    </w:p>
    <w:p>
      <w:pPr>
        <w:pStyle w:val="BodyText"/>
      </w:pPr>
      <w:r>
        <w:t xml:space="preserve">$$ u_{*} = \frac{k | v_{h}(z_{r}) |}{ln(z_{r}/z_{0,m})} \sqrt{G_{m} $$</w:t>
      </w:r>
    </w:p>
    <w:p>
      <w:pPr>
        <w:pStyle w:val="BodyText"/>
      </w:pPr>
      <m:oMathPara>
        <m:oMathParaPr>
          <m:jc m:val="center"/>
        </m:oMathParaPr>
        <m:oMath>
          <m:sSub>
            <m:e>
              <m:r>
                <m:rPr/>
                <m:t>θ</m:t>
              </m:r>
            </m:e>
            <m:sub>
              <m:r>
                <m:rPr/>
                <m:t>*</m:t>
              </m:r>
            </m:sub>
          </m:sSub>
          <m:r>
            <m:rPr/>
            <m:t>=</m:t>
          </m:r>
          <m:f>
            <m:fPr>
              <m:type m:val="bar"/>
            </m:fPr>
            <m:num>
              <m:r>
                <m:rPr/>
                <m:t>(</m:t>
              </m:r>
              <m:sSup>
                <m:e>
                  <m:r>
                    <m:rPr/>
                    <m:t>k</m:t>
                  </m:r>
                </m:e>
                <m:sup>
                  <m:r>
                    <m:rPr/>
                    <m:t>2</m:t>
                  </m:r>
                </m:sup>
              </m:sSup>
              <m:r>
                <m:rPr/>
                <m:t>|</m:t>
              </m:r>
              <m:sSub>
                <m:e>
                  <m:r>
                    <m:rPr/>
                    <m:t>v</m:t>
                  </m:r>
                </m:e>
                <m:sub>
                  <m:r>
                    <m:rPr/>
                    <m:t>h</m:t>
                  </m:r>
                </m:sub>
              </m:sSub>
              <m:r>
                <m:rPr/>
                <m:t>(</m:t>
              </m:r>
              <m:sSub>
                <m:e>
                  <m:r>
                    <m:rPr/>
                    <m:t>z</m:t>
                  </m:r>
                </m:e>
                <m:sub>
                  <m:r>
                    <m:rPr/>
                    <m:t>r</m:t>
                  </m:r>
                </m:sub>
              </m:sSub>
              <m:r>
                <m:rPr/>
                <m:t>)</m:t>
              </m:r>
              <m:r>
                <m:rPr/>
                <m:t>|</m:t>
              </m:r>
              <m:r>
                <m:rPr/>
                <m:t>[</m:t>
              </m:r>
              <m:sSub>
                <m:e>
                  <m:r>
                    <m:rPr/>
                    <m:t>θ</m:t>
                  </m:r>
                </m:e>
                <m:sub>
                  <m:r>
                    <m:rPr/>
                    <m:t>v</m:t>
                  </m:r>
                </m:sub>
              </m:sSub>
              <m:r>
                <m:rPr/>
                <m:t>(</m:t>
              </m:r>
              <m:sSub>
                <m:e>
                  <m:r>
                    <m:rPr/>
                    <m:t>z</m:t>
                  </m:r>
                </m:e>
                <m:sub>
                  <m:r>
                    <m:rPr/>
                    <m:t>r</m:t>
                  </m:r>
                </m:sub>
              </m:sSub>
              <m:r>
                <m:rPr/>
                <m:t>)</m:t>
              </m:r>
              <m:r>
                <m:rPr/>
                <m:t>−</m:t>
              </m:r>
              <m:sSub>
                <m:e>
                  <m:r>
                    <m:rPr/>
                    <m:t>θ</m:t>
                  </m:r>
                </m:e>
                <m:sub>
                  <m:r>
                    <m:rPr/>
                    <m:t>v</m:t>
                  </m:r>
                </m:sub>
              </m:sSub>
              <m:r>
                <m:rPr/>
                <m:t>(</m:t>
              </m:r>
              <m:sSub>
                <m:e>
                  <m:r>
                    <m:rPr/>
                    <m:t>z</m:t>
                  </m:r>
                </m:e>
                <m:sub>
                  <m:r>
                    <m:rPr/>
                    <m:t>0</m:t>
                  </m:r>
                  <m:r>
                    <m:rPr/>
                    <m:t>,</m:t>
                  </m:r>
                  <m:r>
                    <m:rPr/>
                    <m:t>h</m:t>
                  </m:r>
                </m:sub>
              </m:sSub>
              <m:r>
                <m:rPr/>
                <m:t>)</m:t>
              </m:r>
              <m:r>
                <m:rPr/>
                <m:t>]</m:t>
              </m:r>
            </m:num>
            <m:den>
              <m:sSub>
                <m:e>
                  <m:r>
                    <m:rPr/>
                    <m:t>u</m:t>
                  </m:r>
                </m:e>
                <m:sub>
                  <m:r>
                    <m:rPr/>
                    <m:t>*</m:t>
                  </m:r>
                </m:sub>
              </m:sSub>
              <m:r>
                <m:rPr/>
                <m:t>P</m:t>
              </m:r>
              <m:sSub>
                <m:e>
                  <m:r>
                    <m:rPr/>
                    <m:t>r</m:t>
                  </m:r>
                </m:e>
                <m:sub>
                  <m:r>
                    <m:rPr/>
                    <m:t>t</m:t>
                  </m:r>
                </m:sub>
              </m:sSub>
              <m:r>
                <m:rPr/>
                <m:t>l</m:t>
              </m:r>
              <m:sSup>
                <m:e>
                  <m:r>
                    <m:rPr/>
                    <m:t>n</m:t>
                  </m:r>
                </m:e>
                <m:sup>
                  <m:r>
                    <m:rPr/>
                    <m:t>2</m:t>
                  </m:r>
                </m:sup>
              </m:sSup>
              <m:r>
                <m:rPr/>
                <m:t>(</m:t>
              </m:r>
              <m:sSub>
                <m:e>
                  <m:r>
                    <m:rPr/>
                    <m:t>z</m:t>
                  </m:r>
                </m:e>
                <m:sub>
                  <m:r>
                    <m:rPr/>
                    <m:t>r</m:t>
                  </m:r>
                </m:sub>
              </m:sSub>
              <m:r>
                <m:rPr/>
                <m:t>/</m:t>
              </m:r>
              <m:sSub>
                <m:e>
                  <m:r>
                    <m:rPr/>
                    <m:t>z</m:t>
                  </m:r>
                </m:e>
                <m:sub>
                  <m:r>
                    <m:rPr/>
                    <m:t>0</m:t>
                  </m:r>
                  <m:r>
                    <m:rPr/>
                    <m:t>,</m:t>
                  </m:r>
                  <m:r>
                    <m:rPr/>
                    <m:t>m</m:t>
                  </m:r>
                </m:sub>
              </m:sSub>
              <m:r>
                <m:rPr/>
                <m:t>)</m:t>
              </m:r>
            </m:den>
          </m:f>
          <m:sSub>
            <m:e>
              <m:r>
                <m:rPr/>
                <m:t>G</m:t>
              </m:r>
            </m:e>
            <m:sub>
              <m:r>
                <m:rPr/>
                <m:t>h</m:t>
              </m:r>
            </m:sub>
          </m:sSub>
        </m:oMath>
      </m:oMathPara>
    </w:p>
    <w:p>
      <w:pPr>
        <w:pStyle w:val="BodyText"/>
      </w:pPr>
      <w:r>
        <w:t xml:space="preserve">Kinematic vertical turbulent sensible-heat flux in the surface layer from K-theory 8.33</w:t>
      </w:r>
    </w:p>
    <w:p>
      <w:pPr>
        <w:pStyle w:val="BodyText"/>
      </w:pPr>
      <m:oMathPara>
        <m:oMathParaPr>
          <m:jc m:val="center"/>
        </m:oMathParaPr>
        <m:oMath>
          <m:r>
            <m:rPr/>
            <m:t>(</m:t>
          </m:r>
          <m:r>
            <m:rPr/>
            <m:t>w</m:t>
          </m:r>
          <m:r>
            <m:rPr/>
            <m:t>′</m:t>
          </m:r>
          <m:sSub>
            <m:e>
              <m:r>
                <m:rPr/>
                <m:t>θ</m:t>
              </m:r>
            </m:e>
            <m:sub>
              <m:r>
                <m:rPr/>
                <m:t>v</m:t>
              </m:r>
            </m:sub>
          </m:sSub>
          <m:r>
            <m:rPr/>
            <m:t>′</m:t>
          </m:r>
          <m:sSub>
            <m:e>
              <m:r>
                <m:rPr/>
                <m:t>)</m:t>
              </m:r>
            </m:e>
            <m:sub>
              <m:r>
                <m:rPr/>
                <m:t>s</m:t>
              </m:r>
            </m:sub>
          </m:sSub>
          <m:r>
            <m:rPr/>
            <m:t>=</m:t>
          </m:r>
          <m:r>
            <m:rPr/>
            <m:t>−</m:t>
          </m:r>
          <m:sSub>
            <m:e>
              <m:r>
                <m:rPr/>
                <m:t>u</m:t>
              </m:r>
            </m:e>
            <m:sub>
              <m:r>
                <m:rPr/>
                <m:t>*</m:t>
              </m:r>
            </m:sub>
          </m:sSub>
          <m:sSub>
            <m:e>
              <m:r>
                <m:rPr/>
                <m:t>θ</m:t>
              </m:r>
            </m:e>
            <m:sub>
              <m:r>
                <m:rPr/>
                <m:t>*</m:t>
              </m:r>
            </m:sub>
          </m:sSub>
        </m:oMath>
      </m:oMathPara>
    </w:p>
    <w:p>
      <w:pPr>
        <w:pStyle w:val="SourceCode"/>
      </w:pPr>
      <w:r>
        <w:rPr>
          <w:rStyle w:val="NormalTok"/>
        </w:rPr>
        <w:t xml:space="preserve">zr =</w:t>
      </w:r>
      <w:r>
        <w:rPr>
          <w:rStyle w:val="StringTok"/>
        </w:rPr>
        <w:t xml:space="preserve"> </w:t>
      </w:r>
      <w:r>
        <w:rPr>
          <w:rStyle w:val="DecValTok"/>
        </w:rPr>
        <w:t xml:space="preserve">10</w:t>
      </w:r>
      <w:r>
        <w:rPr>
          <w:rStyle w:val="NormalTok"/>
        </w:rPr>
        <w:t xml:space="preserve"> </w:t>
      </w:r>
      <w:r>
        <w:rPr>
          <w:rStyle w:val="CommentTok"/>
        </w:rPr>
        <w:t xml:space="preserve">#m</w:t>
      </w:r>
      <w:r>
        <w:br w:type="textWrapping"/>
      </w:r>
      <w:r>
        <w:rPr>
          <w:rStyle w:val="NormalTok"/>
        </w:rPr>
        <w:t xml:space="preserve">zom =</w:t>
      </w:r>
      <w:r>
        <w:rPr>
          <w:rStyle w:val="StringTok"/>
        </w:rPr>
        <w:t xml:space="preserve"> </w:t>
      </w:r>
      <w:r>
        <w:rPr>
          <w:rStyle w:val="NormalTok"/>
        </w:rPr>
        <w:t xml:space="preserve">.</w:t>
      </w:r>
      <w:r>
        <w:rPr>
          <w:rStyle w:val="DecValTok"/>
        </w:rPr>
        <w:t xml:space="preserve">000001</w:t>
      </w:r>
      <w:r>
        <w:rPr>
          <w:rStyle w:val="NormalTok"/>
        </w:rPr>
        <w:t xml:space="preserve"> </w:t>
      </w:r>
      <w:r>
        <w:rPr>
          <w:rStyle w:val="CommentTok"/>
        </w:rPr>
        <w:t xml:space="preserve">#m</w:t>
      </w:r>
      <w:r>
        <w:br w:type="textWrapping"/>
      </w:r>
      <w:r>
        <w:rPr>
          <w:rStyle w:val="NormalTok"/>
        </w:rPr>
        <w:t xml:space="preserve">zoh =</w:t>
      </w:r>
      <w:r>
        <w:rPr>
          <w:rStyle w:val="StringTok"/>
        </w:rPr>
        <w:t xml:space="preserve"> </w:t>
      </w:r>
      <w:r>
        <w:rPr>
          <w:rStyle w:val="NormalTok"/>
        </w:rPr>
        <w:t xml:space="preserve">.</w:t>
      </w:r>
      <w:r>
        <w:rPr>
          <w:rStyle w:val="DecValTok"/>
        </w:rPr>
        <w:t xml:space="preserve">0005</w:t>
      </w:r>
      <w:r>
        <w:rPr>
          <w:rStyle w:val="NormalTok"/>
        </w:rPr>
        <w:t xml:space="preserve"> </w:t>
      </w:r>
      <w:r>
        <w:rPr>
          <w:rStyle w:val="CommentTok"/>
        </w:rPr>
        <w:t xml:space="preserve">#m</w:t>
      </w:r>
      <w:r>
        <w:br w:type="textWrapping"/>
      </w:r>
      <w:r>
        <w:rPr>
          <w:rStyle w:val="NormalTok"/>
        </w:rPr>
        <w:t xml:space="preserve">uzr =</w:t>
      </w:r>
      <w:r>
        <w:rPr>
          <w:rStyle w:val="StringTok"/>
        </w:rPr>
        <w:t xml:space="preserve"> </w:t>
      </w:r>
      <w:r>
        <w:rPr>
          <w:rStyle w:val="DecValTok"/>
        </w:rPr>
        <w:t xml:space="preserve">8</w:t>
      </w:r>
      <w:r>
        <w:rPr>
          <w:rStyle w:val="NormalTok"/>
        </w:rPr>
        <w:t xml:space="preserve"> </w:t>
      </w:r>
      <w:r>
        <w:rPr>
          <w:rStyle w:val="CommentTok"/>
        </w:rPr>
        <w:t xml:space="preserve">#m/s </w:t>
      </w:r>
      <w:r>
        <w:br w:type="textWrapping"/>
      </w:r>
      <w:r>
        <w:rPr>
          <w:rStyle w:val="NormalTok"/>
        </w:rPr>
        <w:t xml:space="preserve">vzr =</w:t>
      </w:r>
      <w:r>
        <w:rPr>
          <w:rStyle w:val="StringTok"/>
        </w:rPr>
        <w:t xml:space="preserve"> </w:t>
      </w:r>
      <w:r>
        <w:rPr>
          <w:rStyle w:val="DecValTok"/>
        </w:rPr>
        <w:t xml:space="preserve">2</w:t>
      </w:r>
      <w:r>
        <w:rPr>
          <w:rStyle w:val="NormalTok"/>
        </w:rPr>
        <w:t xml:space="preserve"> </w:t>
      </w:r>
      <w:r>
        <w:rPr>
          <w:rStyle w:val="CommentTok"/>
        </w:rPr>
        <w:t xml:space="preserve">#m</w:t>
      </w:r>
      <w:r>
        <w:br w:type="textWrapping"/>
      </w:r>
      <w:r>
        <w:rPr>
          <w:rStyle w:val="NormalTok"/>
        </w:rPr>
        <w:t xml:space="preserve">tzr =</w:t>
      </w:r>
      <w:r>
        <w:rPr>
          <w:rStyle w:val="StringTok"/>
        </w:rPr>
        <w:t xml:space="preserve"> </w:t>
      </w:r>
      <w:r>
        <w:rPr>
          <w:rStyle w:val="DecValTok"/>
        </w:rPr>
        <w:t xml:space="preserve">285</w:t>
      </w:r>
      <w:r>
        <w:rPr>
          <w:rStyle w:val="NormalTok"/>
        </w:rPr>
        <w:t xml:space="preserve"> </w:t>
      </w:r>
      <w:r>
        <w:rPr>
          <w:rStyle w:val="CommentTok"/>
        </w:rPr>
        <w:t xml:space="preserve">#K</w:t>
      </w:r>
      <w:r>
        <w:br w:type="textWrapping"/>
      </w:r>
      <w:r>
        <w:rPr>
          <w:rStyle w:val="NormalTok"/>
        </w:rPr>
        <w:t xml:space="preserve">tzoh =</w:t>
      </w:r>
      <w:r>
        <w:rPr>
          <w:rStyle w:val="StringTok"/>
        </w:rPr>
        <w:t xml:space="preserve"> </w:t>
      </w:r>
      <w:r>
        <w:rPr>
          <w:rStyle w:val="DecValTok"/>
        </w:rPr>
        <w:t xml:space="preserve">286</w:t>
      </w:r>
      <w:r>
        <w:rPr>
          <w:rStyle w:val="NormalTok"/>
        </w:rPr>
        <w:t xml:space="preserve"> </w:t>
      </w:r>
      <w:r>
        <w:rPr>
          <w:rStyle w:val="CommentTok"/>
        </w:rPr>
        <w:t xml:space="preserve">#K</w:t>
      </w:r>
      <w:r>
        <w:br w:type="textWrapping"/>
      </w:r>
      <w:r>
        <w:rPr>
          <w:rStyle w:val="NormalTok"/>
        </w:rPr>
        <w:t xml:space="preserve">pazr =</w:t>
      </w:r>
      <w:r>
        <w:rPr>
          <w:rStyle w:val="StringTok"/>
        </w:rPr>
        <w:t xml:space="preserve"> </w:t>
      </w:r>
      <w:r>
        <w:rPr>
          <w:rStyle w:val="DecValTok"/>
        </w:rPr>
        <w:t xml:space="preserve">1004</w:t>
      </w:r>
      <w:r>
        <w:rPr>
          <w:rStyle w:val="NormalTok"/>
        </w:rPr>
        <w:t xml:space="preserve"> </w:t>
      </w:r>
      <w:r>
        <w:rPr>
          <w:rStyle w:val="CommentTok"/>
        </w:rPr>
        <w:t xml:space="preserve">#hPa</w:t>
      </w:r>
      <w:r>
        <w:br w:type="textWrapping"/>
      </w:r>
      <w:r>
        <w:rPr>
          <w:rStyle w:val="NormalTok"/>
        </w:rPr>
        <w:t xml:space="preserve">pazoh =</w:t>
      </w:r>
      <w:r>
        <w:rPr>
          <w:rStyle w:val="StringTok"/>
        </w:rPr>
        <w:t xml:space="preserve"> </w:t>
      </w:r>
      <w:r>
        <w:rPr>
          <w:rStyle w:val="DecValTok"/>
        </w:rPr>
        <w:t xml:space="preserve">1005</w:t>
      </w:r>
      <w:r>
        <w:rPr>
          <w:rStyle w:val="NormalTok"/>
        </w:rPr>
        <w:t xml:space="preserve"> </w:t>
      </w:r>
      <w:r>
        <w:rPr>
          <w:rStyle w:val="CommentTok"/>
        </w:rPr>
        <w:t xml:space="preserve">#hPa</w:t>
      </w:r>
      <w:r>
        <w:br w:type="textWrapping"/>
      </w:r>
      <w:r>
        <w:rPr>
          <w:rStyle w:val="NormalTok"/>
        </w:rPr>
        <w:t xml:space="preserve">g =</w:t>
      </w:r>
      <w:r>
        <w:rPr>
          <w:rStyle w:val="StringTok"/>
        </w:rPr>
        <w:t xml:space="preserve"> </w:t>
      </w:r>
      <w:r>
        <w:rPr>
          <w:rStyle w:val="FloatTok"/>
        </w:rPr>
        <w:t xml:space="preserve">9.80665</w:t>
      </w:r>
      <w:r>
        <w:rPr>
          <w:rStyle w:val="NormalTok"/>
        </w:rPr>
        <w:t xml:space="preserve"> </w:t>
      </w:r>
      <w:r>
        <w:rPr>
          <w:rStyle w:val="CommentTok"/>
        </w:rPr>
        <w:t xml:space="preserve">#m/ s-2</w:t>
      </w:r>
      <w:r>
        <w:br w:type="textWrapping"/>
      </w:r>
      <w:r>
        <w:rPr>
          <w:rStyle w:val="NormalTok"/>
        </w:rPr>
        <w:t xml:space="preserve">kk =</w:t>
      </w:r>
      <w:r>
        <w:rPr>
          <w:rStyle w:val="StringTok"/>
        </w:rPr>
        <w:t xml:space="preserve"> </w:t>
      </w:r>
      <w:r>
        <w:rPr>
          <w:rStyle w:val="NormalTok"/>
        </w:rPr>
        <w:t xml:space="preserve">.</w:t>
      </w:r>
      <w:r>
        <w:rPr>
          <w:rStyle w:val="DecValTok"/>
        </w:rPr>
        <w:t xml:space="preserve">286</w:t>
      </w:r>
      <w:r>
        <w:br w:type="textWrapping"/>
      </w:r>
      <w:r>
        <w:rPr>
          <w:rStyle w:val="NormalTok"/>
        </w:rPr>
        <w:t xml:space="preserve">k =</w:t>
      </w:r>
      <w:r>
        <w:rPr>
          <w:rStyle w:val="StringTok"/>
        </w:rPr>
        <w:t xml:space="preserve"> </w:t>
      </w:r>
      <w:r>
        <w:rPr>
          <w:rStyle w:val="NormalTok"/>
        </w:rPr>
        <w:t xml:space="preserve">.</w:t>
      </w:r>
      <w:r>
        <w:rPr>
          <w:rStyle w:val="DecValTok"/>
        </w:rPr>
        <w:t xml:space="preserve">4</w:t>
      </w:r>
      <w:r>
        <w:br w:type="textWrapping"/>
      </w:r>
      <w:r>
        <w:rPr>
          <w:rStyle w:val="NormalTok"/>
        </w:rPr>
        <w:t xml:space="preserve">prt =</w:t>
      </w:r>
      <w:r>
        <w:rPr>
          <w:rStyle w:val="StringTok"/>
        </w:rPr>
        <w:t xml:space="preserve"> </w:t>
      </w:r>
      <w:r>
        <w:rPr>
          <w:rStyle w:val="NormalTok"/>
        </w:rPr>
        <w:t xml:space="preserve">.</w:t>
      </w:r>
      <w:r>
        <w:rPr>
          <w:rStyle w:val="DecValTok"/>
        </w:rPr>
        <w:t xml:space="preserve">95</w:t>
      </w:r>
      <w:r>
        <w:br w:type="textWrapping"/>
      </w:r>
      <w:r>
        <w:rPr>
          <w:rStyle w:val="NormalTok"/>
        </w:rPr>
        <w:t xml:space="preserve">Ch =.</w:t>
      </w:r>
      <w:r>
        <w:rPr>
          <w:rStyle w:val="DecValTok"/>
        </w:rPr>
        <w:t xml:space="preserve">005</w:t>
      </w:r>
      <w:r>
        <w:rPr>
          <w:rStyle w:val="NormalTok"/>
        </w:rPr>
        <w:t xml:space="preserve"> </w:t>
      </w:r>
      <w:r>
        <w:rPr>
          <w:rStyle w:val="CommentTok"/>
        </w:rPr>
        <w:t xml:space="preserve">#assumption that the ocean is a near flat surface</w:t>
      </w:r>
      <w:r>
        <w:br w:type="textWrapping"/>
      </w:r>
      <w:r>
        <w:br w:type="textWrapping"/>
      </w:r>
      <w:r>
        <w:br w:type="textWrapping"/>
      </w:r>
      <w:r>
        <w:br w:type="textWrapping"/>
      </w:r>
      <w:r>
        <w:rPr>
          <w:rStyle w:val="NormalTok"/>
        </w:rPr>
        <w:t xml:space="preserve">ovzr &lt;-</w:t>
      </w:r>
      <w:r>
        <w:rPr>
          <w:rStyle w:val="StringTok"/>
        </w:rPr>
        <w:t xml:space="preserve"> </w:t>
      </w:r>
      <w:r>
        <w:rPr>
          <w:rStyle w:val="NormalTok"/>
        </w:rPr>
        <w:t xml:space="preserve">tzr *(</w:t>
      </w:r>
      <w:r>
        <w:rPr>
          <w:rStyle w:val="DecValTok"/>
        </w:rPr>
        <w:t xml:space="preserve">1000</w:t>
      </w:r>
      <w:r>
        <w:rPr>
          <w:rStyle w:val="NormalTok"/>
        </w:rPr>
        <w:t xml:space="preserve"> </w:t>
      </w:r>
      <w:r>
        <w:rPr>
          <w:rStyle w:val="NormalTok"/>
        </w:rPr>
        <w:t xml:space="preserve">/</w:t>
      </w:r>
      <w:r>
        <w:rPr>
          <w:rStyle w:val="StringTok"/>
        </w:rPr>
        <w:t xml:space="preserve"> </w:t>
      </w:r>
      <w:r>
        <w:rPr>
          <w:rStyle w:val="NormalTok"/>
        </w:rPr>
        <w:t xml:space="preserve">pazr) ^</w:t>
      </w:r>
      <w:r>
        <w:rPr>
          <w:rStyle w:val="StringTok"/>
        </w:rPr>
        <w:t xml:space="preserve"> </w:t>
      </w:r>
      <w:r>
        <w:rPr>
          <w:rStyle w:val="NormalTok"/>
        </w:rPr>
        <w:t xml:space="preserve">kk</w:t>
      </w:r>
      <w:r>
        <w:br w:type="textWrapping"/>
      </w:r>
      <w:r>
        <w:rPr>
          <w:rStyle w:val="NormalTok"/>
        </w:rPr>
        <w:t xml:space="preserve">ovzoh &lt;-</w:t>
      </w:r>
      <w:r>
        <w:rPr>
          <w:rStyle w:val="StringTok"/>
        </w:rPr>
        <w:t xml:space="preserve"> </w:t>
      </w:r>
      <w:r>
        <w:rPr>
          <w:rStyle w:val="NormalTok"/>
        </w:rPr>
        <w:t xml:space="preserve">tzoh *(</w:t>
      </w:r>
      <w:r>
        <w:rPr>
          <w:rStyle w:val="DecValTok"/>
        </w:rPr>
        <w:t xml:space="preserve">1000</w:t>
      </w:r>
      <w:r>
        <w:rPr>
          <w:rStyle w:val="NormalTok"/>
        </w:rPr>
        <w:t xml:space="preserve"> </w:t>
      </w:r>
      <w:r>
        <w:rPr>
          <w:rStyle w:val="NormalTok"/>
        </w:rPr>
        <w:t xml:space="preserve">/</w:t>
      </w:r>
      <w:r>
        <w:rPr>
          <w:rStyle w:val="StringTok"/>
        </w:rPr>
        <w:t xml:space="preserve"> </w:t>
      </w:r>
      <w:r>
        <w:rPr>
          <w:rStyle w:val="NormalTok"/>
        </w:rPr>
        <w:t xml:space="preserve">pazoh) ^</w:t>
      </w:r>
      <w:r>
        <w:rPr>
          <w:rStyle w:val="StringTok"/>
        </w:rPr>
        <w:t xml:space="preserve"> </w:t>
      </w:r>
      <w:r>
        <w:rPr>
          <w:rStyle w:val="NormalTok"/>
        </w:rPr>
        <w:t xml:space="preserve">kk</w:t>
      </w:r>
      <w:r>
        <w:br w:type="textWrapping"/>
      </w:r>
      <w:r>
        <w:rPr>
          <w:rStyle w:val="CommentTok"/>
        </w:rPr>
        <w:t xml:space="preserve">#Bulk heat transfer</w:t>
      </w:r>
      <w:r>
        <w:br w:type="textWrapping"/>
      </w:r>
      <w:r>
        <w:rPr>
          <w:rStyle w:val="NormalTok"/>
        </w:rPr>
        <w:t xml:space="preserve">wtheta =</w:t>
      </w:r>
      <w:r>
        <w:rPr>
          <w:rStyle w:val="StringTok"/>
        </w:rPr>
        <w:t xml:space="preserve"> </w:t>
      </w:r>
      <w:r>
        <w:rPr>
          <w:rStyle w:val="NormalTok"/>
        </w:rPr>
        <w:t xml:space="preserve">-</w:t>
      </w:r>
      <w:r>
        <w:rPr>
          <w:rStyle w:val="StringTok"/>
        </w:rPr>
        <w:t xml:space="preserve"> </w:t>
      </w:r>
      <w:r>
        <w:rPr>
          <w:rStyle w:val="NormalTok"/>
        </w:rPr>
        <w:t xml:space="preserve">Ch *</w:t>
      </w:r>
      <w:r>
        <w:rPr>
          <w:rStyle w:val="StringTok"/>
        </w:rPr>
        <w:t xml:space="preserve"> </w:t>
      </w:r>
      <w:r>
        <w:rPr>
          <w:rStyle w:val="KeywordTok"/>
        </w:rPr>
        <w:t xml:space="preserve">abs</w:t>
      </w:r>
      <w:r>
        <w:rPr>
          <w:rStyle w:val="NormalTok"/>
        </w:rPr>
        <w:t xml:space="preserve">(vzr) *</w:t>
      </w:r>
      <w:r>
        <w:rPr>
          <w:rStyle w:val="StringTok"/>
        </w:rPr>
        <w:t xml:space="preserve"> </w:t>
      </w:r>
      <w:r>
        <w:rPr>
          <w:rStyle w:val="NormalTok"/>
        </w:rPr>
        <w:t xml:space="preserve">(ovzr -</w:t>
      </w:r>
      <w:r>
        <w:rPr>
          <w:rStyle w:val="StringTok"/>
        </w:rPr>
        <w:t xml:space="preserve"> </w:t>
      </w:r>
      <w:r>
        <w:rPr>
          <w:rStyle w:val="NormalTok"/>
        </w:rPr>
        <w:t xml:space="preserve">ovzoh)</w:t>
      </w:r>
      <w:r>
        <w:br w:type="textWrapping"/>
      </w:r>
      <w:r>
        <w:br w:type="textWrapping"/>
      </w:r>
      <w:r>
        <w:rPr>
          <w:rStyle w:val="CommentTok"/>
        </w:rPr>
        <w:t xml:space="preserve">#Monin_Obukhov similarity theory</w:t>
      </w:r>
      <w:r>
        <w:br w:type="textWrapping"/>
      </w:r>
      <w:r>
        <w:rPr>
          <w:rStyle w:val="NormalTok"/>
        </w:rPr>
        <w:t xml:space="preserve">rib &lt;-</w:t>
      </w:r>
      <w:r>
        <w:rPr>
          <w:rStyle w:val="StringTok"/>
        </w:rPr>
        <w:t xml:space="preserve"> </w:t>
      </w:r>
      <w:r>
        <w:rPr>
          <w:rStyle w:val="NormalTok"/>
        </w:rPr>
        <w:t xml:space="preserve">(g *(ovzr -</w:t>
      </w:r>
      <w:r>
        <w:rPr>
          <w:rStyle w:val="StringTok"/>
        </w:rPr>
        <w:t xml:space="preserve"> </w:t>
      </w:r>
      <w:r>
        <w:rPr>
          <w:rStyle w:val="NormalTok"/>
        </w:rPr>
        <w:t xml:space="preserve">ovzoh)*(zr -</w:t>
      </w:r>
      <w:r>
        <w:rPr>
          <w:rStyle w:val="StringTok"/>
        </w:rPr>
        <w:t xml:space="preserve"> </w:t>
      </w:r>
      <w:r>
        <w:rPr>
          <w:rStyle w:val="NormalTok"/>
        </w:rPr>
        <w:t xml:space="preserve">zom)^</w:t>
      </w:r>
      <w:r>
        <w:rPr>
          <w:rStyle w:val="DecValTok"/>
        </w:rPr>
        <w:t xml:space="preserve">2</w:t>
      </w:r>
      <w:r>
        <w:rPr>
          <w:rStyle w:val="NormalTok"/>
        </w:rPr>
        <w:t xml:space="preserve"> </w:t>
      </w:r>
      <w:r>
        <w:rPr>
          <w:rStyle w:val="NormalTok"/>
        </w:rPr>
        <w:t xml:space="preserve">) /</w:t>
      </w:r>
      <w:r>
        <w:rPr>
          <w:rStyle w:val="StringTok"/>
        </w:rPr>
        <w:t xml:space="preserve"> </w:t>
      </w:r>
      <w:r>
        <w:rPr>
          <w:rStyle w:val="NormalTok"/>
        </w:rPr>
        <w:t xml:space="preserve">(ovzoh *(uzr^</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vzr^</w:t>
      </w:r>
      <w:r>
        <w:rPr>
          <w:rStyle w:val="DecValTok"/>
        </w:rPr>
        <w:t xml:space="preserve">2</w:t>
      </w:r>
      <w:r>
        <w:rPr>
          <w:rStyle w:val="NormalTok"/>
        </w:rPr>
        <w:t xml:space="preserve">) *</w:t>
      </w:r>
      <w:r>
        <w:rPr>
          <w:rStyle w:val="StringTok"/>
        </w:rPr>
        <w:t xml:space="preserve"> </w:t>
      </w:r>
      <w:r>
        <w:rPr>
          <w:rStyle w:val="NormalTok"/>
        </w:rPr>
        <w:t xml:space="preserve">(zr -</w:t>
      </w:r>
      <w:r>
        <w:rPr>
          <w:rStyle w:val="StringTok"/>
        </w:rPr>
        <w:t xml:space="preserve"> </w:t>
      </w:r>
      <w:r>
        <w:rPr>
          <w:rStyle w:val="NormalTok"/>
        </w:rPr>
        <w:t xml:space="preserve">zoh))</w:t>
      </w:r>
      <w:r>
        <w:br w:type="textWrapping"/>
      </w:r>
      <w:r>
        <w:rPr>
          <w:rStyle w:val="NormalTok"/>
        </w:rPr>
        <w:t xml:space="preserve">Gm =</w:t>
      </w:r>
      <w:r>
        <w:rPr>
          <w:rStyle w:val="StringTok"/>
        </w:rPr>
        <w:t xml:space="preserve"> </w:t>
      </w:r>
      <w:r>
        <w:rPr>
          <w:rStyle w:val="NormalTok"/>
        </w:rPr>
        <w:t xml:space="preserve">Gh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4.7</w:t>
      </w:r>
      <w:r>
        <w:rPr>
          <w:rStyle w:val="NormalTok"/>
        </w:rPr>
        <w:t xml:space="preserve">*rib)^</w:t>
      </w:r>
      <w:r>
        <w:rPr>
          <w:rStyle w:val="DecValTok"/>
        </w:rPr>
        <w:t xml:space="preserve">2</w:t>
      </w:r>
      <w:r>
        <w:rPr>
          <w:rStyle w:val="NormalTok"/>
        </w:rPr>
        <w:t xml:space="preserve">)</w:t>
      </w:r>
      <w:r>
        <w:br w:type="textWrapping"/>
      </w:r>
      <w:r>
        <w:rPr>
          <w:rStyle w:val="NormalTok"/>
        </w:rPr>
        <w:t xml:space="preserve">ust &lt;-</w:t>
      </w:r>
      <w:r>
        <w:rPr>
          <w:rStyle w:val="StringTok"/>
        </w:rPr>
        <w:t xml:space="preserve"> </w:t>
      </w:r>
      <w:r>
        <w:rPr>
          <w:rStyle w:val="NormalTok"/>
        </w:rPr>
        <w:t xml:space="preserve">(k *</w:t>
      </w:r>
      <w:r>
        <w:rPr>
          <w:rStyle w:val="StringTok"/>
        </w:rPr>
        <w:t xml:space="preserve"> </w:t>
      </w:r>
      <w:r>
        <w:rPr>
          <w:rStyle w:val="KeywordTok"/>
        </w:rPr>
        <w:t xml:space="preserve">abs</w:t>
      </w:r>
      <w:r>
        <w:rPr>
          <w:rStyle w:val="NormalTok"/>
        </w:rPr>
        <w:t xml:space="preserve">(vzr) /</w:t>
      </w:r>
      <w:r>
        <w:rPr>
          <w:rStyle w:val="StringTok"/>
        </w:rPr>
        <w:t xml:space="preserve"> </w:t>
      </w:r>
      <w:r>
        <w:rPr>
          <w:rStyle w:val="KeywordTok"/>
        </w:rPr>
        <w:t xml:space="preserve">log2</w:t>
      </w:r>
      <w:r>
        <w:rPr>
          <w:rStyle w:val="NormalTok"/>
        </w:rPr>
        <w:t xml:space="preserve">(zr/zom) ) *</w:t>
      </w:r>
      <w:r>
        <w:rPr>
          <w:rStyle w:val="StringTok"/>
        </w:rPr>
        <w:t xml:space="preserve"> </w:t>
      </w:r>
      <w:r>
        <w:rPr>
          <w:rStyle w:val="KeywordTok"/>
        </w:rPr>
        <w:t xml:space="preserve">sqrt</w:t>
      </w:r>
      <w:r>
        <w:rPr>
          <w:rStyle w:val="NormalTok"/>
        </w:rPr>
        <w:t xml:space="preserve">(Gm)</w:t>
      </w:r>
      <w:r>
        <w:br w:type="textWrapping"/>
      </w:r>
      <w:r>
        <w:rPr>
          <w:rStyle w:val="NormalTok"/>
        </w:rPr>
        <w:t xml:space="preserve">thest &lt;-</w:t>
      </w:r>
      <w:r>
        <w:rPr>
          <w:rStyle w:val="StringTok"/>
        </w:rPr>
        <w:t xml:space="preserve"> </w:t>
      </w:r>
      <w:r>
        <w:rPr>
          <w:rStyle w:val="NormalTok"/>
        </w:rPr>
        <w:t xml:space="preserve">(k^</w:t>
      </w:r>
      <w:r>
        <w:rPr>
          <w:rStyle w:val="DecValTok"/>
        </w:rPr>
        <w:t xml:space="preserve">2</w:t>
      </w:r>
      <w:r>
        <w:rPr>
          <w:rStyle w:val="NormalTok"/>
        </w:rPr>
        <w:t xml:space="preserve"> </w:t>
      </w:r>
      <w:r>
        <w:rPr>
          <w:rStyle w:val="NormalTok"/>
        </w:rPr>
        <w:t xml:space="preserve">*</w:t>
      </w:r>
      <w:r>
        <w:rPr>
          <w:rStyle w:val="KeywordTok"/>
        </w:rPr>
        <w:t xml:space="preserve">abs</w:t>
      </w:r>
      <w:r>
        <w:rPr>
          <w:rStyle w:val="NormalTok"/>
        </w:rPr>
        <w:t xml:space="preserve">(vzr) *</w:t>
      </w:r>
      <w:r>
        <w:rPr>
          <w:rStyle w:val="StringTok"/>
        </w:rPr>
        <w:t xml:space="preserve"> </w:t>
      </w:r>
      <w:r>
        <w:rPr>
          <w:rStyle w:val="NormalTok"/>
        </w:rPr>
        <w:t xml:space="preserve">(ovzr -</w:t>
      </w:r>
      <w:r>
        <w:rPr>
          <w:rStyle w:val="StringTok"/>
        </w:rPr>
        <w:t xml:space="preserve"> </w:t>
      </w:r>
      <w:r>
        <w:rPr>
          <w:rStyle w:val="NormalTok"/>
        </w:rPr>
        <w:t xml:space="preserve">ovzoh)) /</w:t>
      </w:r>
      <w:r>
        <w:rPr>
          <w:rStyle w:val="StringTok"/>
        </w:rPr>
        <w:t xml:space="preserve"> </w:t>
      </w:r>
      <w:r>
        <w:rPr>
          <w:rStyle w:val="NormalTok"/>
        </w:rPr>
        <w:t xml:space="preserve">(ust *</w:t>
      </w:r>
      <w:r>
        <w:rPr>
          <w:rStyle w:val="StringTok"/>
        </w:rPr>
        <w:t xml:space="preserve"> </w:t>
      </w:r>
      <w:r>
        <w:rPr>
          <w:rStyle w:val="NormalTok"/>
        </w:rPr>
        <w:t xml:space="preserve">prt *</w:t>
      </w:r>
      <w:r>
        <w:rPr>
          <w:rStyle w:val="StringTok"/>
        </w:rPr>
        <w:t xml:space="preserve"> </w:t>
      </w:r>
      <w:r>
        <w:rPr>
          <w:rStyle w:val="KeywordTok"/>
        </w:rPr>
        <w:t xml:space="preserve">log2</w:t>
      </w:r>
      <w:r>
        <w:rPr>
          <w:rStyle w:val="NormalTok"/>
        </w:rPr>
        <w:t xml:space="preserve">(zr/zom))</w:t>
      </w:r>
      <w:r>
        <w:br w:type="textWrapping"/>
      </w:r>
      <w:r>
        <w:br w:type="textWrapping"/>
      </w:r>
      <w:r>
        <w:rPr>
          <w:rStyle w:val="NormalTok"/>
        </w:rPr>
        <w:t xml:space="preserve">wth &lt;-</w:t>
      </w:r>
      <w:r>
        <w:rPr>
          <w:rStyle w:val="StringTok"/>
        </w:rPr>
        <w:t xml:space="preserve"> </w:t>
      </w:r>
      <w:r>
        <w:rPr>
          <w:rStyle w:val="NormalTok"/>
        </w:rPr>
        <w:t xml:space="preserve">-ust*thest</w:t>
      </w:r>
    </w:p>
    <w:p>
      <w:pPr>
        <w:pStyle w:val="FirstParagraph"/>
      </w:pPr>
      <w:r>
        <w:t xml:space="preserve">The bulk heat transfer method gives us 0.0091753 while the Monin-Obukhov method gives us 0.0132911. They are within an order of magnitude, but the value from the bulk heat transfer method is calculated with an assumed value of Ch, which may or may not be representative of the surface measured. In addition, the assumed Ch value is for a smooth surface, of which the ocean is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46da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Atmo_HW_7</dc:title>
  <dc:creator/>
</cp:coreProperties>
</file>