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B0F3F">
      <w:pPr>
        <w:jc w:val="center"/>
      </w:pPr>
      <w:r>
        <w:rPr>
          <w:b/>
          <w:sz w:val="32"/>
        </w:rPr>
        <w:t>SIMATS ENGINEERING</w:t>
      </w:r>
      <w:r>
        <w:rPr>
          <w:b/>
          <w:sz w:val="32"/>
        </w:rPr>
        <w:br w:type="textWrapping"/>
      </w:r>
      <w:r>
        <w:rPr>
          <w:b/>
          <w:sz w:val="28"/>
        </w:rPr>
        <w:t>ASSESSMENT TOOL 2</w:t>
      </w:r>
      <w:r>
        <w:rPr>
          <w:b/>
          <w:sz w:val="28"/>
        </w:rPr>
        <w:br w:type="textWrapping"/>
      </w:r>
      <w:r>
        <w:rPr>
          <w:b/>
          <w:sz w:val="24"/>
        </w:rPr>
        <w:t>COURSE: ARTIFICIAL INTELLIGENCE (CSA17</w:t>
      </w:r>
      <w:r>
        <w:rPr>
          <w:rFonts w:hint="default"/>
          <w:b/>
          <w:sz w:val="24"/>
          <w:lang w:val="en-US"/>
        </w:rPr>
        <w:t>01</w:t>
      </w:r>
      <w:r>
        <w:rPr>
          <w:b/>
          <w:sz w:val="24"/>
        </w:rPr>
        <w:t>)</w:t>
      </w:r>
    </w:p>
    <w:tbl>
      <w:tblPr>
        <w:tblStyle w:val="37"/>
        <w:tblW w:w="99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A8ED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E22E350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Name</w:t>
            </w:r>
          </w:p>
        </w:tc>
        <w:tc>
          <w:tcPr>
            <w:tcW w:w="4968" w:type="dxa"/>
          </w:tcPr>
          <w:p w14:paraId="03D5D822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JAYA PRAKASH M</w:t>
            </w:r>
          </w:p>
        </w:tc>
      </w:tr>
      <w:tr w14:paraId="17536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20E0E13B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Register No.</w:t>
            </w:r>
          </w:p>
        </w:tc>
        <w:tc>
          <w:tcPr>
            <w:tcW w:w="4968" w:type="dxa"/>
          </w:tcPr>
          <w:p w14:paraId="2A04AA49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1912260496</w:t>
            </w:r>
          </w:p>
        </w:tc>
      </w:tr>
    </w:tbl>
    <w:p w14:paraId="547D47FB"/>
    <w:p w14:paraId="6A9D4B16">
      <w:r>
        <w:rPr>
          <w:b/>
        </w:rPr>
        <w:t xml:space="preserve">CO1: </w:t>
      </w:r>
      <w:r>
        <w:t>Apply AI basics such as intelligent agents and uninformed search methods to solve problems effectively.</w:t>
      </w:r>
    </w:p>
    <w:p w14:paraId="20CDC7CE">
      <w:pPr>
        <w:jc w:val="center"/>
      </w:pPr>
      <w:r>
        <w:rPr>
          <w:b/>
          <w:sz w:val="28"/>
        </w:rPr>
        <w:t>CONSTRAINT-BASED PROBLEM SOLVING</w:t>
      </w:r>
    </w:p>
    <w:p w14:paraId="638DD145">
      <w:r>
        <w:rPr>
          <w:b/>
          <w:sz w:val="24"/>
        </w:rPr>
        <w:t>Question 1 – Backtracking Search</w:t>
      </w:r>
    </w:p>
    <w:p w14:paraId="67A81A2A">
      <w:r>
        <w:t>Given: Doctors D1, D2, D3 and shifts Morning (M), Afternoon (A), Night (N).</w:t>
      </w:r>
    </w:p>
    <w:p w14:paraId="14592772">
      <w:pPr>
        <w:pStyle w:val="25"/>
        <w:numPr>
          <w:ilvl w:val="0"/>
          <w:numId w:val="1"/>
        </w:numPr>
      </w:pPr>
      <w:r>
        <w:t>D1 cannot work Night.</w:t>
      </w:r>
    </w:p>
    <w:p w14:paraId="60AB6D37">
      <w:pPr>
        <w:pStyle w:val="25"/>
        <w:numPr>
          <w:ilvl w:val="0"/>
          <w:numId w:val="1"/>
        </w:numPr>
      </w:pPr>
      <w:r>
        <w:t>D2 must work before D3: Morning &lt; Afternoon &lt; Night.</w:t>
      </w:r>
    </w:p>
    <w:p w14:paraId="4123564A">
      <w:pPr>
        <w:pStyle w:val="25"/>
        <w:numPr>
          <w:ilvl w:val="0"/>
          <w:numId w:val="1"/>
        </w:numPr>
      </w:pPr>
      <w:r>
        <w:t>Only one doctor can work in each shift.</w:t>
      </w:r>
    </w:p>
    <w:p w14:paraId="6A9FD99E">
      <w:pPr>
        <w:pStyle w:val="25"/>
        <w:numPr>
          <w:ilvl w:val="0"/>
          <w:numId w:val="1"/>
        </w:numPr>
      </w:pPr>
      <w:r>
        <w:t>D3 cannot work Morning.</w:t>
      </w:r>
    </w:p>
    <w:p w14:paraId="7CFF24CB">
      <w:pPr>
        <w:pStyle w:val="25"/>
        <w:numPr>
          <w:ilvl w:val="0"/>
          <w:numId w:val="1"/>
        </w:numPr>
      </w:pPr>
      <w:r>
        <w:t>Every doctor must be assigned exactly one shift.</w:t>
      </w:r>
    </w:p>
    <w:p w14:paraId="12464D0A">
      <w:r>
        <w:t>Backtracking steps:</w:t>
      </w:r>
    </w:p>
    <w:p w14:paraId="58DA2016">
      <w:pPr>
        <w:pStyle w:val="31"/>
        <w:numPr>
          <w:ilvl w:val="0"/>
          <w:numId w:val="4"/>
        </w:numPr>
      </w:pPr>
      <w:r>
        <w:t>Start with an empty assignment: { }.</w:t>
      </w:r>
    </w:p>
    <w:p w14:paraId="5229C61F">
      <w:pPr>
        <w:pStyle w:val="31"/>
        <w:numPr>
          <w:ilvl w:val="0"/>
          <w:numId w:val="4"/>
        </w:numPr>
      </w:pPr>
      <w:r>
        <w:t>Try D1 = Morning. This satisfies the D1 restriction.</w:t>
      </w:r>
    </w:p>
    <w:p w14:paraId="69C17C95">
      <w:pPr>
        <w:pStyle w:val="31"/>
        <w:numPr>
          <w:ilvl w:val="0"/>
          <w:numId w:val="4"/>
        </w:numPr>
      </w:pPr>
      <w:r>
        <w:t>Try D2 = Afternoon. Since D2 is before D3, D3 must be after Afternoon, so D3 = Night.</w:t>
      </w:r>
    </w:p>
    <w:p w14:paraId="6FE1427A">
      <w:pPr>
        <w:pStyle w:val="31"/>
        <w:numPr>
          <w:ilvl w:val="0"/>
          <w:numId w:val="4"/>
        </w:numPr>
      </w:pPr>
      <w:r>
        <w:t>Check all constraints: D1 = Morning, D2 = Afternoon, D3 = Night. D1 is not Night; D2 is before D3; shifts are unique; D3 is not Morning; and all doctors are assigned.</w:t>
      </w:r>
    </w:p>
    <w:p w14:paraId="42D67416">
      <w:pPr>
        <w:pStyle w:val="31"/>
        <w:numPr>
          <w:ilvl w:val="0"/>
          <w:numId w:val="4"/>
        </w:numPr>
      </w:pPr>
      <w:r>
        <w:t>Therefore, no backtracking is required after this successful branch.</w:t>
      </w:r>
    </w:p>
    <w:p w14:paraId="3B3280E0">
      <w:r>
        <w:t>Constraint-check table:</w:t>
      </w:r>
    </w:p>
    <w:tbl>
      <w:tblPr>
        <w:tblStyle w:val="37"/>
        <w:tblW w:w="99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B51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4E256B6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Assignment</w:t>
            </w:r>
          </w:p>
        </w:tc>
        <w:tc>
          <w:tcPr>
            <w:tcW w:w="3312" w:type="dxa"/>
          </w:tcPr>
          <w:p w14:paraId="27AFBC63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Constraint check</w:t>
            </w:r>
          </w:p>
        </w:tc>
        <w:tc>
          <w:tcPr>
            <w:tcW w:w="3312" w:type="dxa"/>
          </w:tcPr>
          <w:p w14:paraId="5426EC7D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Result</w:t>
            </w:r>
          </w:p>
        </w:tc>
      </w:tr>
      <w:tr w14:paraId="293CB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C69F724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D1 = Morning</w:t>
            </w:r>
          </w:p>
        </w:tc>
        <w:tc>
          <w:tcPr>
            <w:tcW w:w="3312" w:type="dxa"/>
          </w:tcPr>
          <w:p w14:paraId="09873254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D1 is not Night</w:t>
            </w:r>
          </w:p>
        </w:tc>
        <w:tc>
          <w:tcPr>
            <w:tcW w:w="3312" w:type="dxa"/>
          </w:tcPr>
          <w:p w14:paraId="5187E64B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✓</w:t>
            </w:r>
          </w:p>
        </w:tc>
      </w:tr>
      <w:tr w14:paraId="037E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36E8F3D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D2 = Afternoon</w:t>
            </w:r>
          </w:p>
        </w:tc>
        <w:tc>
          <w:tcPr>
            <w:tcW w:w="3312" w:type="dxa"/>
          </w:tcPr>
          <w:p w14:paraId="5B419D5F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D2 is before D3</w:t>
            </w:r>
          </w:p>
        </w:tc>
        <w:tc>
          <w:tcPr>
            <w:tcW w:w="3312" w:type="dxa"/>
          </w:tcPr>
          <w:p w14:paraId="49AEFBE0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✓</w:t>
            </w:r>
          </w:p>
        </w:tc>
      </w:tr>
      <w:tr w14:paraId="5AEEB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3567F49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D3 = Night</w:t>
            </w:r>
          </w:p>
        </w:tc>
        <w:tc>
          <w:tcPr>
            <w:tcW w:w="3312" w:type="dxa"/>
          </w:tcPr>
          <w:p w14:paraId="78DB4FFB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D3 is not Morning</w:t>
            </w:r>
          </w:p>
        </w:tc>
        <w:tc>
          <w:tcPr>
            <w:tcW w:w="3312" w:type="dxa"/>
          </w:tcPr>
          <w:p w14:paraId="1DBE0D5B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✓</w:t>
            </w:r>
          </w:p>
        </w:tc>
      </w:tr>
      <w:tr w14:paraId="50082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98BD5F1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All shifts</w:t>
            </w:r>
          </w:p>
        </w:tc>
        <w:tc>
          <w:tcPr>
            <w:tcW w:w="3312" w:type="dxa"/>
          </w:tcPr>
          <w:p w14:paraId="135EFE02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One doctor per shift</w:t>
            </w:r>
          </w:p>
        </w:tc>
        <w:tc>
          <w:tcPr>
            <w:tcW w:w="3312" w:type="dxa"/>
          </w:tcPr>
          <w:p w14:paraId="39462749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✓</w:t>
            </w:r>
          </w:p>
        </w:tc>
      </w:tr>
      <w:tr w14:paraId="6B121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740E78E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All doctors</w:t>
            </w:r>
          </w:p>
        </w:tc>
        <w:tc>
          <w:tcPr>
            <w:tcW w:w="3312" w:type="dxa"/>
          </w:tcPr>
          <w:p w14:paraId="44B4B5C8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Exactly one shift each</w:t>
            </w:r>
          </w:p>
        </w:tc>
        <w:tc>
          <w:tcPr>
            <w:tcW w:w="3312" w:type="dxa"/>
          </w:tcPr>
          <w:p w14:paraId="03507120">
            <w:pPr>
              <w:widowControl/>
              <w:spacing w:before="0" w:after="0" w:line="240" w:lineRule="auto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  <w:t>✓</w:t>
            </w:r>
          </w:p>
        </w:tc>
      </w:tr>
    </w:tbl>
    <w:p w14:paraId="1EE11376">
      <w:r>
        <w:rPr>
          <w:b/>
        </w:rPr>
        <w:t xml:space="preserve">Final valid schedule: </w:t>
      </w:r>
      <w:r>
        <w:t>Morning – D1; Afternoon – D2; Night – D3.</w:t>
      </w:r>
    </w:p>
    <w:p w14:paraId="168C7387">
      <w:r>
        <w:rPr>
          <w:b/>
          <w:sz w:val="24"/>
        </w:rPr>
        <w:t>Question 2 – Grid Search</w:t>
      </w:r>
    </w:p>
    <w:p w14:paraId="56BCCAE9">
      <w:r>
        <w:t>The assessment specifies a 5×5 grid, four-direction movement, unit movement cost, obstacles, and Manhattan distance heuristic. However, the uploaded question paper does not provide the actual positions of S, G, or the obstacles. Therefore, a unique numerical optimal path and cost cannot be calculated from the supplied paper without inventing missing data.</w:t>
      </w:r>
    </w:p>
    <w:p w14:paraId="4AD90EFF">
      <w:r>
        <w:t>Correct search procedure:</w:t>
      </w:r>
    </w:p>
    <w:p w14:paraId="1D3F22E6">
      <w:pPr>
        <w:pStyle w:val="31"/>
        <w:numPr>
          <w:ilvl w:val="0"/>
          <w:numId w:val="4"/>
        </w:numPr>
      </w:pPr>
      <w:r>
        <w:t>Place the Start node S in the search structure with path cost g(S) = 0.</w:t>
      </w:r>
    </w:p>
    <w:p w14:paraId="484BE1E5">
      <w:pPr>
        <w:pStyle w:val="31"/>
        <w:numPr>
          <w:ilvl w:val="0"/>
          <w:numId w:val="4"/>
        </w:numPr>
      </w:pPr>
      <w:r>
        <w:t>Generate only valid neighboring cells: Up, Down, Left and Right.</w:t>
      </w:r>
    </w:p>
    <w:p w14:paraId="274FA384">
      <w:pPr>
        <w:pStyle w:val="31"/>
        <w:numPr>
          <w:ilvl w:val="0"/>
          <w:numId w:val="4"/>
        </w:numPr>
      </w:pPr>
      <w:r>
        <w:t>Reject any neighbor that is outside the 5×5 grid or is an obstacle.</w:t>
      </w:r>
    </w:p>
    <w:p w14:paraId="73C6F878">
      <w:pPr>
        <w:pStyle w:val="31"/>
        <w:numPr>
          <w:ilvl w:val="0"/>
          <w:numId w:val="4"/>
        </w:numPr>
      </w:pPr>
      <w:r>
        <w:t>For BFS, expand nodes level-by-level using a FIFO queue. Because every move costs 1, the first time the goal is reached, the path has minimum number of moves.</w:t>
      </w:r>
    </w:p>
    <w:p w14:paraId="22D5CB42">
      <w:pPr>
        <w:pStyle w:val="31"/>
        <w:numPr>
          <w:ilvl w:val="0"/>
          <w:numId w:val="4"/>
        </w:numPr>
      </w:pPr>
      <w:r>
        <w:t>If the Manhattan heuristic h(n) = |x_n − x_G| + |y_n − y_G| is used in a priority queue, the procedure is A* search rather than ordinary BFS. Use f(n) = g(n) + h(n) for priority.</w:t>
      </w:r>
    </w:p>
    <w:p w14:paraId="62EEF4F1">
      <w:pPr>
        <w:pStyle w:val="31"/>
        <w:numPr>
          <w:ilvl w:val="0"/>
          <w:numId w:val="4"/>
        </w:numPr>
      </w:pPr>
      <w:r>
        <w:t>Continue expansion until G is selected. Trace parent links from G back to S to obtain the optimal path.</w:t>
      </w:r>
    </w:p>
    <w:p w14:paraId="2E8B86A0">
      <w:r>
        <w:rPr>
          <w:b/>
        </w:rPr>
        <w:t xml:space="preserve">Manhattan heuristic: </w:t>
      </w:r>
      <w:r>
        <w:t>h(n) = |x − xG| + |y − yG|.</w:t>
      </w:r>
    </w:p>
    <w:p w14:paraId="7C9E4D68">
      <w:r>
        <w:rPr>
          <w:b/>
        </w:rPr>
        <w:t xml:space="preserve">Cost: </w:t>
      </w:r>
      <w:r>
        <w:t>Since each movement costs 1, total path cost equals the number of moves in the final path.</w:t>
      </w:r>
    </w:p>
    <w:p w14:paraId="524A7E57">
      <w:r>
        <w:rPr>
          <w:b/>
          <w:sz w:val="24"/>
        </w:rPr>
        <w:t>Question 3 – Autonomous Rescue Robot</w:t>
      </w:r>
    </w:p>
    <w:p w14:paraId="5F921A3A">
      <w:r>
        <w:rPr>
          <w:b/>
          <w:sz w:val="24"/>
        </w:rPr>
        <w:t>3(a) Analysis of constraints</w:t>
      </w:r>
    </w:p>
    <w:p w14:paraId="438C3CC6">
      <w:pPr>
        <w:pStyle w:val="25"/>
        <w:numPr>
          <w:ilvl w:val="0"/>
          <w:numId w:val="1"/>
        </w:numPr>
      </w:pPr>
      <w:r>
        <w:t>Four-direction movement: The robot can move only Up, Down, Left and Right, so diagonal movement is not allowed.</w:t>
      </w:r>
    </w:p>
    <w:p w14:paraId="188A3D48">
      <w:pPr>
        <w:pStyle w:val="25"/>
        <w:numPr>
          <w:ilvl w:val="0"/>
          <w:numId w:val="1"/>
        </w:numPr>
      </w:pPr>
      <w:r>
        <w:t>Obstacles: Blocked cells cannot be entered and must be excluded from the search.</w:t>
      </w:r>
    </w:p>
    <w:p w14:paraId="55A4B36D">
      <w:pPr>
        <w:pStyle w:val="25"/>
        <w:numPr>
          <w:ilvl w:val="0"/>
          <w:numId w:val="1"/>
        </w:numPr>
      </w:pPr>
      <w:r>
        <w:t>Partial observability: The robot can observe only adjacent cells, so it does not initially know the complete environment.</w:t>
      </w:r>
    </w:p>
    <w:p w14:paraId="601FB88F">
      <w:pPr>
        <w:pStyle w:val="25"/>
        <w:numPr>
          <w:ilvl w:val="0"/>
          <w:numId w:val="1"/>
        </w:numPr>
      </w:pPr>
      <w:r>
        <w:t>Movement cost: Each normal movement costs 1.</w:t>
      </w:r>
    </w:p>
    <w:p w14:paraId="1566B994">
      <w:pPr>
        <w:pStyle w:val="25"/>
        <w:numPr>
          <w:ilvl w:val="0"/>
          <w:numId w:val="1"/>
        </w:numPr>
      </w:pPr>
      <w:r>
        <w:t>Risky zones: Entering a risky zone adds 2 extra cost, making its movement cost 3.</w:t>
      </w:r>
    </w:p>
    <w:p w14:paraId="3AFF7EC8">
      <w:pPr>
        <w:pStyle w:val="25"/>
        <w:numPr>
          <w:ilvl w:val="0"/>
          <w:numId w:val="1"/>
        </w:numPr>
      </w:pPr>
      <w:r>
        <w:t>Online knowledge update: The robot must update its internal map whenever it senses new information.</w:t>
      </w:r>
    </w:p>
    <w:p w14:paraId="0BE456B9">
      <w:pPr>
        <w:pStyle w:val="25"/>
        <w:numPr>
          <w:ilvl w:val="0"/>
          <w:numId w:val="1"/>
        </w:numPr>
      </w:pPr>
      <w:r>
        <w:t>Objective: Reach G while minimizing total cost and maintaining safe navigation.</w:t>
      </w:r>
    </w:p>
    <w:p w14:paraId="4E8B0613">
      <w:r>
        <w:rPr>
          <w:b/>
          <w:sz w:val="24"/>
        </w:rPr>
        <w:t>3(b) Solution approach – Uniform Cost Search with Online Updates</w:t>
      </w:r>
    </w:p>
    <w:p w14:paraId="06BA8FE6">
      <w:pPr>
        <w:pStyle w:val="31"/>
        <w:numPr>
          <w:ilvl w:val="0"/>
          <w:numId w:val="4"/>
        </w:numPr>
      </w:pPr>
      <w:r>
        <w:t>Initialize the robot at S with path cost 0 and store the currently known map.</w:t>
      </w:r>
    </w:p>
    <w:p w14:paraId="46431442">
      <w:pPr>
        <w:pStyle w:val="31"/>
        <w:numPr>
          <w:ilvl w:val="0"/>
          <w:numId w:val="4"/>
        </w:numPr>
      </w:pPr>
      <w:r>
        <w:t>Sense the adjacent cells. Mark newly observed obstacles and risky cells in the robot's knowledge base.</w:t>
      </w:r>
    </w:p>
    <w:p w14:paraId="3CEF9D7A">
      <w:pPr>
        <w:pStyle w:val="31"/>
        <w:numPr>
          <w:ilvl w:val="0"/>
          <w:numId w:val="4"/>
        </w:numPr>
      </w:pPr>
      <w:r>
        <w:t>Generate safe, traversable neighboring cells.</w:t>
      </w:r>
    </w:p>
    <w:p w14:paraId="753F2C61">
      <w:pPr>
        <w:pStyle w:val="31"/>
        <w:numPr>
          <w:ilvl w:val="0"/>
          <w:numId w:val="4"/>
        </w:numPr>
      </w:pPr>
      <w:r>
        <w:t>Assign cost 1 to a normal move and cost 3 to a move into a risky zone (1 + additional risk cost 2).</w:t>
      </w:r>
    </w:p>
    <w:p w14:paraId="45D147D7">
      <w:pPr>
        <w:pStyle w:val="31"/>
        <w:numPr>
          <w:ilvl w:val="0"/>
          <w:numId w:val="4"/>
        </w:numPr>
      </w:pPr>
      <w:r>
        <w:t>Insert available nodes into a priority queue ordered by accumulated path cost g(n).</w:t>
      </w:r>
    </w:p>
    <w:p w14:paraId="69EEE291">
      <w:pPr>
        <w:pStyle w:val="31"/>
        <w:numPr>
          <w:ilvl w:val="0"/>
          <w:numId w:val="4"/>
        </w:numPr>
      </w:pPr>
      <w:r>
        <w:t>Expand the node with the lowest accumulated cost. This is the principle of Uniform Cost Search.</w:t>
      </w:r>
    </w:p>
    <w:p w14:paraId="33DAF53B">
      <w:pPr>
        <w:pStyle w:val="31"/>
        <w:numPr>
          <w:ilvl w:val="0"/>
          <w:numId w:val="4"/>
        </w:numPr>
      </w:pPr>
      <w:r>
        <w:t>Whenever new information is sensed, update the map and revise the available search choices if necessary.</w:t>
      </w:r>
    </w:p>
    <w:p w14:paraId="2AEC193E">
      <w:pPr>
        <w:pStyle w:val="31"/>
        <w:numPr>
          <w:ilvl w:val="0"/>
          <w:numId w:val="4"/>
        </w:numPr>
      </w:pPr>
      <w:r>
        <w:t>Continue until the robot reaches G. The selected path has minimum known total cost among the feasible paths.</w:t>
      </w:r>
    </w:p>
    <w:p w14:paraId="05D1A389">
      <w:pPr>
        <w:pStyle w:val="31"/>
        <w:numPr>
          <w:ilvl w:val="0"/>
          <w:numId w:val="4"/>
        </w:numPr>
      </w:pPr>
      <w:r>
        <w:t>If the environment changes or an unexpected obstacle is discovered, re-plan from the robot's current position using the updated knowledge.</w:t>
      </w:r>
    </w:p>
    <w:p w14:paraId="77109A8C">
      <w:r>
        <w:rPr>
          <w:b/>
          <w:sz w:val="24"/>
        </w:rPr>
        <w:t>3(c) Application of AI concepts</w:t>
      </w:r>
    </w:p>
    <w:p w14:paraId="130EA86B">
      <w:r>
        <w:rPr>
          <w:b/>
        </w:rPr>
        <w:t xml:space="preserve">Intelligent Agent: </w:t>
      </w:r>
      <w:r>
        <w:t>The rescue robot acts as an intelligent agent because it perceives its surroundings through sensors, maintains knowledge about the environment, selects actions, and acts to reach the survivor.</w:t>
      </w:r>
    </w:p>
    <w:p w14:paraId="3088F9D3">
      <w:r>
        <w:rPr>
          <w:b/>
        </w:rPr>
        <w:t xml:space="preserve">Rationality: </w:t>
      </w:r>
      <w:r>
        <w:t>A rational robot chooses actions that best achieve its goal using the information currently available. It avoids blocked cells and prefers a lower-cost safe route.</w:t>
      </w:r>
    </w:p>
    <w:p w14:paraId="01CC1EE7">
      <w:r>
        <w:rPr>
          <w:b/>
        </w:rPr>
        <w:t xml:space="preserve">Environment Type: </w:t>
      </w:r>
      <w:r>
        <w:t>The environment is partially observable, sequential, dynamic/uncertain from the robot's limited viewpoint, and has different action costs because risky zones add cost.</w:t>
      </w:r>
    </w:p>
    <w:p w14:paraId="2BBFD9EA">
      <w:r>
        <w:rPr>
          <w:b/>
          <w:sz w:val="24"/>
        </w:rPr>
        <w:t>3(d) Justification</w:t>
      </w:r>
    </w:p>
    <w:p w14:paraId="5234A706">
      <w:r>
        <w:t>Uniform Cost Search is suitable because the problem has non-uniform path costs: a normal move costs 1, while entering a risky zone costs 3. UCS expands the least-cost path first and therefore is appropriate for minimizing total cost. Since the robot cannot see the complete environment in advance, the online-search behavior allows it to update its knowledge and re-plan when new obstacles or risks are discovered. This combination supports safe and cost-effective navigation under partial observability.</w:t>
      </w:r>
    </w:p>
    <w:p w14:paraId="415C5AC2">
      <w:r>
        <w:rPr>
          <w:b/>
          <w:sz w:val="24"/>
        </w:rPr>
        <w:t>Conclusion</w:t>
      </w:r>
    </w:p>
    <w:p w14:paraId="6E25FA05">
      <w:r>
        <w:t>The problems demonstrate important AI concepts including constraint satisfaction, backtracking, search strategies, intelligent agents, rational decision-making, and online search. The solutions satisfy the stated constraints while avoiding assumptions where the assessment paper does not provide required grid data.</w:t>
      </w:r>
    </w:p>
    <w:p w14:paraId="1701A725"/>
    <w:p w14:paraId="23D81E26">
      <w:pPr>
        <w:spacing w:before="240" w:after="200"/>
        <w:rPr>
          <w:rFonts w:hint="default"/>
          <w:lang w:val="en-US"/>
        </w:rPr>
      </w:pPr>
      <w:r>
        <w:t xml:space="preserve">Student Signature: </w:t>
      </w:r>
      <w:r>
        <w:rPr>
          <w:rFonts w:hint="default"/>
          <w:lang w:val="en-US"/>
        </w:rPr>
        <w:t>JAYAPRAKASH</w:t>
      </w:r>
      <w:bookmarkStart w:id="0" w:name="_GoBack"/>
      <w:bookmarkEnd w:id="0"/>
    </w:p>
    <w:sectPr>
      <w:pgSz w:w="12240" w:h="15840"/>
      <w:pgMar w:top="1008" w:right="1152" w:bottom="1008" w:left="1152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">
    <w:altName w:val="Courier New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290D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="Times New Roman" w:hAnsi="Times New Roman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before="0" w:after="120"/>
    </w:pPr>
  </w:style>
  <w:style w:type="paragraph" w:styleId="14">
    <w:name w:val="Body Text 2"/>
    <w:basedOn w:val="1"/>
    <w:link w:val="145"/>
    <w:unhideWhenUsed/>
    <w:qFormat/>
    <w:uiPriority w:val="99"/>
    <w:pPr>
      <w:spacing w:before="0"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before="0"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0">
    <w:name w:val="index heading"/>
    <w:basedOn w:val="21"/>
    <w:qFormat/>
    <w:uiPriority w:val="0"/>
  </w:style>
  <w:style w:type="paragraph" w:customStyle="1" w:styleId="21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22">
    <w:name w:val="List"/>
    <w:basedOn w:val="1"/>
    <w:unhideWhenUsed/>
    <w:uiPriority w:val="99"/>
    <w:pPr>
      <w:spacing w:before="0" w:after="200"/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spacing w:before="0" w:after="200"/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spacing w:before="0" w:after="200"/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spacing w:before="0" w:after="200"/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spacing w:before="0" w:after="20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spacing w:before="0" w:after="200"/>
      <w:contextualSpacing/>
    </w:pPr>
  </w:style>
  <w:style w:type="paragraph" w:styleId="28">
    <w:name w:val="List Continue"/>
    <w:basedOn w:val="1"/>
    <w:unhideWhenUsed/>
    <w:qFormat/>
    <w:uiPriority w:val="99"/>
    <w:pPr>
      <w:spacing w:before="0"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before="0"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before="0"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spacing w:before="0" w:after="200"/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spacing w:before="0" w:after="200"/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spacing w:before="0" w:after="200"/>
      <w:contextualSpacing/>
    </w:pPr>
  </w:style>
  <w:style w:type="paragraph" w:styleId="34">
    <w:name w:val="macro"/>
    <w:link w:val="147"/>
    <w:unhideWhenUsed/>
    <w:qFormat/>
    <w:uiPriority w:val="99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Courier" w:hAnsi="Courier" w:eastAsiaTheme="minorEastAsia" w:cstheme="minorBidi"/>
      <w:color w:val="auto"/>
      <w:kern w:val="0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before="0"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character" w:customStyle="1" w:styleId="143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character" w:customStyle="1" w:styleId="148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9">
    <w:name w:val="Quote"/>
    <w:basedOn w:val="1"/>
    <w:next w:val="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7">
    <w:name w:val="Intense Quote"/>
    <w:basedOn w:val="1"/>
    <w:next w:val="1"/>
    <w:link w:val="15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164">
    <w:name w:val="Header and Footer"/>
    <w:basedOn w:val="1"/>
    <w:qFormat/>
    <w:uiPriority w:val="0"/>
  </w:style>
  <w:style w:type="paragraph" w:styleId="165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166">
    <w:name w:val="List Paragraph"/>
    <w:basedOn w:val="1"/>
    <w:qFormat/>
    <w:uiPriority w:val="34"/>
    <w:pPr>
      <w:spacing w:before="0" w:after="200"/>
      <w:ind w:left="720"/>
      <w:contextualSpacing/>
    </w:pPr>
  </w:style>
  <w:style w:type="paragraph" w:customStyle="1" w:styleId="167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894</Words>
  <Characters>4710</Characters>
  <Paragraphs>79</Paragraphs>
  <TotalTime>0</TotalTime>
  <ScaleCrop>false</ScaleCrop>
  <LinksUpToDate>false</LinksUpToDate>
  <CharactersWithSpaces>5523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Aslam 008</cp:lastModifiedBy>
  <dcterms:modified xsi:type="dcterms:W3CDTF">2026-10-07T17:34:40Z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eyJoZGlkIjoiZTU4OWFkOTI0ZTEwOGEyMWU1YTk5NmM1NmZmYTc5MDciLCJ1c2VySWQiOiI1Njc2OTU2Nzc4NDQifQ==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A0C68100AB104EA68AB21F5F0B1216C2_13</vt:lpwstr>
  </property>
</Properties>
</file>