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FA8F" w14:textId="77777777" w:rsidR="00CF73C2" w:rsidRPr="00CF73C2" w:rsidRDefault="00CF73C2" w:rsidP="00CF73C2">
      <w:r w:rsidRPr="00CF73C2">
        <w:rPr>
          <w:b/>
          <w:bCs/>
        </w:rPr>
        <w:t>Capítulo 10: Ethereum na Prática</w:t>
      </w:r>
    </w:p>
    <w:p w14:paraId="4D41F55F" w14:textId="77777777" w:rsidR="00CF73C2" w:rsidRPr="00CF73C2" w:rsidRDefault="00CF73C2" w:rsidP="00CF73C2">
      <w:r w:rsidRPr="00CF73C2">
        <w:t>Este capítulo introduz o ambiente de desenvolvimento do Ethereum. Vários exemplos serão apresentados neste capítulo para complementar os conceitos teóricos fornecidos no capítulo anterior.</w:t>
      </w:r>
    </w:p>
    <w:p w14:paraId="766F2AE8" w14:textId="77777777" w:rsidR="00CF73C2" w:rsidRPr="00CF73C2" w:rsidRDefault="00CF73C2" w:rsidP="00CF73C2">
      <w:r w:rsidRPr="00CF73C2">
        <w:t>Começaremos considerando o processo prático de pagamento no Ethereum, e algumas inovações recentes e futuras para o blockchain. Em seguida, examinaremos redes de teste, que podem desempenhar um papel vital ao testar contratos inteligentes antes de implantá-los na rede principal. Depois, examinaremos a opção de rede privada no Ethereum, que permite a criação de uma rede privada independente. Essa rede privada pode ser usada como um livro-razão distribuído compartilhado entre entidades participantes e para o desenvolvimento e teste de contratos inteligentes.</w:t>
      </w:r>
    </w:p>
    <w:p w14:paraId="21CDFE9E" w14:textId="77777777" w:rsidR="00CF73C2" w:rsidRPr="00CF73C2" w:rsidRDefault="00CF73C2" w:rsidP="00CF73C2">
      <w:r w:rsidRPr="00CF73C2">
        <w:t xml:space="preserve">Embora existam outros clientes disponíveis para o Ethereum, o </w:t>
      </w:r>
      <w:proofErr w:type="spellStart"/>
      <w:r w:rsidRPr="00CF73C2">
        <w:t>Geth</w:t>
      </w:r>
      <w:proofErr w:type="spellEnd"/>
      <w:r w:rsidRPr="00CF73C2">
        <w:t xml:space="preserve"> é o principal cliente para Ethereum e a ferramenta padrão preferida, e, como tal, este capítulo utiliza o </w:t>
      </w:r>
      <w:proofErr w:type="spellStart"/>
      <w:r w:rsidRPr="00CF73C2">
        <w:t>Geth</w:t>
      </w:r>
      <w:proofErr w:type="spellEnd"/>
      <w:r w:rsidRPr="00CF73C2">
        <w:t xml:space="preserve"> para os exemplos. Também usaremos o Remix IDE para escrever contratos inteligentes e o </w:t>
      </w:r>
      <w:proofErr w:type="spellStart"/>
      <w:r w:rsidRPr="00CF73C2">
        <w:t>MetaMask</w:t>
      </w:r>
      <w:proofErr w:type="spellEnd"/>
      <w:r w:rsidRPr="00CF73C2">
        <w:t xml:space="preserve"> para implantar contratos em uma rede privada que criaremos.</w:t>
      </w:r>
    </w:p>
    <w:p w14:paraId="76ADC272" w14:textId="77777777" w:rsidR="00CF73C2" w:rsidRPr="00CF73C2" w:rsidRDefault="00CF73C2" w:rsidP="00CF73C2">
      <w:r w:rsidRPr="00CF73C2">
        <w:t>Ao longo do caminho, consideraremos os seguintes tópicos:</w:t>
      </w:r>
    </w:p>
    <w:p w14:paraId="03098175" w14:textId="77777777" w:rsidR="00CF73C2" w:rsidRPr="00CF73C2" w:rsidRDefault="00CF73C2" w:rsidP="00CF73C2">
      <w:r w:rsidRPr="00CF73C2">
        <w:t>• Pagamentos em Ethereum</w:t>
      </w:r>
      <w:r w:rsidRPr="00CF73C2">
        <w:br/>
        <w:t>• Inovações no Ethereum</w:t>
      </w:r>
      <w:r w:rsidRPr="00CF73C2">
        <w:br/>
        <w:t xml:space="preserve">• Programação com </w:t>
      </w:r>
      <w:proofErr w:type="spellStart"/>
      <w:r w:rsidRPr="00CF73C2">
        <w:t>Geth</w:t>
      </w:r>
      <w:proofErr w:type="spellEnd"/>
      <w:r w:rsidRPr="00CF73C2">
        <w:br/>
        <w:t>• Configuração de um ambiente de desenvolvimento</w:t>
      </w:r>
      <w:r w:rsidRPr="00CF73C2">
        <w:br/>
        <w:t>• Introdução ao Remix IDE</w:t>
      </w:r>
      <w:r w:rsidRPr="00CF73C2">
        <w:br/>
        <w:t xml:space="preserve">• Interação com o blockchain Ethereum com </w:t>
      </w:r>
      <w:proofErr w:type="spellStart"/>
      <w:r w:rsidRPr="00CF73C2">
        <w:t>MetaMask</w:t>
      </w:r>
      <w:proofErr w:type="spellEnd"/>
    </w:p>
    <w:p w14:paraId="1EB82AAA" w14:textId="77777777" w:rsidR="00CF73C2" w:rsidRPr="00CF73C2" w:rsidRDefault="00CF73C2" w:rsidP="00CF73C2">
      <w:r w:rsidRPr="00CF73C2">
        <w:pict w14:anchorId="46B75829">
          <v:rect id="_x0000_i1031" style="width:0;height:1.5pt" o:hralign="center" o:hrstd="t" o:hr="t" fillcolor="#a0a0a0" stroked="f"/>
        </w:pict>
      </w:r>
    </w:p>
    <w:p w14:paraId="1A498857" w14:textId="77777777" w:rsidR="00CF73C2" w:rsidRPr="00CF73C2" w:rsidRDefault="00CF73C2" w:rsidP="00CF73C2">
      <w:r w:rsidRPr="00CF73C2">
        <w:rPr>
          <w:b/>
          <w:bCs/>
        </w:rPr>
        <w:t>Pagamentos em Ethereum</w:t>
      </w:r>
    </w:p>
    <w:p w14:paraId="12002E27" w14:textId="77777777" w:rsidR="00CF73C2" w:rsidRPr="00CF73C2" w:rsidRDefault="00CF73C2" w:rsidP="00CF73C2">
      <w:r w:rsidRPr="00CF73C2">
        <w:t>Nesta seção, veremos como o Ethereum funciona do ponto de vista do usuário. Para esse propósito, apresentaremos o caso de uso mais comum de transferência de fundos — em nosso caso de uso, de um usuário (Bashir) para outro (</w:t>
      </w:r>
      <w:proofErr w:type="spellStart"/>
      <w:r w:rsidRPr="00CF73C2">
        <w:t>Irshad</w:t>
      </w:r>
      <w:proofErr w:type="spellEnd"/>
      <w:r w:rsidRPr="00CF73C2">
        <w:t>). Usaremos dois clientes Ethereum, um para enviar fundos e outro para receber. Existem várias etapas envolvidas neste processo, conforme segue:</w:t>
      </w:r>
    </w:p>
    <w:p w14:paraId="2BF738A7" w14:textId="77777777" w:rsidR="00CF73C2" w:rsidRPr="00CF73C2" w:rsidRDefault="00CF73C2" w:rsidP="00CF73C2">
      <w:pPr>
        <w:numPr>
          <w:ilvl w:val="0"/>
          <w:numId w:val="1"/>
        </w:numPr>
      </w:pPr>
      <w:r w:rsidRPr="00CF73C2">
        <w:t>Primeiro, ou um usuário solicita dinheiro enviando o pedido ao remetente, ou o remetente decide enviar dinheiro ao receptor. Podemos usar qualquer software de carteira Ethereum. A solicitação pode ser enviada enviando o endereço Ethereum do receptor ao remetente.</w:t>
      </w:r>
    </w:p>
    <w:p w14:paraId="46453822" w14:textId="77777777" w:rsidR="00CF73C2" w:rsidRPr="00CF73C2" w:rsidRDefault="00CF73C2" w:rsidP="00CF73C2">
      <w:r w:rsidRPr="00CF73C2">
        <w:t xml:space="preserve">Por exemplo, há dois usuários, Bashir e </w:t>
      </w:r>
      <w:proofErr w:type="spellStart"/>
      <w:r w:rsidRPr="00CF73C2">
        <w:t>Irshad</w:t>
      </w:r>
      <w:proofErr w:type="spellEnd"/>
      <w:r w:rsidRPr="00CF73C2">
        <w:t xml:space="preserve">. Se </w:t>
      </w:r>
      <w:proofErr w:type="spellStart"/>
      <w:r w:rsidRPr="00CF73C2">
        <w:t>Irshad</w:t>
      </w:r>
      <w:proofErr w:type="spellEnd"/>
      <w:r w:rsidRPr="00CF73C2">
        <w:t xml:space="preserve"> solicitar dinheiro a Bashir, então ela pode enviar um pedido a Bashir usando um código QR. Assim que Bashir receber essa solicitação, ele irá escanear o código QR ou digitar manualmente o endereço Ethereum de </w:t>
      </w:r>
      <w:proofErr w:type="spellStart"/>
      <w:r w:rsidRPr="00CF73C2">
        <w:t>Irshad</w:t>
      </w:r>
      <w:proofErr w:type="spellEnd"/>
      <w:r w:rsidRPr="00CF73C2">
        <w:t xml:space="preserve"> e enviar o </w:t>
      </w:r>
      <w:proofErr w:type="spellStart"/>
      <w:r w:rsidRPr="00CF73C2">
        <w:t>Ether</w:t>
      </w:r>
      <w:proofErr w:type="spellEnd"/>
      <w:r w:rsidRPr="00CF73C2">
        <w:t xml:space="preserve"> para o endereço de </w:t>
      </w:r>
      <w:proofErr w:type="spellStart"/>
      <w:r w:rsidRPr="00CF73C2">
        <w:t>Irshad</w:t>
      </w:r>
      <w:proofErr w:type="spellEnd"/>
      <w:r w:rsidRPr="00CF73C2">
        <w:t xml:space="preserve">. Esse pedido é codificado como um código QR, mostrado </w:t>
      </w:r>
      <w:proofErr w:type="spellStart"/>
      <w:r w:rsidRPr="00CF73C2">
        <w:t>na</w:t>
      </w:r>
      <w:proofErr w:type="spellEnd"/>
      <w:r w:rsidRPr="00CF73C2">
        <w:t xml:space="preserve"> seguinte captura de tela, que pode ser compartilhado por e-mail, texto ou estar disponível para escaneamento visual ou qualquer outro método de comunicação:</w:t>
      </w:r>
    </w:p>
    <w:p w14:paraId="6887458B" w14:textId="77777777" w:rsidR="00CF73C2" w:rsidRPr="00CF73C2" w:rsidRDefault="00CF73C2" w:rsidP="00CF73C2">
      <w:r w:rsidRPr="00CF73C2">
        <w:t xml:space="preserve">&lt;IMAGEM&gt; </w:t>
      </w:r>
    </w:p>
    <w:p w14:paraId="2883D37E" w14:textId="77777777" w:rsidR="00CF73C2" w:rsidRPr="00CF73C2" w:rsidRDefault="00CF73C2" w:rsidP="00CF73C2">
      <w:pPr>
        <w:numPr>
          <w:ilvl w:val="0"/>
          <w:numId w:val="2"/>
        </w:numPr>
      </w:pPr>
      <w:r w:rsidRPr="00CF73C2">
        <w:t xml:space="preserve">Assim que Bashir receber essa solicitação, ele irá escanear esse código QR ou copiar ou digitar o endereço Ethereum no software da carteira e iniciar uma transação. Imagine que Bashir quer enviar fundos para </w:t>
      </w:r>
      <w:proofErr w:type="spellStart"/>
      <w:r w:rsidRPr="00CF73C2">
        <w:t>Irshad</w:t>
      </w:r>
      <w:proofErr w:type="spellEnd"/>
      <w:r w:rsidRPr="00CF73C2">
        <w:t xml:space="preserve">. O remetente insere tanto o valor quanto o endereço de destino em um software de carteira para enviar o </w:t>
      </w:r>
      <w:proofErr w:type="spellStart"/>
      <w:r w:rsidRPr="00CF73C2">
        <w:t>Ether</w:t>
      </w:r>
      <w:proofErr w:type="spellEnd"/>
      <w:r w:rsidRPr="00CF73C2">
        <w:t xml:space="preserve"> ao receptor. Pouco antes de enviar o </w:t>
      </w:r>
      <w:proofErr w:type="spellStart"/>
      <w:r w:rsidRPr="00CF73C2">
        <w:t>Ether</w:t>
      </w:r>
      <w:proofErr w:type="spellEnd"/>
      <w:r w:rsidRPr="00CF73C2">
        <w:t>, a etapa final é confirmar a transação.</w:t>
      </w:r>
    </w:p>
    <w:p w14:paraId="64555520" w14:textId="77777777" w:rsidR="00CF73C2" w:rsidRPr="00CF73C2" w:rsidRDefault="00CF73C2" w:rsidP="00CF73C2">
      <w:pPr>
        <w:numPr>
          <w:ilvl w:val="0"/>
          <w:numId w:val="2"/>
        </w:numPr>
      </w:pPr>
      <w:r w:rsidRPr="00CF73C2">
        <w:t xml:space="preserve">Assim que o pedido (transação) de envio de dinheiro é construído no software da carteira, ele é então transmitido para a rede Ethereum. A transação é assinada digitalmente pelo remetente como prova de que ele é o proprietário do </w:t>
      </w:r>
      <w:proofErr w:type="spellStart"/>
      <w:r w:rsidRPr="00CF73C2">
        <w:t>Ether</w:t>
      </w:r>
      <w:proofErr w:type="spellEnd"/>
      <w:r w:rsidRPr="00CF73C2">
        <w:t>.</w:t>
      </w:r>
    </w:p>
    <w:p w14:paraId="38AF89FD" w14:textId="77777777" w:rsidR="00CF73C2" w:rsidRPr="00CF73C2" w:rsidRDefault="00CF73C2" w:rsidP="00CF73C2">
      <w:pPr>
        <w:numPr>
          <w:ilvl w:val="0"/>
          <w:numId w:val="2"/>
        </w:numPr>
      </w:pPr>
      <w:r w:rsidRPr="00CF73C2">
        <w:t>Essa transação é então capturada por nós chamados mineradores na rede Ethereum para verificação e inclusão no bloco. Neste estágio, a transação ainda está não confirmada.</w:t>
      </w:r>
    </w:p>
    <w:p w14:paraId="414D6ED3" w14:textId="77777777" w:rsidR="00CF73C2" w:rsidRPr="00CF73C2" w:rsidRDefault="00CF73C2" w:rsidP="00CF73C2">
      <w:r w:rsidRPr="00CF73C2">
        <w:lastRenderedPageBreak/>
        <w:t>O fluxo de transação funciona fundamentalmente da mesma forma em todos os softwares de carteira, portanto, qualquer software de carteira pode ser usado. Existem muitos tipos diferentes de softwares de carteira disponíveis online para sistemas operacionais iOS, Android e desktop.</w:t>
      </w:r>
    </w:p>
    <w:p w14:paraId="52A16C2B" w14:textId="77777777" w:rsidR="00CF73C2" w:rsidRPr="00CF73C2" w:rsidRDefault="00CF73C2" w:rsidP="00CF73C2">
      <w:pPr>
        <w:numPr>
          <w:ilvl w:val="0"/>
          <w:numId w:val="3"/>
        </w:numPr>
      </w:pPr>
      <w:r w:rsidRPr="00CF73C2">
        <w:t>Uma vez verificada e incluída no bloco, o processo de Prova de Trabalho (</w:t>
      </w:r>
      <w:proofErr w:type="spellStart"/>
      <w:r w:rsidRPr="00CF73C2">
        <w:t>PoW</w:t>
      </w:r>
      <w:proofErr w:type="spellEnd"/>
      <w:r w:rsidRPr="00CF73C2">
        <w:t>) começa.</w:t>
      </w:r>
    </w:p>
    <w:p w14:paraId="15BF8D75" w14:textId="77777777" w:rsidR="00CF73C2" w:rsidRPr="00CF73C2" w:rsidRDefault="00CF73C2" w:rsidP="00CF73C2">
      <w:pPr>
        <w:numPr>
          <w:ilvl w:val="0"/>
          <w:numId w:val="3"/>
        </w:numPr>
      </w:pPr>
      <w:r w:rsidRPr="00CF73C2">
        <w:t xml:space="preserve">Uma vez que um minerador encontra a resposta para o problema de </w:t>
      </w:r>
      <w:proofErr w:type="spellStart"/>
      <w:r w:rsidRPr="00CF73C2">
        <w:t>PoW</w:t>
      </w:r>
      <w:proofErr w:type="spellEnd"/>
      <w:r w:rsidRPr="00CF73C2">
        <w:t xml:space="preserve"> ao fazer </w:t>
      </w:r>
      <w:proofErr w:type="spellStart"/>
      <w:r w:rsidRPr="00CF73C2">
        <w:t>hash</w:t>
      </w:r>
      <w:proofErr w:type="spellEnd"/>
      <w:r w:rsidRPr="00CF73C2">
        <w:t xml:space="preserve"> repetidamente do bloco com um novo </w:t>
      </w:r>
      <w:proofErr w:type="spellStart"/>
      <w:r w:rsidRPr="00CF73C2">
        <w:t>nonce</w:t>
      </w:r>
      <w:proofErr w:type="spellEnd"/>
      <w:r w:rsidRPr="00CF73C2">
        <w:t xml:space="preserve">, esse bloco é imediatamente transmitido para os outros nós, que então verificam o bloco e o </w:t>
      </w:r>
      <w:proofErr w:type="spellStart"/>
      <w:r w:rsidRPr="00CF73C2">
        <w:t>PoW</w:t>
      </w:r>
      <w:proofErr w:type="spellEnd"/>
      <w:r w:rsidRPr="00CF73C2">
        <w:t>.</w:t>
      </w:r>
    </w:p>
    <w:p w14:paraId="70A28131" w14:textId="77777777" w:rsidR="00CF73C2" w:rsidRPr="00CF73C2" w:rsidRDefault="00CF73C2" w:rsidP="00CF73C2">
      <w:pPr>
        <w:numPr>
          <w:ilvl w:val="0"/>
          <w:numId w:val="3"/>
        </w:numPr>
      </w:pPr>
      <w:r w:rsidRPr="00CF73C2">
        <w:t>Se todas as verificações forem aprovadas, então esse bloco é adicionado ao blockchain, e os mineradores são pagos com recompensas conforme apropriado.</w:t>
      </w:r>
    </w:p>
    <w:p w14:paraId="25431DC7" w14:textId="77777777" w:rsidR="00CF73C2" w:rsidRPr="00CF73C2" w:rsidRDefault="00CF73C2" w:rsidP="00CF73C2">
      <w:pPr>
        <w:numPr>
          <w:ilvl w:val="0"/>
          <w:numId w:val="3"/>
        </w:numPr>
      </w:pPr>
      <w:r w:rsidRPr="00CF73C2">
        <w:t xml:space="preserve">Finalmente, </w:t>
      </w:r>
      <w:proofErr w:type="spellStart"/>
      <w:r w:rsidRPr="00CF73C2">
        <w:t>Irshad</w:t>
      </w:r>
      <w:proofErr w:type="spellEnd"/>
      <w:r w:rsidRPr="00CF73C2">
        <w:t xml:space="preserve"> recebe o </w:t>
      </w:r>
      <w:proofErr w:type="spellStart"/>
      <w:r w:rsidRPr="00CF73C2">
        <w:t>Ether</w:t>
      </w:r>
      <w:proofErr w:type="spellEnd"/>
      <w:r w:rsidRPr="00CF73C2">
        <w:t>, que será exibido no software da carteira em uso.</w:t>
      </w:r>
    </w:p>
    <w:p w14:paraId="1ADA2134" w14:textId="77777777" w:rsidR="00CF73C2" w:rsidRPr="00CF73C2" w:rsidRDefault="00CF73C2" w:rsidP="00CF73C2">
      <w:r w:rsidRPr="00CF73C2">
        <w:t xml:space="preserve">Com esse exemplo, concluímos nossa discussão sobre o uso mais comum da rede Ethereum: transferir </w:t>
      </w:r>
      <w:proofErr w:type="spellStart"/>
      <w:r w:rsidRPr="00CF73C2">
        <w:t>Ether</w:t>
      </w:r>
      <w:proofErr w:type="spellEnd"/>
      <w:r w:rsidRPr="00CF73C2">
        <w:t xml:space="preserve"> de um usuário para outro.</w:t>
      </w:r>
    </w:p>
    <w:p w14:paraId="20CEAFD5" w14:textId="77777777" w:rsidR="00CF73C2" w:rsidRPr="00CF73C2" w:rsidRDefault="00CF73C2" w:rsidP="00CF73C2">
      <w:r w:rsidRPr="00CF73C2">
        <w:pict w14:anchorId="533AECE8">
          <v:rect id="_x0000_i1057" style="width:0;height:1.5pt" o:hralign="center" o:hrstd="t" o:hr="t" fillcolor="#a0a0a0" stroked="f"/>
        </w:pict>
      </w:r>
    </w:p>
    <w:p w14:paraId="343C3B5F" w14:textId="77777777" w:rsidR="00CF73C2" w:rsidRPr="00CF73C2" w:rsidRDefault="00CF73C2" w:rsidP="00CF73C2">
      <w:r w:rsidRPr="00CF73C2">
        <w:rPr>
          <w:b/>
          <w:bCs/>
        </w:rPr>
        <w:t>Inovações no Ethereum</w:t>
      </w:r>
    </w:p>
    <w:p w14:paraId="05BE7FCF" w14:textId="77777777" w:rsidR="00CF73C2" w:rsidRPr="00CF73C2" w:rsidRDefault="00CF73C2" w:rsidP="00CF73C2">
      <w:r w:rsidRPr="00CF73C2">
        <w:t xml:space="preserve">Nesta seção, abordaremos algumas das inovações no Ethereum. O Ethereum está em constante desenvolvimento. Assim como os </w:t>
      </w:r>
      <w:proofErr w:type="spellStart"/>
      <w:r w:rsidRPr="00CF73C2">
        <w:t>BIPs</w:t>
      </w:r>
      <w:proofErr w:type="spellEnd"/>
      <w:r w:rsidRPr="00CF73C2">
        <w:t xml:space="preserve"> (Bitcoin </w:t>
      </w:r>
      <w:proofErr w:type="spellStart"/>
      <w:r w:rsidRPr="00CF73C2">
        <w:t>Improvement</w:t>
      </w:r>
      <w:proofErr w:type="spellEnd"/>
      <w:r w:rsidRPr="00CF73C2">
        <w:t xml:space="preserve"> </w:t>
      </w:r>
      <w:proofErr w:type="spellStart"/>
      <w:r w:rsidRPr="00CF73C2">
        <w:t>Proposals</w:t>
      </w:r>
      <w:proofErr w:type="spellEnd"/>
      <w:r w:rsidRPr="00CF73C2">
        <w:t>), temos as propostas de melhoria do Ethereum (</w:t>
      </w:r>
      <w:proofErr w:type="spellStart"/>
      <w:r w:rsidRPr="00CF73C2">
        <w:t>EIPs</w:t>
      </w:r>
      <w:proofErr w:type="spellEnd"/>
      <w:r w:rsidRPr="00CF73C2">
        <w:t xml:space="preserve">) no Ethereum para sugerir e implementar melhorias na plataforma. Você pode acompanhar os </w:t>
      </w:r>
      <w:proofErr w:type="spellStart"/>
      <w:r w:rsidRPr="00CF73C2">
        <w:t>EIPs</w:t>
      </w:r>
      <w:proofErr w:type="spellEnd"/>
      <w:r w:rsidRPr="00CF73C2">
        <w:t xml:space="preserve"> aqui: </w:t>
      </w:r>
      <w:hyperlink r:id="rId5" w:tgtFrame="_new" w:history="1">
        <w:r w:rsidRPr="00CF73C2">
          <w:rPr>
            <w:rStyle w:val="Hyperlink"/>
          </w:rPr>
          <w:t>https://eips.ethereum.org</w:t>
        </w:r>
      </w:hyperlink>
      <w:r w:rsidRPr="00CF73C2">
        <w:t>. Agora abordaremos algumas melhorias importantes.</w:t>
      </w:r>
    </w:p>
    <w:p w14:paraId="7839E8EF" w14:textId="77777777" w:rsidR="00CF73C2" w:rsidRPr="00CF73C2" w:rsidRDefault="00CF73C2" w:rsidP="00CF73C2">
      <w:r w:rsidRPr="00CF73C2">
        <w:rPr>
          <w:b/>
          <w:bCs/>
        </w:rPr>
        <w:t>Bomba de dificuldade (</w:t>
      </w:r>
      <w:proofErr w:type="spellStart"/>
      <w:r w:rsidRPr="00CF73C2">
        <w:rPr>
          <w:b/>
          <w:bCs/>
        </w:rPr>
        <w:t>difficulty</w:t>
      </w:r>
      <w:proofErr w:type="spellEnd"/>
      <w:r w:rsidRPr="00CF73C2">
        <w:rPr>
          <w:b/>
          <w:bCs/>
        </w:rPr>
        <w:t xml:space="preserve"> time </w:t>
      </w:r>
      <w:proofErr w:type="spellStart"/>
      <w:r w:rsidRPr="00CF73C2">
        <w:rPr>
          <w:b/>
          <w:bCs/>
        </w:rPr>
        <w:t>bomb</w:t>
      </w:r>
      <w:proofErr w:type="spellEnd"/>
      <w:r w:rsidRPr="00CF73C2">
        <w:rPr>
          <w:b/>
          <w:bCs/>
        </w:rPr>
        <w:t>)</w:t>
      </w:r>
    </w:p>
    <w:p w14:paraId="60AA16A1" w14:textId="77777777" w:rsidR="00CF73C2" w:rsidRPr="00CF73C2" w:rsidRDefault="00CF73C2" w:rsidP="00CF73C2">
      <w:r w:rsidRPr="00CF73C2">
        <w:t xml:space="preserve">Além do ajuste de dificuldade baseado na diferença de </w:t>
      </w:r>
      <w:proofErr w:type="spellStart"/>
      <w:r w:rsidRPr="00CF73C2">
        <w:t>timestamp</w:t>
      </w:r>
      <w:proofErr w:type="spellEnd"/>
      <w:r w:rsidRPr="00CF73C2">
        <w:t>, há também outro elemento que aumenta a dificuldade de mineração exponencialmente a cada 100.000 blocos. Esta é a chamada bomba de dificuldade, ou era do gelo, introduzida na rede Ethereum, que tornará muito difícil minerar no blockchain Ethereum em algum momento no futuro.</w:t>
      </w:r>
    </w:p>
    <w:p w14:paraId="7832F76D" w14:textId="77777777" w:rsidR="00CF73C2" w:rsidRPr="00CF73C2" w:rsidRDefault="00CF73C2" w:rsidP="00CF73C2">
      <w:r w:rsidRPr="00CF73C2">
        <w:t xml:space="preserve">Uma vez ativada, ao longo do tempo, a bomba de dificuldade torna a mineração no Ethereum 1.x tão proibitivamente lenta que se torna inviável, resultando na chamada “era do gelo”. Em outras palavras, esse mecanismo aumenta exponencialmente a dificuldade de mineração por </w:t>
      </w:r>
      <w:proofErr w:type="spellStart"/>
      <w:r w:rsidRPr="00CF73C2">
        <w:t>PoW</w:t>
      </w:r>
      <w:proofErr w:type="spellEnd"/>
      <w:r w:rsidRPr="00CF73C2">
        <w:t xml:space="preserve"> até um nível em que a geração de blocos se torna impossível, forçando assim os mineradores a migrar para o sistema de Prova de Participação (</w:t>
      </w:r>
      <w:proofErr w:type="spellStart"/>
      <w:r w:rsidRPr="00CF73C2">
        <w:t>PoS</w:t>
      </w:r>
      <w:proofErr w:type="spellEnd"/>
      <w:r w:rsidRPr="00CF73C2">
        <w:t>) do Ethereum chamado Casper.</w:t>
      </w:r>
    </w:p>
    <w:p w14:paraId="564B01BD" w14:textId="77777777" w:rsidR="00CF73C2" w:rsidRPr="00CF73C2" w:rsidRDefault="00CF73C2" w:rsidP="00CF73C2">
      <w:r w:rsidRPr="00CF73C2">
        <w:t>A atualização London (</w:t>
      </w:r>
      <w:hyperlink r:id="rId6" w:anchor="london" w:tgtFrame="_new" w:history="1">
        <w:r w:rsidRPr="00CF73C2">
          <w:rPr>
            <w:rStyle w:val="Hyperlink"/>
          </w:rPr>
          <w:t>https://ethereum.org/en/history/#london</w:t>
        </w:r>
      </w:hyperlink>
      <w:r w:rsidRPr="00CF73C2">
        <w:t xml:space="preserve">) introduziu o EIP-1559. A atualização mais recente é a Paris (A Fusão: </w:t>
      </w:r>
      <w:hyperlink r:id="rId7" w:anchor="paris" w:tgtFrame="_new" w:history="1">
        <w:r w:rsidRPr="00CF73C2">
          <w:rPr>
            <w:rStyle w:val="Hyperlink"/>
          </w:rPr>
          <w:t>https://ethereum.org/en/history/#paris</w:t>
        </w:r>
      </w:hyperlink>
      <w:r w:rsidRPr="00CF73C2">
        <w:t xml:space="preserve">), que discutiremos em mais detalhes no Capítulo 13, </w:t>
      </w:r>
      <w:r w:rsidRPr="00CF73C2">
        <w:rPr>
          <w:i/>
          <w:iCs/>
        </w:rPr>
        <w:t xml:space="preserve">The Merge </w:t>
      </w:r>
      <w:proofErr w:type="spellStart"/>
      <w:r w:rsidRPr="00CF73C2">
        <w:rPr>
          <w:i/>
          <w:iCs/>
        </w:rPr>
        <w:t>and</w:t>
      </w:r>
      <w:proofErr w:type="spellEnd"/>
      <w:r w:rsidRPr="00CF73C2">
        <w:rPr>
          <w:i/>
          <w:iCs/>
        </w:rPr>
        <w:t xml:space="preserve"> </w:t>
      </w:r>
      <w:proofErr w:type="spellStart"/>
      <w:r w:rsidRPr="00CF73C2">
        <w:rPr>
          <w:i/>
          <w:iCs/>
        </w:rPr>
        <w:t>Beyond</w:t>
      </w:r>
      <w:proofErr w:type="spellEnd"/>
      <w:r w:rsidRPr="00CF73C2">
        <w:t>.</w:t>
      </w:r>
    </w:p>
    <w:p w14:paraId="168E944B" w14:textId="77777777" w:rsidR="00CF73C2" w:rsidRPr="00CF73C2" w:rsidRDefault="00CF73C2" w:rsidP="00CF73C2">
      <w:r w:rsidRPr="00CF73C2">
        <w:t xml:space="preserve">Na blockchain, esta transação é identificada pelo seguinte </w:t>
      </w:r>
      <w:proofErr w:type="spellStart"/>
      <w:r w:rsidRPr="00CF73C2">
        <w:t>hash</w:t>
      </w:r>
      <w:proofErr w:type="spellEnd"/>
      <w:r w:rsidRPr="00CF73C2">
        <w:t xml:space="preserve"> de transação:</w:t>
      </w:r>
      <w:r w:rsidRPr="00CF73C2">
        <w:br/>
        <w:t>0xc63dce6747e1640abd63ee63027c3352aed8cdb92b6a02ae25225666e171009e.</w:t>
      </w:r>
      <w:r w:rsidRPr="00CF73C2">
        <w:br/>
        <w:t>Isso pode ser visualizado no explorador de blocos em:</w:t>
      </w:r>
      <w:r w:rsidRPr="00CF73C2">
        <w:br/>
      </w:r>
      <w:hyperlink r:id="rId8" w:tgtFrame="_new" w:history="1">
        <w:r w:rsidRPr="00CF73C2">
          <w:rPr>
            <w:rStyle w:val="Hyperlink"/>
          </w:rPr>
          <w:t>https://etherscan.io/tx/0xc63dce6747e1640abd63ee63027c3352aed8cdb92b6a02ae25225666e171009e</w:t>
        </w:r>
      </w:hyperlink>
    </w:p>
    <w:p w14:paraId="76DBB28C" w14:textId="77777777" w:rsidR="00CF73C2" w:rsidRPr="00CF73C2" w:rsidRDefault="00CF73C2" w:rsidP="00CF73C2">
      <w:r w:rsidRPr="00CF73C2">
        <w:t>Mais informações sobre o Casper estão disponíveis aqui:</w:t>
      </w:r>
      <w:r w:rsidRPr="00CF73C2">
        <w:br/>
      </w:r>
      <w:hyperlink r:id="rId9" w:tgtFrame="_new" w:history="1">
        <w:r w:rsidRPr="00CF73C2">
          <w:rPr>
            <w:rStyle w:val="Hyperlink"/>
          </w:rPr>
          <w:t>https://github.com/ethereum/research/blob/master/papers/casper-basics/casper_basics.pdf</w:t>
        </w:r>
      </w:hyperlink>
    </w:p>
    <w:p w14:paraId="655D92A1" w14:textId="77777777" w:rsidR="00CF73C2" w:rsidRPr="00CF73C2" w:rsidRDefault="00CF73C2" w:rsidP="00CF73C2">
      <w:r w:rsidRPr="00CF73C2">
        <w:pict w14:anchorId="169F6390">
          <v:rect id="_x0000_i1058" style="width:0;height:1.5pt" o:hralign="center" o:hrstd="t" o:hr="t" fillcolor="#a0a0a0" stroked="f"/>
        </w:pict>
      </w:r>
    </w:p>
    <w:p w14:paraId="51CF085F" w14:textId="77777777" w:rsidR="00CF73C2" w:rsidRPr="00CF73C2" w:rsidRDefault="00CF73C2" w:rsidP="00CF73C2">
      <w:r w:rsidRPr="00CF73C2">
        <w:rPr>
          <w:b/>
          <w:bCs/>
        </w:rPr>
        <w:t>EIP-1559</w:t>
      </w:r>
    </w:p>
    <w:p w14:paraId="0E811535" w14:textId="77777777" w:rsidR="00CF73C2" w:rsidRPr="00CF73C2" w:rsidRDefault="00CF73C2" w:rsidP="00CF73C2">
      <w:r w:rsidRPr="00CF73C2">
        <w:t xml:space="preserve">Uma maneira de mitigar, até certo ponto, as altas taxas de transação é o EIP-1559. No entanto, observe que o EIP-1559 não tem como objetivo reduzir a taxa de </w:t>
      </w:r>
      <w:proofErr w:type="spellStart"/>
      <w:r w:rsidRPr="00CF73C2">
        <w:t>gas</w:t>
      </w:r>
      <w:proofErr w:type="spellEnd"/>
      <w:r w:rsidRPr="00CF73C2">
        <w:t>; ele apenas ajuda a prever melhor a taxa, o que pode significar que os usuários não acabarão pagando em excesso, resultando numa redução geral das taxas pagas ao longo do tempo.</w:t>
      </w:r>
    </w:p>
    <w:p w14:paraId="09174CED" w14:textId="77777777" w:rsidR="00CF73C2" w:rsidRPr="00CF73C2" w:rsidRDefault="00CF73C2" w:rsidP="00CF73C2">
      <w:r w:rsidRPr="00CF73C2">
        <w:lastRenderedPageBreak/>
        <w:t xml:space="preserve">O EIP-1559 foi implementado como parte da atualização London. O EIP-1559 impõe uma taxa base (por unidade de </w:t>
      </w:r>
      <w:proofErr w:type="spellStart"/>
      <w:r w:rsidRPr="00CF73C2">
        <w:t>gas</w:t>
      </w:r>
      <w:proofErr w:type="spellEnd"/>
      <w:r w:rsidRPr="00CF73C2">
        <w:t xml:space="preserve">) que deve ser paga e tem como objetivo equilibrar oferta e demanda. Esta taxa é queimada permanentemente, o que pode diminuir a taxa de inflação do </w:t>
      </w:r>
      <w:proofErr w:type="spellStart"/>
      <w:r w:rsidRPr="00CF73C2">
        <w:t>Ether</w:t>
      </w:r>
      <w:proofErr w:type="spellEnd"/>
      <w:r w:rsidRPr="00CF73C2">
        <w:t xml:space="preserve">. A taxa base se recalibra a cada bloco dependendo do “alvo”. Os blocos podem aumentar de tamanho alterando o </w:t>
      </w:r>
      <w:proofErr w:type="spellStart"/>
      <w:r w:rsidRPr="00CF73C2">
        <w:t>MaxGasLimit</w:t>
      </w:r>
      <w:proofErr w:type="spellEnd"/>
      <w:r w:rsidRPr="00CF73C2">
        <w:t>, e se o bloco for maior que o alvo, então a taxa é mais alta, e mais baixa caso contrário. Os usuários também podem pagar uma gorjeta aos mineradores para priorizar suas transações, além da taxa base.</w:t>
      </w:r>
    </w:p>
    <w:p w14:paraId="5DEEDC30" w14:textId="77777777" w:rsidR="00CF73C2" w:rsidRPr="00CF73C2" w:rsidRDefault="00CF73C2" w:rsidP="00CF73C2">
      <w:r w:rsidRPr="00CF73C2">
        <w:t>Com o aumento do tamanho do bloco, pode ser possível lançar um ataque de negação de serviço (</w:t>
      </w:r>
      <w:proofErr w:type="spellStart"/>
      <w:r w:rsidRPr="00CF73C2">
        <w:t>DoS</w:t>
      </w:r>
      <w:proofErr w:type="spellEnd"/>
      <w:r w:rsidRPr="00CF73C2">
        <w:t xml:space="preserve">), onde a rede poderia ser sobrecarregada com blocos de tamanho grande sucessivos. O EIP-1559 torna o cálculo da taxa de </w:t>
      </w:r>
      <w:proofErr w:type="spellStart"/>
      <w:r w:rsidRPr="00CF73C2">
        <w:t>gas</w:t>
      </w:r>
      <w:proofErr w:type="spellEnd"/>
      <w:r w:rsidRPr="00CF73C2">
        <w:t xml:space="preserve"> mais previsível e melhora a experiência do usuário, o que pode resultar em os usuários não pagarem em excesso.</w:t>
      </w:r>
    </w:p>
    <w:p w14:paraId="2F821134" w14:textId="77777777" w:rsidR="00CF73C2" w:rsidRPr="00CF73C2" w:rsidRDefault="00CF73C2" w:rsidP="00CF73C2">
      <w:r w:rsidRPr="00CF73C2">
        <w:t>Observe que o EIP-1559 não é um mecanismo para reduzir a taxa de transação porque uma taxa alta é um problema devido a um problema de escalabilidade inerente, ou seja, um tamanho de bloco fixo, e, consequentemente, um mecanismo de oferta e demanda. Quando a rede está ocupada, um tamanho de bloco fixo resulta em os usuários aguardarem por períodos indefinidos para que sua transação seja incluída no bloco.</w:t>
      </w:r>
    </w:p>
    <w:p w14:paraId="2BDAC3B8" w14:textId="77777777" w:rsidR="00CF73C2" w:rsidRPr="00CF73C2" w:rsidRDefault="00CF73C2" w:rsidP="00CF73C2">
      <w:r w:rsidRPr="00CF73C2">
        <w:t>Soluções simples podem parecer possíveis para resolver esse problema, mas elas não são tão simples quanto parecem. Se pudermos, de alguma forma, impor uma taxa fixa e uma ordenação de transações universal impulsionada por consenso juntamente com tamanhos de bloco flexíveis, então esse problema pode ser resolvido. No entanto, se não houver mais incentivo para os mineradores devido às restrições de taxa fixa, então talvez os mineradores abandonem o blockchain.</w:t>
      </w:r>
    </w:p>
    <w:p w14:paraId="02933CCB" w14:textId="77777777" w:rsidR="00CF73C2" w:rsidRPr="00CF73C2" w:rsidRDefault="00CF73C2" w:rsidP="00CF73C2">
      <w:r w:rsidRPr="00CF73C2">
        <w:pict w14:anchorId="7BBB58A3">
          <v:rect id="_x0000_i1059" style="width:0;height:1.5pt" o:hralign="center" o:hrstd="t" o:hr="t" fillcolor="#a0a0a0" stroked="f"/>
        </w:pict>
      </w:r>
    </w:p>
    <w:p w14:paraId="658FEE24" w14:textId="77777777" w:rsidR="00CF73C2" w:rsidRPr="00CF73C2" w:rsidRDefault="00CF73C2" w:rsidP="00CF73C2">
      <w:r w:rsidRPr="00CF73C2">
        <w:rPr>
          <w:b/>
          <w:bCs/>
        </w:rPr>
        <w:t>&lt;IMAGEM&gt;</w:t>
      </w:r>
    </w:p>
    <w:p w14:paraId="5DAFD656" w14:textId="77777777" w:rsidR="00CF73C2" w:rsidRPr="00CF73C2" w:rsidRDefault="00CF73C2" w:rsidP="00CF73C2">
      <w:r w:rsidRPr="00CF73C2">
        <w:rPr>
          <w:i/>
          <w:iCs/>
        </w:rPr>
        <w:t>Figura 10.2: Mecanismo do EIP-1559, antes e depois da atualização London</w:t>
      </w:r>
    </w:p>
    <w:p w14:paraId="3DBE8A5E" w14:textId="77777777" w:rsidR="00CF73C2" w:rsidRPr="00CF73C2" w:rsidRDefault="00CF73C2" w:rsidP="00CF73C2">
      <w:r w:rsidRPr="00CF73C2">
        <w:pict w14:anchorId="5D445070">
          <v:rect id="_x0000_i1060" style="width:0;height:1.5pt" o:hralign="center" o:hrstd="t" o:hr="t" fillcolor="#a0a0a0" stroked="f"/>
        </w:pict>
      </w:r>
    </w:p>
    <w:p w14:paraId="51CF0BEB" w14:textId="77777777" w:rsidR="00CF73C2" w:rsidRPr="00CF73C2" w:rsidRDefault="00CF73C2" w:rsidP="00CF73C2">
      <w:r w:rsidRPr="00CF73C2">
        <w:t>O EIP-1559 funciona com base em três variáveis:</w:t>
      </w:r>
    </w:p>
    <w:p w14:paraId="0F091310" w14:textId="77777777" w:rsidR="00CF73C2" w:rsidRPr="00CF73C2" w:rsidRDefault="00CF73C2" w:rsidP="00CF73C2">
      <w:pPr>
        <w:numPr>
          <w:ilvl w:val="0"/>
          <w:numId w:val="4"/>
        </w:numPr>
      </w:pPr>
      <w:proofErr w:type="spellStart"/>
      <w:r w:rsidRPr="00CF73C2">
        <w:rPr>
          <w:b/>
          <w:bCs/>
        </w:rPr>
        <w:t>baseFeePerGas</w:t>
      </w:r>
      <w:proofErr w:type="spellEnd"/>
      <w:r w:rsidRPr="00CF73C2">
        <w:t xml:space="preserve">: Este é um novo campo introduzido na estrutura de bloco. Representa o preço mínimo que deve ser pago para que uma transação seja incluída em um bloco. Com o EIP-1559, os blocos podem aumentar ou diminuir de tamanho conforme a demanda da rede até o limite de 30 milhões de </w:t>
      </w:r>
      <w:proofErr w:type="spellStart"/>
      <w:r w:rsidRPr="00CF73C2">
        <w:t>gas</w:t>
      </w:r>
      <w:proofErr w:type="spellEnd"/>
      <w:r w:rsidRPr="00CF73C2">
        <w:t>.</w:t>
      </w:r>
    </w:p>
    <w:p w14:paraId="6A2CF45F" w14:textId="77777777" w:rsidR="00CF73C2" w:rsidRPr="00CF73C2" w:rsidRDefault="00CF73C2" w:rsidP="00CF73C2">
      <w:r w:rsidRPr="00CF73C2">
        <w:t xml:space="preserve">A taxa base é calculada com base nos blocos anteriores, o que torna as taxas de </w:t>
      </w:r>
      <w:proofErr w:type="spellStart"/>
      <w:r w:rsidRPr="00CF73C2">
        <w:t>gas</w:t>
      </w:r>
      <w:proofErr w:type="spellEnd"/>
      <w:r w:rsidRPr="00CF73C2">
        <w:t xml:space="preserve"> mais previsíveis para os usuários. O cálculo baseia-se em uma fórmula que compara o tamanho do bloco anterior com o tamanho-alvo. A taxa base aumenta ou diminui com base na diferença entre o tamanho atual do bloco e o alvo, que é 15 milhões de </w:t>
      </w:r>
      <w:proofErr w:type="spellStart"/>
      <w:r w:rsidRPr="00CF73C2">
        <w:t>gas</w:t>
      </w:r>
      <w:proofErr w:type="spellEnd"/>
      <w:r w:rsidRPr="00CF73C2">
        <w:t xml:space="preserve"> por bloco. Se um bloco estiver 100% cheio, a taxa base aumentará 12,5%; se o bloco estiver apenas 50% cheio, a taxa base permanecerá a mesma; e se o bloco estiver 0% cheio, a taxa base diminui 12,5%. Isso significa que a rede atinge o equilíbrio em 50% de capacidade ao calibrar as taxas de acordo com o nível de utilização da rede.</w:t>
      </w:r>
    </w:p>
    <w:p w14:paraId="59A7DD1E" w14:textId="77777777" w:rsidR="00CF73C2" w:rsidRPr="00CF73C2" w:rsidRDefault="00CF73C2" w:rsidP="00CF73C2">
      <w:r w:rsidRPr="00CF73C2">
        <w:t>Essa taxa de crescimento exponencial torna economicamente inviável que o tamanho do bloco permaneça alto indefinidamente. As carteiras podem calcular a taxa base de forma determinística com base nas informações disponíveis nos blocos anteriores. Além disso, a taxa base é queimada para evitar um ataque em que mineradores poderiam conspirar para aumentar permanentemente a taxa base.</w:t>
      </w:r>
    </w:p>
    <w:p w14:paraId="1EA78E35" w14:textId="77777777" w:rsidR="00CF73C2" w:rsidRPr="00CF73C2" w:rsidRDefault="00CF73C2" w:rsidP="00CF73C2">
      <w:r w:rsidRPr="00CF73C2">
        <w:pict w14:anchorId="2BB01F25">
          <v:rect id="_x0000_i1071" style="width:0;height:1.5pt" o:hralign="center" o:hrstd="t" o:hr="t" fillcolor="#a0a0a0" stroked="f"/>
        </w:pict>
      </w:r>
    </w:p>
    <w:p w14:paraId="1D0750D6" w14:textId="77777777" w:rsidR="00CF73C2" w:rsidRPr="00CF73C2" w:rsidRDefault="00CF73C2" w:rsidP="00CF73C2">
      <w:pPr>
        <w:numPr>
          <w:ilvl w:val="0"/>
          <w:numId w:val="5"/>
        </w:numPr>
      </w:pPr>
      <w:proofErr w:type="spellStart"/>
      <w:r w:rsidRPr="00CF73C2">
        <w:rPr>
          <w:b/>
          <w:bCs/>
        </w:rPr>
        <w:t>maxPriorityFeePerGas</w:t>
      </w:r>
      <w:proofErr w:type="spellEnd"/>
      <w:r w:rsidRPr="00CF73C2">
        <w:t>: Esta é uma variável controlada pelos usuários. Os usuários a definem e a adicionam às transações. Ela representa a parte da taxa de transação que vai para o minerador. Esta é a gorjeta do minerador que permite que as transações sejam executadas mais rapidamente.</w:t>
      </w:r>
    </w:p>
    <w:p w14:paraId="3CB4E374" w14:textId="77777777" w:rsidR="00CF73C2" w:rsidRPr="00CF73C2" w:rsidRDefault="00CF73C2" w:rsidP="00CF73C2">
      <w:pPr>
        <w:numPr>
          <w:ilvl w:val="0"/>
          <w:numId w:val="5"/>
        </w:numPr>
      </w:pPr>
      <w:proofErr w:type="spellStart"/>
      <w:r w:rsidRPr="00CF73C2">
        <w:rPr>
          <w:b/>
          <w:bCs/>
        </w:rPr>
        <w:t>maxFeePerGas</w:t>
      </w:r>
      <w:proofErr w:type="spellEnd"/>
      <w:r w:rsidRPr="00CF73C2">
        <w:t xml:space="preserve">: Este é outro parâmetro definido pelo usuário. Ele representa o valor máximo que um usuário está disposto a pagar por sua transação. Ele inclui </w:t>
      </w:r>
      <w:proofErr w:type="spellStart"/>
      <w:r w:rsidRPr="00CF73C2">
        <w:t>baseFeePerGas</w:t>
      </w:r>
      <w:proofErr w:type="spellEnd"/>
      <w:r w:rsidRPr="00CF73C2">
        <w:t xml:space="preserve"> e </w:t>
      </w:r>
      <w:proofErr w:type="spellStart"/>
      <w:r w:rsidRPr="00CF73C2">
        <w:t>maxPriorityFeePerGas</w:t>
      </w:r>
      <w:proofErr w:type="spellEnd"/>
      <w:r w:rsidRPr="00CF73C2">
        <w:t xml:space="preserve">. A diferença entre </w:t>
      </w:r>
      <w:proofErr w:type="spellStart"/>
      <w:r w:rsidRPr="00CF73C2">
        <w:t>maxFeePerGas</w:t>
      </w:r>
      <w:proofErr w:type="spellEnd"/>
      <w:r w:rsidRPr="00CF73C2">
        <w:t xml:space="preserve"> e </w:t>
      </w:r>
      <w:proofErr w:type="spellStart"/>
      <w:r w:rsidRPr="00CF73C2">
        <w:t>baseFeePerGas</w:t>
      </w:r>
      <w:proofErr w:type="spellEnd"/>
      <w:r w:rsidRPr="00CF73C2">
        <w:t xml:space="preserve"> + </w:t>
      </w:r>
      <w:proofErr w:type="spellStart"/>
      <w:r w:rsidRPr="00CF73C2">
        <w:t>maxPriorityFeePerGas</w:t>
      </w:r>
      <w:proofErr w:type="spellEnd"/>
      <w:r w:rsidRPr="00CF73C2">
        <w:t xml:space="preserve"> é reembolsada ao usuário.</w:t>
      </w:r>
    </w:p>
    <w:p w14:paraId="0286BE73" w14:textId="77777777" w:rsidR="00CF73C2" w:rsidRPr="00CF73C2" w:rsidRDefault="00CF73C2" w:rsidP="00CF73C2">
      <w:r w:rsidRPr="00CF73C2">
        <w:lastRenderedPageBreak/>
        <w:t>Em resumo, o EIP-1559 torna as taxas de transação mais previsíveis, reduz os atrasos na inclusão e confirmação das transações, melhora a experiência do usuário por meio de um mecanismo automatizado de taxa/lance e ajusta as taxas com base na atividade da rede, ou seja, oferta e demanda.</w:t>
      </w:r>
    </w:p>
    <w:p w14:paraId="0644E513" w14:textId="77777777" w:rsidR="00CF73C2" w:rsidRPr="00CF73C2" w:rsidRDefault="00CF73C2" w:rsidP="00CF73C2">
      <w:r w:rsidRPr="00CF73C2">
        <w:t>Uma maneira de pensar sobre isso é que o EIP-1559 substitui a volatilidade dos preços das taxas pela volatilidade no tamanho dos blocos, e, com o tempo, o tamanho dos blocos se estabiliza porque os usuários que não conseguem pagar uma gorjeta ao minerador para priorizar seu bloco desistirão, e eventualmente o equilíbrio de blocos com 50% do tamanho será mantido novamente.</w:t>
      </w:r>
    </w:p>
    <w:p w14:paraId="1C14AC39" w14:textId="77777777" w:rsidR="00CF73C2" w:rsidRPr="00CF73C2" w:rsidRDefault="00CF73C2" w:rsidP="00CF73C2">
      <w:r w:rsidRPr="00CF73C2">
        <w:t xml:space="preserve">Em resumo, antes da atualização London, o cálculo do </w:t>
      </w:r>
      <w:proofErr w:type="spellStart"/>
      <w:r w:rsidRPr="00CF73C2">
        <w:t>gas</w:t>
      </w:r>
      <w:proofErr w:type="spellEnd"/>
      <w:r w:rsidRPr="00CF73C2">
        <w:t xml:space="preserve"> era:</w:t>
      </w:r>
    </w:p>
    <w:p w14:paraId="24EF1F61" w14:textId="21D9F3A3" w:rsidR="00EC19A5" w:rsidRPr="00CF73C2" w:rsidRDefault="00CF73C2">
      <w:pPr>
        <w:rPr>
          <w:color w:val="FFFFFF" w:themeColor="background1"/>
        </w:rPr>
      </w:pPr>
      <w:r w:rsidRPr="00CF73C2">
        <w:rPr>
          <w:color w:val="FFFFFF" w:themeColor="background1"/>
          <w:highlight w:val="black"/>
        </w:rPr>
        <w:t xml:space="preserve">Unidades de </w:t>
      </w:r>
      <w:proofErr w:type="spellStart"/>
      <w:r w:rsidRPr="00CF73C2">
        <w:rPr>
          <w:color w:val="FFFFFF" w:themeColor="background1"/>
          <w:highlight w:val="black"/>
        </w:rPr>
        <w:t>gas</w:t>
      </w:r>
      <w:proofErr w:type="spellEnd"/>
      <w:r w:rsidRPr="00CF73C2">
        <w:rPr>
          <w:color w:val="FFFFFF" w:themeColor="background1"/>
          <w:highlight w:val="black"/>
        </w:rPr>
        <w:t xml:space="preserve"> (limite) * Preço por unidade de </w:t>
      </w:r>
      <w:proofErr w:type="spellStart"/>
      <w:r w:rsidRPr="00CF73C2">
        <w:rPr>
          <w:color w:val="FFFFFF" w:themeColor="background1"/>
          <w:highlight w:val="black"/>
        </w:rPr>
        <w:t>gas</w:t>
      </w:r>
      <w:proofErr w:type="spellEnd"/>
    </w:p>
    <w:p w14:paraId="52D1D378" w14:textId="38BCBB97" w:rsidR="00CF73C2" w:rsidRDefault="00CF73C2">
      <w:r w:rsidRPr="00CF73C2">
        <w:t xml:space="preserve">Após a atualização London, o cálculo do </w:t>
      </w:r>
      <w:proofErr w:type="spellStart"/>
      <w:r w:rsidRPr="00CF73C2">
        <w:t>gas</w:t>
      </w:r>
      <w:proofErr w:type="spellEnd"/>
      <w:r w:rsidRPr="00CF73C2">
        <w:t xml:space="preserve"> passou a ser:</w:t>
      </w:r>
    </w:p>
    <w:p w14:paraId="15CB764A" w14:textId="6E175D70" w:rsidR="00CF73C2" w:rsidRPr="00CF73C2" w:rsidRDefault="00CF73C2">
      <w:pPr>
        <w:rPr>
          <w:color w:val="FFFFFF" w:themeColor="background1"/>
        </w:rPr>
      </w:pPr>
      <w:r w:rsidRPr="00CF73C2">
        <w:rPr>
          <w:color w:val="FFFFFF" w:themeColor="background1"/>
          <w:highlight w:val="black"/>
        </w:rPr>
        <w:t xml:space="preserve">Unidades de </w:t>
      </w:r>
      <w:proofErr w:type="spellStart"/>
      <w:r w:rsidRPr="00CF73C2">
        <w:rPr>
          <w:color w:val="FFFFFF" w:themeColor="background1"/>
          <w:highlight w:val="black"/>
        </w:rPr>
        <w:t>gas</w:t>
      </w:r>
      <w:proofErr w:type="spellEnd"/>
      <w:r w:rsidRPr="00CF73C2">
        <w:rPr>
          <w:color w:val="FFFFFF" w:themeColor="background1"/>
          <w:highlight w:val="black"/>
        </w:rPr>
        <w:t xml:space="preserve"> (limite) * (Taxa base + Gorjeta)</w:t>
      </w:r>
    </w:p>
    <w:p w14:paraId="69280E9B" w14:textId="77777777" w:rsidR="00CF73C2" w:rsidRPr="00CF73C2" w:rsidRDefault="00CF73C2" w:rsidP="00CF73C2">
      <w:r w:rsidRPr="00CF73C2">
        <w:pict w14:anchorId="0D240272">
          <v:rect id="_x0000_i1091" style="width:0;height:1.5pt" o:hralign="center" o:hrstd="t" o:hr="t" fillcolor="#a0a0a0" stroked="f"/>
        </w:pict>
      </w:r>
    </w:p>
    <w:p w14:paraId="40C55023" w14:textId="77777777" w:rsidR="00CF73C2" w:rsidRPr="00CF73C2" w:rsidRDefault="00CF73C2" w:rsidP="00CF73C2">
      <w:r w:rsidRPr="00CF73C2">
        <w:rPr>
          <w:b/>
          <w:bCs/>
        </w:rPr>
        <w:t>A Fusão e as Próximas Atualizações</w:t>
      </w:r>
    </w:p>
    <w:p w14:paraId="6CA023E8" w14:textId="77777777" w:rsidR="00CF73C2" w:rsidRPr="00CF73C2" w:rsidRDefault="00CF73C2" w:rsidP="00CF73C2">
      <w:r w:rsidRPr="00CF73C2">
        <w:t>As próximas atualizações são a chamada “fusão” (</w:t>
      </w:r>
      <w:r w:rsidRPr="00CF73C2">
        <w:rPr>
          <w:i/>
          <w:iCs/>
        </w:rPr>
        <w:t>merge</w:t>
      </w:r>
      <w:r w:rsidRPr="00CF73C2">
        <w:t>) e as cadeias de fragmentos (</w:t>
      </w:r>
      <w:proofErr w:type="spellStart"/>
      <w:r w:rsidRPr="00CF73C2">
        <w:rPr>
          <w:i/>
          <w:iCs/>
        </w:rPr>
        <w:t>shard</w:t>
      </w:r>
      <w:proofErr w:type="spellEnd"/>
      <w:r w:rsidRPr="00CF73C2">
        <w:rPr>
          <w:i/>
          <w:iCs/>
        </w:rPr>
        <w:t xml:space="preserve"> </w:t>
      </w:r>
      <w:proofErr w:type="spellStart"/>
      <w:r w:rsidRPr="00CF73C2">
        <w:rPr>
          <w:i/>
          <w:iCs/>
        </w:rPr>
        <w:t>chains</w:t>
      </w:r>
      <w:proofErr w:type="spellEnd"/>
      <w:r w:rsidRPr="00CF73C2">
        <w:t xml:space="preserve">). A fusão uniu a atual rede principal do Ethereum em 15 de setembro de 2022 com a cadeia Beacon. A cadeia Beacon é uma cadeia </w:t>
      </w:r>
      <w:proofErr w:type="spellStart"/>
      <w:r w:rsidRPr="00CF73C2">
        <w:t>PoS</w:t>
      </w:r>
      <w:proofErr w:type="spellEnd"/>
      <w:r w:rsidRPr="00CF73C2">
        <w:t xml:space="preserve"> (</w:t>
      </w:r>
      <w:proofErr w:type="spellStart"/>
      <w:r w:rsidRPr="00CF73C2">
        <w:t>Proof</w:t>
      </w:r>
      <w:proofErr w:type="spellEnd"/>
      <w:r w:rsidRPr="00CF73C2">
        <w:t xml:space="preserve"> </w:t>
      </w:r>
      <w:proofErr w:type="spellStart"/>
      <w:r w:rsidRPr="00CF73C2">
        <w:t>of</w:t>
      </w:r>
      <w:proofErr w:type="spellEnd"/>
      <w:r w:rsidRPr="00CF73C2">
        <w:t xml:space="preserve"> </w:t>
      </w:r>
      <w:proofErr w:type="spellStart"/>
      <w:r w:rsidRPr="00CF73C2">
        <w:t>Stake</w:t>
      </w:r>
      <w:proofErr w:type="spellEnd"/>
      <w:r w:rsidRPr="00CF73C2">
        <w:t>) e atualmente está ativa, fornecendo a cadeia principal para os fragmentos e para a cadeia Ethereum fundida.</w:t>
      </w:r>
    </w:p>
    <w:p w14:paraId="568E6946" w14:textId="77777777" w:rsidR="00CF73C2" w:rsidRPr="00CF73C2" w:rsidRDefault="00CF73C2" w:rsidP="00CF73C2">
      <w:r w:rsidRPr="00CF73C2">
        <w:t xml:space="preserve">Observe que agora não existe mais o Ethereum 2.0, como originalmente planejado. </w:t>
      </w:r>
      <w:r w:rsidRPr="00CF73C2">
        <w:rPr>
          <w:i/>
          <w:iCs/>
        </w:rPr>
        <w:t>Eth2</w:t>
      </w:r>
      <w:r w:rsidRPr="00CF73C2">
        <w:t xml:space="preserve"> ou </w:t>
      </w:r>
      <w:r w:rsidRPr="00CF73C2">
        <w:rPr>
          <w:i/>
          <w:iCs/>
        </w:rPr>
        <w:t>Ethereum 2.0</w:t>
      </w:r>
      <w:r w:rsidRPr="00CF73C2">
        <w:t xml:space="preserve"> era um termo usado para uma nova versão distinta do Ethereum, mas agora foi substituído por </w:t>
      </w:r>
      <w:r w:rsidRPr="00CF73C2">
        <w:rPr>
          <w:i/>
          <w:iCs/>
        </w:rPr>
        <w:t>The Merge</w:t>
      </w:r>
      <w:r w:rsidRPr="00CF73C2">
        <w:t xml:space="preserve">. A atualização </w:t>
      </w:r>
      <w:r w:rsidRPr="00CF73C2">
        <w:rPr>
          <w:i/>
          <w:iCs/>
        </w:rPr>
        <w:t>The Merge</w:t>
      </w:r>
      <w:r w:rsidRPr="00CF73C2">
        <w:t xml:space="preserve"> fundiu tanto o Ethereum1 quanto o que deveria ser o Ethereum 2.0, e uma única plataforma surgiu, chamada simplesmente de </w:t>
      </w:r>
      <w:r w:rsidRPr="00CF73C2">
        <w:rPr>
          <w:i/>
          <w:iCs/>
        </w:rPr>
        <w:t>Ethereum</w:t>
      </w:r>
      <w:r w:rsidRPr="00CF73C2">
        <w:t xml:space="preserve">, não </w:t>
      </w:r>
      <w:r w:rsidRPr="00CF73C2">
        <w:rPr>
          <w:i/>
          <w:iCs/>
        </w:rPr>
        <w:t>Ethereum 2.0</w:t>
      </w:r>
      <w:r w:rsidRPr="00CF73C2">
        <w:t>. Um modelo mental para esclarecer isso é que o Eth1 é agora a chamada camada de execução (</w:t>
      </w:r>
      <w:proofErr w:type="spellStart"/>
      <w:r w:rsidRPr="00CF73C2">
        <w:rPr>
          <w:i/>
          <w:iCs/>
        </w:rPr>
        <w:t>execution</w:t>
      </w:r>
      <w:proofErr w:type="spellEnd"/>
      <w:r w:rsidRPr="00CF73C2">
        <w:rPr>
          <w:i/>
          <w:iCs/>
        </w:rPr>
        <w:t xml:space="preserve"> </w:t>
      </w:r>
      <w:proofErr w:type="spellStart"/>
      <w:r w:rsidRPr="00CF73C2">
        <w:rPr>
          <w:i/>
          <w:iCs/>
        </w:rPr>
        <w:t>layer</w:t>
      </w:r>
      <w:proofErr w:type="spellEnd"/>
      <w:r w:rsidRPr="00CF73C2">
        <w:t>), onde ocorre a execução das transações, e o Eth2 é a camada de consenso (</w:t>
      </w:r>
      <w:r w:rsidRPr="00CF73C2">
        <w:rPr>
          <w:i/>
          <w:iCs/>
        </w:rPr>
        <w:t xml:space="preserve">consensus </w:t>
      </w:r>
      <w:proofErr w:type="spellStart"/>
      <w:r w:rsidRPr="00CF73C2">
        <w:rPr>
          <w:i/>
          <w:iCs/>
        </w:rPr>
        <w:t>layer</w:t>
      </w:r>
      <w:proofErr w:type="spellEnd"/>
      <w:r w:rsidRPr="00CF73C2">
        <w:t>) responsável pela Prova de Participação (</w:t>
      </w:r>
      <w:proofErr w:type="spellStart"/>
      <w:r w:rsidRPr="00CF73C2">
        <w:t>PoS</w:t>
      </w:r>
      <w:proofErr w:type="spellEnd"/>
      <w:r w:rsidRPr="00CF73C2">
        <w:t xml:space="preserve">). Veremos mais sobre isso em um capítulo separado sobre a Fusão do Ethereum e futuras atualizações no Capítulo 13, </w:t>
      </w:r>
      <w:r w:rsidRPr="00CF73C2">
        <w:rPr>
          <w:i/>
          <w:iCs/>
        </w:rPr>
        <w:t xml:space="preserve">The Merge </w:t>
      </w:r>
      <w:proofErr w:type="spellStart"/>
      <w:r w:rsidRPr="00CF73C2">
        <w:rPr>
          <w:i/>
          <w:iCs/>
        </w:rPr>
        <w:t>and</w:t>
      </w:r>
      <w:proofErr w:type="spellEnd"/>
      <w:r w:rsidRPr="00CF73C2">
        <w:rPr>
          <w:i/>
          <w:iCs/>
        </w:rPr>
        <w:t xml:space="preserve"> </w:t>
      </w:r>
      <w:proofErr w:type="spellStart"/>
      <w:r w:rsidRPr="00CF73C2">
        <w:rPr>
          <w:i/>
          <w:iCs/>
        </w:rPr>
        <w:t>Beyond</w:t>
      </w:r>
      <w:proofErr w:type="spellEnd"/>
      <w:r w:rsidRPr="00CF73C2">
        <w:t>.</w:t>
      </w:r>
    </w:p>
    <w:p w14:paraId="30699525" w14:textId="77777777" w:rsidR="00CF73C2" w:rsidRPr="00CF73C2" w:rsidRDefault="00CF73C2" w:rsidP="00CF73C2">
      <w:r w:rsidRPr="00CF73C2">
        <w:t>Em seguida, discutiremos o procedimento de instalação e uso de alguns dos clientes Ethereum.</w:t>
      </w:r>
    </w:p>
    <w:p w14:paraId="5D8B89CD" w14:textId="77777777" w:rsidR="00CF73C2" w:rsidRPr="00CF73C2" w:rsidRDefault="00CF73C2" w:rsidP="00CF73C2">
      <w:r w:rsidRPr="00CF73C2">
        <w:pict w14:anchorId="397E8523">
          <v:rect id="_x0000_i1092" style="width:0;height:1.5pt" o:hralign="center" o:hrstd="t" o:hr="t" fillcolor="#a0a0a0" stroked="f"/>
        </w:pict>
      </w:r>
    </w:p>
    <w:p w14:paraId="4D3263C0" w14:textId="77777777" w:rsidR="00CF73C2" w:rsidRPr="00CF73C2" w:rsidRDefault="00CF73C2" w:rsidP="00CF73C2">
      <w:r w:rsidRPr="00CF73C2">
        <w:rPr>
          <w:b/>
          <w:bCs/>
        </w:rPr>
        <w:t xml:space="preserve">Programando com </w:t>
      </w:r>
      <w:proofErr w:type="spellStart"/>
      <w:r w:rsidRPr="00CF73C2">
        <w:rPr>
          <w:b/>
          <w:bCs/>
        </w:rPr>
        <w:t>Geth</w:t>
      </w:r>
      <w:proofErr w:type="spellEnd"/>
    </w:p>
    <w:p w14:paraId="21299445" w14:textId="77777777" w:rsidR="00CF73C2" w:rsidRPr="00CF73C2" w:rsidRDefault="00CF73C2" w:rsidP="00CF73C2">
      <w:r w:rsidRPr="00CF73C2">
        <w:t xml:space="preserve">Primeiramente, descreveremos o </w:t>
      </w:r>
      <w:proofErr w:type="spellStart"/>
      <w:r w:rsidRPr="00CF73C2">
        <w:t>Geth</w:t>
      </w:r>
      <w:proofErr w:type="spellEnd"/>
      <w:r w:rsidRPr="00CF73C2">
        <w:t xml:space="preserve"> e exploraremos várias operações que podem ser realizadas com este cliente.</w:t>
      </w:r>
    </w:p>
    <w:p w14:paraId="5329D489" w14:textId="77777777" w:rsidR="00CF73C2" w:rsidRPr="00CF73C2" w:rsidRDefault="00CF73C2" w:rsidP="00CF73C2">
      <w:r w:rsidRPr="00CF73C2">
        <w:pict w14:anchorId="45C6729F">
          <v:rect id="_x0000_i1093" style="width:0;height:1.5pt" o:hralign="center" o:hrstd="t" o:hr="t" fillcolor="#a0a0a0" stroked="f"/>
        </w:pict>
      </w:r>
    </w:p>
    <w:p w14:paraId="06CB71D3" w14:textId="77777777" w:rsidR="00CF73C2" w:rsidRPr="00CF73C2" w:rsidRDefault="00CF73C2" w:rsidP="00CF73C2">
      <w:r w:rsidRPr="00CF73C2">
        <w:rPr>
          <w:b/>
          <w:bCs/>
        </w:rPr>
        <w:t xml:space="preserve">Instalando e configurando o cliente </w:t>
      </w:r>
      <w:proofErr w:type="spellStart"/>
      <w:r w:rsidRPr="00CF73C2">
        <w:rPr>
          <w:b/>
          <w:bCs/>
        </w:rPr>
        <w:t>Geth</w:t>
      </w:r>
      <w:proofErr w:type="spellEnd"/>
    </w:p>
    <w:p w14:paraId="45DA6E43" w14:textId="77777777" w:rsidR="00CF73C2" w:rsidRPr="00CF73C2" w:rsidRDefault="00CF73C2" w:rsidP="00CF73C2">
      <w:r w:rsidRPr="00CF73C2">
        <w:t xml:space="preserve">O procedimento de instalação detalhado em </w:t>
      </w:r>
      <w:hyperlink r:id="rId10" w:tgtFrame="_new" w:history="1">
        <w:r w:rsidRPr="00CF73C2">
          <w:rPr>
            <w:rStyle w:val="Hyperlink"/>
          </w:rPr>
          <w:t>https://geth.ethereum.org/docs/getting-started/installing-geth</w:t>
        </w:r>
      </w:hyperlink>
      <w:r w:rsidRPr="00CF73C2">
        <w:t xml:space="preserve"> descreve a instalação de clientes Ethereum no </w:t>
      </w:r>
      <w:proofErr w:type="spellStart"/>
      <w:r w:rsidRPr="00CF73C2">
        <w:t>macOS</w:t>
      </w:r>
      <w:proofErr w:type="spellEnd"/>
      <w:r w:rsidRPr="00CF73C2">
        <w:t xml:space="preserve"> e Linux. Instruções para outros sistemas operacionais também estão disponíveis.</w:t>
      </w:r>
    </w:p>
    <w:p w14:paraId="67C4EC89" w14:textId="77777777" w:rsidR="00CF73C2" w:rsidRDefault="00CF73C2" w:rsidP="00CF73C2">
      <w:r w:rsidRPr="00CF73C2">
        <w:t xml:space="preserve">Uma vez concluída a instalação, o </w:t>
      </w:r>
      <w:proofErr w:type="spellStart"/>
      <w:r w:rsidRPr="00CF73C2">
        <w:t>Geth</w:t>
      </w:r>
      <w:proofErr w:type="spellEnd"/>
      <w:r w:rsidRPr="00CF73C2">
        <w:t xml:space="preserve"> pode ser iniciado simplesmente emitindo o comando </w:t>
      </w:r>
      <w:proofErr w:type="spellStart"/>
      <w:r w:rsidRPr="00CF73C2">
        <w:t>geth</w:t>
      </w:r>
      <w:proofErr w:type="spellEnd"/>
      <w:r w:rsidRPr="00CF73C2">
        <w:t xml:space="preserve"> no terminal. Ele vem </w:t>
      </w:r>
      <w:proofErr w:type="spellStart"/>
      <w:r w:rsidRPr="00CF73C2">
        <w:t>pré</w:t>
      </w:r>
      <w:proofErr w:type="spellEnd"/>
      <w:r w:rsidRPr="00CF73C2">
        <w:t>-configurado com todos os parâmetros necessários para se conectar à rede Ethereum ao vivo (</w:t>
      </w:r>
      <w:proofErr w:type="spellStart"/>
      <w:r w:rsidRPr="00CF73C2">
        <w:t>mainnet</w:t>
      </w:r>
      <w:proofErr w:type="spellEnd"/>
      <w:r w:rsidRPr="00CF73C2">
        <w:t>):</w:t>
      </w:r>
    </w:p>
    <w:p w14:paraId="3743ECB0" w14:textId="67F22AA7"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p>
    <w:p w14:paraId="555C2B54" w14:textId="77777777" w:rsidR="00CF73C2" w:rsidRPr="00CF73C2" w:rsidRDefault="00CF73C2" w:rsidP="00CF73C2">
      <w:r w:rsidRPr="00CF73C2">
        <w:t xml:space="preserve">Quando o cliente Ethereum é iniciado, ele começa a se sincronizar com o restante da rede. Existem três tipos de mecanismos de sincronização disponíveis, a saber: </w:t>
      </w:r>
      <w:r w:rsidRPr="00CF73C2">
        <w:rPr>
          <w:i/>
          <w:iCs/>
        </w:rPr>
        <w:t>snap</w:t>
      </w:r>
      <w:r w:rsidRPr="00CF73C2">
        <w:t xml:space="preserve">, </w:t>
      </w:r>
      <w:r w:rsidRPr="00CF73C2">
        <w:rPr>
          <w:i/>
          <w:iCs/>
        </w:rPr>
        <w:t>full</w:t>
      </w:r>
      <w:r w:rsidRPr="00CF73C2">
        <w:t xml:space="preserve"> e </w:t>
      </w:r>
      <w:r w:rsidRPr="00CF73C2">
        <w:rPr>
          <w:i/>
          <w:iCs/>
        </w:rPr>
        <w:t>light</w:t>
      </w:r>
      <w:r w:rsidRPr="00CF73C2">
        <w:t>:</w:t>
      </w:r>
    </w:p>
    <w:p w14:paraId="4BF70E75" w14:textId="77777777" w:rsidR="00CF73C2" w:rsidRPr="00CF73C2" w:rsidRDefault="00CF73C2" w:rsidP="00CF73C2">
      <w:pPr>
        <w:numPr>
          <w:ilvl w:val="0"/>
          <w:numId w:val="6"/>
        </w:numPr>
      </w:pPr>
      <w:r w:rsidRPr="00CF73C2">
        <w:rPr>
          <w:b/>
          <w:bCs/>
        </w:rPr>
        <w:t>Snap</w:t>
      </w:r>
      <w:r w:rsidRPr="00CF73C2">
        <w:t xml:space="preserve">: Este é o modo padrão que mantém os estados dos 128 blocos mais recentes na memória, permitindo acesso imediato às transações nesse intervalo. O nó neste modo também armazena pontos de verificação entre o bloco de sincronização inicial (um bloco recente) e os 128 blocos mais recentes, o que permite reconstruir estados. Este modo começa baixando os cabeçalhos de um conjunto de blocos. Uma vez que os </w:t>
      </w:r>
      <w:r w:rsidRPr="00CF73C2">
        <w:lastRenderedPageBreak/>
        <w:t>cabeçalhos são verificados, o restante dos dados, como recibos e corpos dos blocos, é baixado. Ele também baixa os dados brutos do estado e constrói as árvores de estado em paralelo.</w:t>
      </w:r>
    </w:p>
    <w:p w14:paraId="5FF26948" w14:textId="77777777" w:rsidR="00CF73C2" w:rsidRPr="00CF73C2" w:rsidRDefault="00CF73C2" w:rsidP="00CF73C2">
      <w:pPr>
        <w:numPr>
          <w:ilvl w:val="0"/>
          <w:numId w:val="6"/>
        </w:numPr>
      </w:pPr>
      <w:r w:rsidRPr="00CF73C2">
        <w:rPr>
          <w:b/>
          <w:bCs/>
        </w:rPr>
        <w:t>Full</w:t>
      </w:r>
      <w:r w:rsidRPr="00CF73C2">
        <w:t xml:space="preserve">: Neste modo de sincronização, o cliente </w:t>
      </w:r>
      <w:proofErr w:type="spellStart"/>
      <w:r w:rsidRPr="00CF73C2">
        <w:t>Geth</w:t>
      </w:r>
      <w:proofErr w:type="spellEnd"/>
      <w:r w:rsidRPr="00CF73C2">
        <w:t xml:space="preserve"> gera o estado mais recente executando e verificando todos os blocos desde o bloco gênese. Neste modo, apenas os estados dos 128 blocos mais recentes são armazenados. Os blocos mais antigos são descartados regularmente e representados com pontos de verificação que podem ser usados para regenerar o estado, se necessário. Existem também nós “full </w:t>
      </w:r>
      <w:proofErr w:type="spellStart"/>
      <w:r w:rsidRPr="00CF73C2">
        <w:t>archive</w:t>
      </w:r>
      <w:proofErr w:type="spellEnd"/>
      <w:r w:rsidRPr="00CF73C2">
        <w:t xml:space="preserve">” que mantêm todos os dados desde o bloco gênese, e os dados antigos nunca são excluídos. Atualmente, o tamanho do blockchain Ethereum é muito grande para ser baixado e mantido sem dificuldades em hardware de entrada. Portanto, geralmente recomenda-se o uso de </w:t>
      </w:r>
      <w:proofErr w:type="spellStart"/>
      <w:r w:rsidRPr="00CF73C2">
        <w:t>SSDs</w:t>
      </w:r>
      <w:proofErr w:type="spellEnd"/>
      <w:r w:rsidRPr="00CF73C2">
        <w:t xml:space="preserve"> para um nó </w:t>
      </w:r>
      <w:r w:rsidRPr="00CF73C2">
        <w:rPr>
          <w:i/>
          <w:iCs/>
        </w:rPr>
        <w:t xml:space="preserve">full </w:t>
      </w:r>
      <w:proofErr w:type="spellStart"/>
      <w:r w:rsidRPr="00CF73C2">
        <w:rPr>
          <w:i/>
          <w:iCs/>
        </w:rPr>
        <w:t>archive</w:t>
      </w:r>
      <w:proofErr w:type="spellEnd"/>
      <w:r w:rsidRPr="00CF73C2">
        <w:t xml:space="preserve">, de modo que a latência </w:t>
      </w:r>
      <w:proofErr w:type="spellStart"/>
      <w:r w:rsidRPr="00CF73C2">
        <w:t>de</w:t>
      </w:r>
      <w:proofErr w:type="spellEnd"/>
      <w:r w:rsidRPr="00CF73C2">
        <w:t xml:space="preserve"> disco não cause atrasos no processamento.</w:t>
      </w:r>
    </w:p>
    <w:p w14:paraId="71BDD3A2" w14:textId="77777777" w:rsidR="00CF73C2" w:rsidRPr="00CF73C2" w:rsidRDefault="00CF73C2" w:rsidP="00CF73C2">
      <w:pPr>
        <w:numPr>
          <w:ilvl w:val="0"/>
          <w:numId w:val="6"/>
        </w:numPr>
      </w:pPr>
      <w:r w:rsidRPr="00CF73C2">
        <w:rPr>
          <w:b/>
          <w:bCs/>
        </w:rPr>
        <w:t>Light</w:t>
      </w:r>
      <w:r w:rsidRPr="00CF73C2">
        <w:t>: Este é o modo mais rápido e baixa e armazena apenas a árvore de estado atual. Neste modo, o cliente não baixa nenhum bloco histórico e apenas processa blocos mais recentes.</w:t>
      </w:r>
    </w:p>
    <w:p w14:paraId="1A6CDDF2" w14:textId="77777777" w:rsidR="00CF73C2" w:rsidRPr="00CF73C2" w:rsidRDefault="00CF73C2" w:rsidP="00CF73C2">
      <w:r w:rsidRPr="00CF73C2">
        <w:t xml:space="preserve">O modo de sincronização é configurável no cliente </w:t>
      </w:r>
      <w:proofErr w:type="spellStart"/>
      <w:r w:rsidRPr="00CF73C2">
        <w:t>Geth</w:t>
      </w:r>
      <w:proofErr w:type="spellEnd"/>
      <w:r w:rsidRPr="00CF73C2">
        <w:t xml:space="preserve"> via o parâmetro:</w:t>
      </w:r>
    </w:p>
    <w:p w14:paraId="5763B790" w14:textId="3E52CAA0" w:rsidR="00CF73C2" w:rsidRPr="00CF73C2" w:rsidRDefault="00CF73C2" w:rsidP="00CF73C2">
      <w:pPr>
        <w:rPr>
          <w:color w:val="FFFFFF" w:themeColor="background1"/>
        </w:rPr>
      </w:pPr>
      <w:r w:rsidRPr="00CF73C2">
        <w:rPr>
          <w:color w:val="FFFFFF" w:themeColor="background1"/>
          <w:highlight w:val="black"/>
        </w:rPr>
        <w:t>--</w:t>
      </w:r>
      <w:proofErr w:type="spellStart"/>
      <w:r w:rsidRPr="00CF73C2">
        <w:rPr>
          <w:color w:val="FFFFFF" w:themeColor="background1"/>
          <w:highlight w:val="black"/>
        </w:rPr>
        <w:t>syncmode</w:t>
      </w:r>
      <w:proofErr w:type="spellEnd"/>
      <w:r w:rsidRPr="00CF73C2">
        <w:rPr>
          <w:color w:val="FFFFFF" w:themeColor="background1"/>
          <w:highlight w:val="black"/>
        </w:rPr>
        <w:t xml:space="preserve"> valor</w:t>
      </w:r>
    </w:p>
    <w:p w14:paraId="34FB3FE7" w14:textId="7F0FFDB8" w:rsidR="00CF73C2" w:rsidRDefault="00CF73C2" w:rsidP="00CF73C2">
      <w:r w:rsidRPr="00CF73C2">
        <w:t xml:space="preserve">Aqui, o valor pode ser </w:t>
      </w:r>
      <w:r w:rsidRPr="00CF73C2">
        <w:rPr>
          <w:i/>
          <w:iCs/>
        </w:rPr>
        <w:t>snap</w:t>
      </w:r>
      <w:r w:rsidRPr="00CF73C2">
        <w:t xml:space="preserve">, </w:t>
      </w:r>
      <w:r w:rsidRPr="00CF73C2">
        <w:rPr>
          <w:i/>
          <w:iCs/>
        </w:rPr>
        <w:t>full</w:t>
      </w:r>
      <w:r w:rsidRPr="00CF73C2">
        <w:t xml:space="preserve"> ou </w:t>
      </w:r>
      <w:r w:rsidRPr="00CF73C2">
        <w:rPr>
          <w:i/>
          <w:iCs/>
        </w:rPr>
        <w:t>light</w:t>
      </w:r>
      <w:r w:rsidRPr="00CF73C2">
        <w:t>, por exemplo, --</w:t>
      </w:r>
      <w:proofErr w:type="spellStart"/>
      <w:r w:rsidRPr="00CF73C2">
        <w:t>syncmode</w:t>
      </w:r>
      <w:proofErr w:type="spellEnd"/>
      <w:r w:rsidRPr="00CF73C2">
        <w:t xml:space="preserve"> light inicia o cliente </w:t>
      </w:r>
      <w:proofErr w:type="spellStart"/>
      <w:r w:rsidRPr="00CF73C2">
        <w:t>Geth</w:t>
      </w:r>
      <w:proofErr w:type="spellEnd"/>
      <w:r w:rsidRPr="00CF73C2">
        <w:t xml:space="preserve"> no modo de sincronização leve.</w:t>
      </w:r>
    </w:p>
    <w:p w14:paraId="35B5B300" w14:textId="77777777" w:rsidR="00CF73C2" w:rsidRPr="00CF73C2" w:rsidRDefault="00CF73C2" w:rsidP="00CF73C2">
      <w:r w:rsidRPr="00CF73C2">
        <w:pict w14:anchorId="06DF0B00">
          <v:rect id="_x0000_i1103" style="width:0;height:1.5pt" o:hralign="center" o:hrstd="t" o:hr="t" fillcolor="#a0a0a0" stroked="f"/>
        </w:pict>
      </w:r>
    </w:p>
    <w:p w14:paraId="16A0E317" w14:textId="77777777" w:rsidR="00CF73C2" w:rsidRPr="00CF73C2" w:rsidRDefault="00CF73C2" w:rsidP="00CF73C2">
      <w:r w:rsidRPr="00CF73C2">
        <w:rPr>
          <w:b/>
          <w:bCs/>
        </w:rPr>
        <w:t xml:space="preserve">Criando uma nova conta no </w:t>
      </w:r>
      <w:proofErr w:type="spellStart"/>
      <w:r w:rsidRPr="00CF73C2">
        <w:rPr>
          <w:b/>
          <w:bCs/>
        </w:rPr>
        <w:t>Geth</w:t>
      </w:r>
      <w:proofErr w:type="spellEnd"/>
    </w:p>
    <w:p w14:paraId="3534A5E6" w14:textId="77777777" w:rsidR="00CF73C2" w:rsidRPr="00CF73C2" w:rsidRDefault="00CF73C2" w:rsidP="00CF73C2">
      <w:r w:rsidRPr="00CF73C2">
        <w:t xml:space="preserve">Novas contas podem ser criadas via linha de comando usando o </w:t>
      </w:r>
      <w:proofErr w:type="spellStart"/>
      <w:r w:rsidRPr="00CF73C2">
        <w:t>Geth</w:t>
      </w:r>
      <w:proofErr w:type="spellEnd"/>
      <w:r w:rsidRPr="00CF73C2">
        <w:t xml:space="preserve"> ou qualquer outra interface de linha de comando de cliente. Execute o seguinte comando para adicionar uma nova conta:</w:t>
      </w:r>
    </w:p>
    <w:p w14:paraId="2681A998" w14:textId="6796E65D"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w:t>
      </w:r>
      <w:proofErr w:type="spellStart"/>
      <w:r w:rsidRPr="00CF73C2">
        <w:rPr>
          <w:color w:val="FFFFFF" w:themeColor="background1"/>
          <w:highlight w:val="black"/>
        </w:rPr>
        <w:t>account</w:t>
      </w:r>
      <w:proofErr w:type="spellEnd"/>
      <w:r w:rsidRPr="00CF73C2">
        <w:rPr>
          <w:color w:val="FFFFFF" w:themeColor="background1"/>
          <w:highlight w:val="black"/>
        </w:rPr>
        <w:t xml:space="preserve"> new</w:t>
      </w:r>
    </w:p>
    <w:p w14:paraId="4970B395" w14:textId="6259BC9D" w:rsidR="00CF73C2" w:rsidRDefault="00CF73C2" w:rsidP="00CF73C2">
      <w:r w:rsidRPr="00CF73C2">
        <w:t>Este comando produzirá uma saída semelhante à seguinte:</w:t>
      </w:r>
    </w:p>
    <w:p w14:paraId="00B23631" w14:textId="14BCA9D6" w:rsidR="00CF73C2" w:rsidRPr="00CF73C2" w:rsidRDefault="00CF73C2" w:rsidP="00CF73C2">
      <w:r w:rsidRPr="00CF73C2">
        <w:drawing>
          <wp:inline distT="0" distB="0" distL="0" distR="0" wp14:anchorId="24CC3AB4" wp14:editId="7F51AA43">
            <wp:extent cx="6645910" cy="2861945"/>
            <wp:effectExtent l="0" t="0" r="2540" b="0"/>
            <wp:docPr id="195610278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02782" name=""/>
                    <pic:cNvPicPr/>
                  </pic:nvPicPr>
                  <pic:blipFill>
                    <a:blip r:embed="rId11"/>
                    <a:stretch>
                      <a:fillRect/>
                    </a:stretch>
                  </pic:blipFill>
                  <pic:spPr>
                    <a:xfrm>
                      <a:off x="0" y="0"/>
                      <a:ext cx="6645910" cy="2861945"/>
                    </a:xfrm>
                    <a:prstGeom prst="rect">
                      <a:avLst/>
                    </a:prstGeom>
                  </pic:spPr>
                </pic:pic>
              </a:graphicData>
            </a:graphic>
          </wp:inline>
        </w:drawing>
      </w:r>
    </w:p>
    <w:p w14:paraId="02E26624" w14:textId="77777777" w:rsidR="00CF73C2" w:rsidRPr="00CF73C2" w:rsidRDefault="00CF73C2" w:rsidP="00CF73C2">
      <w:pPr>
        <w:numPr>
          <w:ilvl w:val="0"/>
          <w:numId w:val="7"/>
        </w:numPr>
      </w:pPr>
      <w:r w:rsidRPr="00CF73C2">
        <w:t>Você pode compartilhar seu endereço público com qualquer pessoa. Outros precisam dele para interagir com você.</w:t>
      </w:r>
    </w:p>
    <w:p w14:paraId="42751758" w14:textId="77777777" w:rsidR="00CF73C2" w:rsidRPr="00CF73C2" w:rsidRDefault="00CF73C2" w:rsidP="00CF73C2">
      <w:pPr>
        <w:numPr>
          <w:ilvl w:val="0"/>
          <w:numId w:val="7"/>
        </w:numPr>
      </w:pPr>
      <w:r w:rsidRPr="00CF73C2">
        <w:t>Você NUNCA deve compartilhar a chave secreta com ninguém! A chave controla o acesso aos seus fundos!</w:t>
      </w:r>
    </w:p>
    <w:p w14:paraId="210D6184" w14:textId="77777777" w:rsidR="00CF73C2" w:rsidRPr="00CF73C2" w:rsidRDefault="00CF73C2" w:rsidP="00CF73C2">
      <w:pPr>
        <w:numPr>
          <w:ilvl w:val="0"/>
          <w:numId w:val="7"/>
        </w:numPr>
      </w:pPr>
      <w:r w:rsidRPr="00CF73C2">
        <w:t>Você deve FAZER BACKUP do seu arquivo de chave! Sem a chave, é impossível acessar os fundos da conta!</w:t>
      </w:r>
    </w:p>
    <w:p w14:paraId="1962C791" w14:textId="77777777" w:rsidR="00CF73C2" w:rsidRPr="00CF73C2" w:rsidRDefault="00CF73C2" w:rsidP="00CF73C2">
      <w:pPr>
        <w:numPr>
          <w:ilvl w:val="0"/>
          <w:numId w:val="7"/>
        </w:numPr>
      </w:pPr>
      <w:r w:rsidRPr="00CF73C2">
        <w:t>Você deve LEMBRAR sua senha! Sem a senha, é impossível descriptografar a chave!</w:t>
      </w:r>
    </w:p>
    <w:p w14:paraId="7D8ECB81" w14:textId="77777777" w:rsidR="00CF73C2" w:rsidRPr="00CF73C2" w:rsidRDefault="00CF73C2" w:rsidP="00CF73C2">
      <w:r w:rsidRPr="00CF73C2">
        <w:t xml:space="preserve">A lista de contas pode ser exibida usando o cliente </w:t>
      </w:r>
      <w:proofErr w:type="spellStart"/>
      <w:r w:rsidRPr="00CF73C2">
        <w:t>Geth</w:t>
      </w:r>
      <w:proofErr w:type="spellEnd"/>
      <w:r w:rsidRPr="00CF73C2">
        <w:t xml:space="preserve"> emitindo o seguinte comando:</w:t>
      </w:r>
    </w:p>
    <w:p w14:paraId="7338EF01" w14:textId="606E82F9" w:rsidR="00CF73C2" w:rsidRPr="00CF73C2" w:rsidRDefault="00CF73C2">
      <w:pPr>
        <w:rPr>
          <w:color w:val="FFFFFF" w:themeColor="background1"/>
        </w:rPr>
      </w:pPr>
      <w:r w:rsidRPr="00CF73C2">
        <w:rPr>
          <w:color w:val="FFFFFF" w:themeColor="background1"/>
          <w:highlight w:val="black"/>
        </w:rPr>
        <w:lastRenderedPageBreak/>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w:t>
      </w:r>
      <w:proofErr w:type="spellStart"/>
      <w:r w:rsidRPr="00CF73C2">
        <w:rPr>
          <w:color w:val="FFFFFF" w:themeColor="background1"/>
          <w:highlight w:val="black"/>
        </w:rPr>
        <w:t>account</w:t>
      </w:r>
      <w:proofErr w:type="spellEnd"/>
      <w:r w:rsidRPr="00CF73C2">
        <w:rPr>
          <w:color w:val="FFFFFF" w:themeColor="background1"/>
          <w:highlight w:val="black"/>
        </w:rPr>
        <w:t xml:space="preserve"> </w:t>
      </w:r>
      <w:proofErr w:type="spellStart"/>
      <w:r w:rsidRPr="00CF73C2">
        <w:rPr>
          <w:color w:val="FFFFFF" w:themeColor="background1"/>
          <w:highlight w:val="black"/>
        </w:rPr>
        <w:t>list</w:t>
      </w:r>
      <w:proofErr w:type="spellEnd"/>
    </w:p>
    <w:p w14:paraId="39C443DA" w14:textId="02E57F62" w:rsidR="00CF73C2" w:rsidRDefault="00CF73C2">
      <w:r w:rsidRPr="00CF73C2">
        <w:t>Este comando produzirá uma saída semelhante à seguinte:</w:t>
      </w:r>
    </w:p>
    <w:p w14:paraId="47929E50" w14:textId="2C5F9C28" w:rsidR="00CF73C2" w:rsidRDefault="00CF73C2">
      <w:r w:rsidRPr="00CF73C2">
        <w:drawing>
          <wp:inline distT="0" distB="0" distL="0" distR="0" wp14:anchorId="6AF68438" wp14:editId="738FBF23">
            <wp:extent cx="6645910" cy="3121660"/>
            <wp:effectExtent l="0" t="0" r="2540" b="2540"/>
            <wp:docPr id="20365688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568885" name=""/>
                    <pic:cNvPicPr/>
                  </pic:nvPicPr>
                  <pic:blipFill>
                    <a:blip r:embed="rId12"/>
                    <a:stretch>
                      <a:fillRect/>
                    </a:stretch>
                  </pic:blipFill>
                  <pic:spPr>
                    <a:xfrm>
                      <a:off x="0" y="0"/>
                      <a:ext cx="6645910" cy="3121660"/>
                    </a:xfrm>
                    <a:prstGeom prst="rect">
                      <a:avLst/>
                    </a:prstGeom>
                  </pic:spPr>
                </pic:pic>
              </a:graphicData>
            </a:graphic>
          </wp:inline>
        </w:drawing>
      </w:r>
    </w:p>
    <w:p w14:paraId="0363006E" w14:textId="2CEA96D2" w:rsidR="00CF73C2" w:rsidRDefault="00CF73C2">
      <w:r w:rsidRPr="00CF73C2">
        <w:t>A seguir, veremos diferentes métodos para interagir com o blockchain.</w:t>
      </w:r>
    </w:p>
    <w:p w14:paraId="7DA385C5" w14:textId="77777777" w:rsidR="00CF73C2" w:rsidRPr="00CF73C2" w:rsidRDefault="00CF73C2" w:rsidP="00CF73C2">
      <w:r w:rsidRPr="00CF73C2">
        <w:pict w14:anchorId="4831D4DF">
          <v:rect id="_x0000_i1117" style="width:0;height:1.5pt" o:hralign="center" o:hrstd="t" o:hr="t" fillcolor="#a0a0a0" stroked="f"/>
        </w:pict>
      </w:r>
    </w:p>
    <w:p w14:paraId="054FCCCF" w14:textId="77777777" w:rsidR="00CF73C2" w:rsidRPr="00CF73C2" w:rsidRDefault="00CF73C2" w:rsidP="00CF73C2">
      <w:r w:rsidRPr="00CF73C2">
        <w:rPr>
          <w:b/>
          <w:bCs/>
        </w:rPr>
        <w:t xml:space="preserve">Consultando o blockchain usando o </w:t>
      </w:r>
      <w:proofErr w:type="spellStart"/>
      <w:r w:rsidRPr="00CF73C2">
        <w:rPr>
          <w:b/>
          <w:bCs/>
        </w:rPr>
        <w:t>Geth</w:t>
      </w:r>
      <w:proofErr w:type="spellEnd"/>
    </w:p>
    <w:p w14:paraId="6170C696" w14:textId="77777777" w:rsidR="00CF73C2" w:rsidRPr="00CF73C2" w:rsidRDefault="00CF73C2" w:rsidP="00CF73C2">
      <w:r w:rsidRPr="00CF73C2">
        <w:t>Há diferentes métodos disponíveis para consulta ao blockchain. Primeiro, para conectar-se à instância em execução do cliente, pode-se usar uma API local IPC ou RPC.</w:t>
      </w:r>
    </w:p>
    <w:p w14:paraId="3E7F5AD5" w14:textId="77777777" w:rsidR="00CF73C2" w:rsidRPr="00CF73C2" w:rsidRDefault="00CF73C2" w:rsidP="00CF73C2">
      <w:r w:rsidRPr="00CF73C2">
        <w:t xml:space="preserve">Há três métodos para interagir com o blockchain usando o </w:t>
      </w:r>
      <w:proofErr w:type="spellStart"/>
      <w:r w:rsidRPr="00CF73C2">
        <w:t>Geth</w:t>
      </w:r>
      <w:proofErr w:type="spellEnd"/>
      <w:r w:rsidRPr="00CF73C2">
        <w:t>:</w:t>
      </w:r>
    </w:p>
    <w:p w14:paraId="36CC7E43" w14:textId="77777777" w:rsidR="00CF73C2" w:rsidRPr="00CF73C2" w:rsidRDefault="00CF73C2" w:rsidP="00CF73C2">
      <w:pPr>
        <w:numPr>
          <w:ilvl w:val="0"/>
          <w:numId w:val="8"/>
        </w:numPr>
      </w:pPr>
      <w:r w:rsidRPr="00CF73C2">
        <w:t xml:space="preserve">Console do </w:t>
      </w:r>
      <w:proofErr w:type="spellStart"/>
      <w:r w:rsidRPr="00CF73C2">
        <w:t>Geth</w:t>
      </w:r>
      <w:proofErr w:type="spellEnd"/>
    </w:p>
    <w:p w14:paraId="5E14A4DC" w14:textId="77777777" w:rsidR="00CF73C2" w:rsidRPr="00CF73C2" w:rsidRDefault="00CF73C2" w:rsidP="00CF73C2">
      <w:pPr>
        <w:numPr>
          <w:ilvl w:val="0"/>
          <w:numId w:val="8"/>
        </w:numPr>
      </w:pPr>
      <w:proofErr w:type="spellStart"/>
      <w:r w:rsidRPr="00CF73C2">
        <w:t>Geth</w:t>
      </w:r>
      <w:proofErr w:type="spellEnd"/>
      <w:r w:rsidRPr="00CF73C2">
        <w:t xml:space="preserve"> </w:t>
      </w:r>
      <w:proofErr w:type="spellStart"/>
      <w:r w:rsidRPr="00CF73C2">
        <w:t>attach</w:t>
      </w:r>
      <w:proofErr w:type="spellEnd"/>
    </w:p>
    <w:p w14:paraId="59056190" w14:textId="77777777" w:rsidR="00CF73C2" w:rsidRPr="00CF73C2" w:rsidRDefault="00CF73C2" w:rsidP="00CF73C2">
      <w:pPr>
        <w:numPr>
          <w:ilvl w:val="0"/>
          <w:numId w:val="8"/>
        </w:numPr>
      </w:pPr>
      <w:proofErr w:type="spellStart"/>
      <w:r w:rsidRPr="00CF73C2">
        <w:t>Geth</w:t>
      </w:r>
      <w:proofErr w:type="spellEnd"/>
      <w:r w:rsidRPr="00CF73C2">
        <w:t xml:space="preserve"> JSON-RPC</w:t>
      </w:r>
    </w:p>
    <w:p w14:paraId="3E7CC2C1" w14:textId="77777777" w:rsidR="00CF73C2" w:rsidRPr="00CF73C2" w:rsidRDefault="00CF73C2" w:rsidP="00CF73C2">
      <w:r w:rsidRPr="00CF73C2">
        <w:t xml:space="preserve">O console do </w:t>
      </w:r>
      <w:proofErr w:type="spellStart"/>
      <w:r w:rsidRPr="00CF73C2">
        <w:t>Geth</w:t>
      </w:r>
      <w:proofErr w:type="spellEnd"/>
      <w:r w:rsidRPr="00CF73C2">
        <w:t xml:space="preserve"> e o </w:t>
      </w:r>
      <w:proofErr w:type="spellStart"/>
      <w:r w:rsidRPr="00CF73C2">
        <w:t>Geth</w:t>
      </w:r>
      <w:proofErr w:type="spellEnd"/>
      <w:r w:rsidRPr="00CF73C2">
        <w:t xml:space="preserve"> </w:t>
      </w:r>
      <w:proofErr w:type="spellStart"/>
      <w:r w:rsidRPr="00CF73C2">
        <w:t>attach</w:t>
      </w:r>
      <w:proofErr w:type="spellEnd"/>
      <w:r w:rsidRPr="00CF73C2">
        <w:t xml:space="preserve"> são usados para interagir com o blockchain usando um ambiente </w:t>
      </w:r>
      <w:proofErr w:type="spellStart"/>
      <w:r w:rsidRPr="00CF73C2">
        <w:t>JavaScript</w:t>
      </w:r>
      <w:proofErr w:type="spellEnd"/>
      <w:r w:rsidRPr="00CF73C2">
        <w:t xml:space="preserve"> REPL. O JSON-RPC é um mecanismo de chamada de procedimento remoto que utiliza o formato de dados JSON para codificar suas chamadas. Em termos mais simples, é uma RPC codificada em JSON.</w:t>
      </w:r>
    </w:p>
    <w:p w14:paraId="5348401A" w14:textId="77777777" w:rsidR="00CF73C2" w:rsidRPr="00CF73C2" w:rsidRDefault="00CF73C2" w:rsidP="00CF73C2">
      <w:r w:rsidRPr="00CF73C2">
        <w:pict w14:anchorId="3AC04854">
          <v:rect id="_x0000_i1118" style="width:0;height:1.5pt" o:hralign="center" o:hrstd="t" o:hr="t" fillcolor="#a0a0a0" stroked="f"/>
        </w:pict>
      </w:r>
    </w:p>
    <w:p w14:paraId="15D0050F" w14:textId="77777777" w:rsidR="00CF73C2" w:rsidRPr="00CF73C2" w:rsidRDefault="00CF73C2" w:rsidP="00CF73C2">
      <w:r w:rsidRPr="00CF73C2">
        <w:rPr>
          <w:b/>
          <w:bCs/>
        </w:rPr>
        <w:t xml:space="preserve">Console do </w:t>
      </w:r>
      <w:proofErr w:type="spellStart"/>
      <w:r w:rsidRPr="00CF73C2">
        <w:rPr>
          <w:b/>
          <w:bCs/>
        </w:rPr>
        <w:t>Geth</w:t>
      </w:r>
      <w:proofErr w:type="spellEnd"/>
    </w:p>
    <w:p w14:paraId="685EBB3B" w14:textId="77777777" w:rsidR="00CF73C2" w:rsidRDefault="00CF73C2" w:rsidP="00CF73C2">
      <w:r w:rsidRPr="00CF73C2">
        <w:t xml:space="preserve">O </w:t>
      </w:r>
      <w:proofErr w:type="spellStart"/>
      <w:r w:rsidRPr="00CF73C2">
        <w:t>Geth</w:t>
      </w:r>
      <w:proofErr w:type="spellEnd"/>
      <w:r w:rsidRPr="00CF73C2">
        <w:t xml:space="preserve"> pode ser iniciado no modo console executando o seguinte comando:</w:t>
      </w:r>
    </w:p>
    <w:p w14:paraId="18675E7A" w14:textId="2C3FE9A2"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console</w:t>
      </w:r>
    </w:p>
    <w:p w14:paraId="5A07A8C4" w14:textId="77777777" w:rsidR="00CF73C2" w:rsidRPr="00CF73C2" w:rsidRDefault="00CF73C2" w:rsidP="00CF73C2">
      <w:r w:rsidRPr="00CF73C2">
        <w:t xml:space="preserve">Isso iniciará o ambiente </w:t>
      </w:r>
      <w:proofErr w:type="spellStart"/>
      <w:r w:rsidRPr="00CF73C2">
        <w:t>JavaScript</w:t>
      </w:r>
      <w:proofErr w:type="spellEnd"/>
      <w:r w:rsidRPr="00CF73C2">
        <w:t xml:space="preserve"> interativo no qual comandos </w:t>
      </w:r>
      <w:proofErr w:type="spellStart"/>
      <w:r w:rsidRPr="00CF73C2">
        <w:t>JavaScript</w:t>
      </w:r>
      <w:proofErr w:type="spellEnd"/>
      <w:r w:rsidRPr="00CF73C2">
        <w:t xml:space="preserve"> podem ser executados para interagir com o blockchain Ethereum, por exemplo, para obter saldo, número de blocos e muitos outros comandos.</w:t>
      </w:r>
    </w:p>
    <w:p w14:paraId="72E257F8" w14:textId="77777777" w:rsidR="00CF73C2" w:rsidRPr="00CF73C2" w:rsidRDefault="00CF73C2" w:rsidP="00CF73C2">
      <w:r w:rsidRPr="00CF73C2">
        <w:pict w14:anchorId="00F5353A">
          <v:rect id="_x0000_i1127" style="width:0;height:1.5pt" o:hralign="center" o:hrstd="t" o:hr="t" fillcolor="#a0a0a0" stroked="f"/>
        </w:pict>
      </w:r>
    </w:p>
    <w:p w14:paraId="7055B88E" w14:textId="77777777" w:rsidR="00CF73C2" w:rsidRPr="00CF73C2" w:rsidRDefault="00CF73C2" w:rsidP="00CF73C2">
      <w:proofErr w:type="spellStart"/>
      <w:r w:rsidRPr="00CF73C2">
        <w:rPr>
          <w:b/>
          <w:bCs/>
        </w:rPr>
        <w:t>Geth</w:t>
      </w:r>
      <w:proofErr w:type="spellEnd"/>
      <w:r w:rsidRPr="00CF73C2">
        <w:rPr>
          <w:b/>
          <w:bCs/>
        </w:rPr>
        <w:t xml:space="preserve"> </w:t>
      </w:r>
      <w:proofErr w:type="spellStart"/>
      <w:r w:rsidRPr="00CF73C2">
        <w:rPr>
          <w:b/>
          <w:bCs/>
        </w:rPr>
        <w:t>attach</w:t>
      </w:r>
      <w:proofErr w:type="spellEnd"/>
    </w:p>
    <w:p w14:paraId="23961C58" w14:textId="77777777" w:rsidR="00CF73C2" w:rsidRPr="00CF73C2" w:rsidRDefault="00CF73C2" w:rsidP="00CF73C2">
      <w:r w:rsidRPr="00CF73C2">
        <w:t xml:space="preserve">Quando um cliente </w:t>
      </w:r>
      <w:proofErr w:type="spellStart"/>
      <w:r w:rsidRPr="00CF73C2">
        <w:t>Geth</w:t>
      </w:r>
      <w:proofErr w:type="spellEnd"/>
      <w:r w:rsidRPr="00CF73C2">
        <w:t xml:space="preserve"> já estiver em execução, o console </w:t>
      </w:r>
      <w:proofErr w:type="spellStart"/>
      <w:r w:rsidRPr="00CF73C2">
        <w:t>JavaScript</w:t>
      </w:r>
      <w:proofErr w:type="spellEnd"/>
      <w:r w:rsidRPr="00CF73C2">
        <w:t xml:space="preserve"> interativo pode ser invocado conectando-se a essa instância. Isso é possível executando o comando </w:t>
      </w:r>
      <w:proofErr w:type="spellStart"/>
      <w:r w:rsidRPr="00CF73C2">
        <w:t>geth</w:t>
      </w:r>
      <w:proofErr w:type="spellEnd"/>
      <w:r w:rsidRPr="00CF73C2">
        <w:t xml:space="preserve"> </w:t>
      </w:r>
      <w:proofErr w:type="spellStart"/>
      <w:r w:rsidRPr="00CF73C2">
        <w:t>attach</w:t>
      </w:r>
      <w:proofErr w:type="spellEnd"/>
      <w:r w:rsidRPr="00CF73C2">
        <w:t>.</w:t>
      </w:r>
    </w:p>
    <w:p w14:paraId="50CA2014" w14:textId="77777777" w:rsidR="00CF73C2" w:rsidRPr="00CF73C2" w:rsidRDefault="00CF73C2" w:rsidP="00CF73C2">
      <w:r w:rsidRPr="00CF73C2">
        <w:lastRenderedPageBreak/>
        <w:t xml:space="preserve">O console </w:t>
      </w:r>
      <w:proofErr w:type="spellStart"/>
      <w:r w:rsidRPr="00CF73C2">
        <w:t>JavaScript</w:t>
      </w:r>
      <w:proofErr w:type="spellEnd"/>
      <w:r w:rsidRPr="00CF73C2">
        <w:t xml:space="preserve"> do </w:t>
      </w:r>
      <w:proofErr w:type="spellStart"/>
      <w:r w:rsidRPr="00CF73C2">
        <w:t>Geth</w:t>
      </w:r>
      <w:proofErr w:type="spellEnd"/>
      <w:r w:rsidRPr="00CF73C2">
        <w:t xml:space="preserve"> pode ser usado para executar várias funções. Por exemplo, uma conta pode ser criada conectando </w:t>
      </w:r>
      <w:proofErr w:type="spellStart"/>
      <w:r w:rsidRPr="00CF73C2">
        <w:t>o</w:t>
      </w:r>
      <w:proofErr w:type="spellEnd"/>
      <w:r w:rsidRPr="00CF73C2">
        <w:t xml:space="preserve"> </w:t>
      </w:r>
      <w:proofErr w:type="spellStart"/>
      <w:r w:rsidRPr="00CF73C2">
        <w:t>Geth</w:t>
      </w:r>
      <w:proofErr w:type="spellEnd"/>
      <w:r w:rsidRPr="00CF73C2">
        <w:t>.</w:t>
      </w:r>
    </w:p>
    <w:p w14:paraId="753D7D5F" w14:textId="77777777" w:rsidR="00CF73C2" w:rsidRPr="00CF73C2" w:rsidRDefault="00CF73C2" w:rsidP="00CF73C2">
      <w:r w:rsidRPr="00CF73C2">
        <w:t xml:space="preserve">O </w:t>
      </w:r>
      <w:proofErr w:type="spellStart"/>
      <w:r w:rsidRPr="00CF73C2">
        <w:t>Geth</w:t>
      </w:r>
      <w:proofErr w:type="spellEnd"/>
      <w:r w:rsidRPr="00CF73C2">
        <w:t xml:space="preserve"> pode ser conectado ao </w:t>
      </w:r>
      <w:proofErr w:type="spellStart"/>
      <w:r w:rsidRPr="00CF73C2">
        <w:t>daemon</w:t>
      </w:r>
      <w:proofErr w:type="spellEnd"/>
      <w:r w:rsidRPr="00CF73C2">
        <w:t xml:space="preserve"> em execução, como mostrado na captura de tela a seguir:</w:t>
      </w:r>
    </w:p>
    <w:p w14:paraId="3D3558E1" w14:textId="6CDAC5D3" w:rsidR="00CF73C2" w:rsidRPr="00CF73C2" w:rsidRDefault="00CF73C2" w:rsidP="00CF73C2">
      <w:pPr>
        <w:rPr>
          <w:color w:val="FFFFFF" w:themeColor="background1"/>
        </w:rPr>
      </w:pPr>
      <w:r w:rsidRPr="00CF73C2">
        <w:rPr>
          <w:color w:val="FFFFFF" w:themeColor="background1"/>
          <w:highlight w:val="black"/>
        </w:rPr>
        <w:t xml:space="preserve">$ </w:t>
      </w:r>
      <w:proofErr w:type="spellStart"/>
      <w:r w:rsidRPr="00CF73C2">
        <w:rPr>
          <w:color w:val="FFFFFF" w:themeColor="background1"/>
          <w:highlight w:val="black"/>
        </w:rPr>
        <w:t>geth</w:t>
      </w:r>
      <w:proofErr w:type="spellEnd"/>
      <w:r w:rsidRPr="00CF73C2">
        <w:rPr>
          <w:color w:val="FFFFFF" w:themeColor="background1"/>
          <w:highlight w:val="black"/>
        </w:rPr>
        <w:t xml:space="preserve"> </w:t>
      </w:r>
      <w:proofErr w:type="spellStart"/>
      <w:r w:rsidRPr="00CF73C2">
        <w:rPr>
          <w:color w:val="FFFFFF" w:themeColor="background1"/>
          <w:highlight w:val="black"/>
        </w:rPr>
        <w:t>attach</w:t>
      </w:r>
      <w:proofErr w:type="spellEnd"/>
    </w:p>
    <w:p w14:paraId="0C5DE0BA" w14:textId="0C36F61E" w:rsidR="00CF73C2" w:rsidRPr="00CF73C2" w:rsidRDefault="00CF73C2" w:rsidP="00CF73C2">
      <w:r w:rsidRPr="00CF73C2">
        <w:t>Este comando produzirá uma saída semelhante à seguinte:</w:t>
      </w:r>
    </w:p>
    <w:p w14:paraId="34AF83B1" w14:textId="1A466E7F" w:rsidR="001F3996" w:rsidRPr="001F3996" w:rsidRDefault="001F3996" w:rsidP="001F3996">
      <w:pPr>
        <w:rPr>
          <w:color w:val="FFFFFF" w:themeColor="background1"/>
          <w:highlight w:val="black"/>
        </w:rPr>
      </w:pPr>
      <w:r w:rsidRPr="001F3996">
        <w:rPr>
          <w:color w:val="FFFFFF" w:themeColor="background1"/>
          <w:highlight w:val="black"/>
        </w:rPr>
        <w:t xml:space="preserve">Bem-vindo ao console </w:t>
      </w:r>
      <w:proofErr w:type="spellStart"/>
      <w:r w:rsidRPr="001F3996">
        <w:rPr>
          <w:color w:val="FFFFFF" w:themeColor="background1"/>
          <w:highlight w:val="black"/>
        </w:rPr>
        <w:t>JavaScript</w:t>
      </w:r>
      <w:proofErr w:type="spellEnd"/>
      <w:r w:rsidRPr="001F3996">
        <w:rPr>
          <w:color w:val="FFFFFF" w:themeColor="background1"/>
          <w:highlight w:val="black"/>
        </w:rPr>
        <w:t xml:space="preserve"> do </w:t>
      </w:r>
      <w:proofErr w:type="spellStart"/>
      <w:r w:rsidRPr="001F3996">
        <w:rPr>
          <w:color w:val="FFFFFF" w:themeColor="background1"/>
          <w:highlight w:val="black"/>
        </w:rPr>
        <w:t>Geth</w:t>
      </w:r>
      <w:proofErr w:type="spellEnd"/>
      <w:r w:rsidRPr="001F3996">
        <w:rPr>
          <w:color w:val="FFFFFF" w:themeColor="background1"/>
          <w:highlight w:val="black"/>
        </w:rPr>
        <w:t>!</w:t>
      </w:r>
    </w:p>
    <w:p w14:paraId="4C5BEEAC" w14:textId="77777777" w:rsidR="001F3996" w:rsidRPr="001F3996" w:rsidRDefault="001F3996" w:rsidP="001F3996">
      <w:pPr>
        <w:rPr>
          <w:color w:val="FFFFFF" w:themeColor="background1"/>
          <w:highlight w:val="black"/>
          <w:lang w:val="en-US"/>
        </w:rPr>
      </w:pPr>
      <w:proofErr w:type="spellStart"/>
      <w:r w:rsidRPr="001F3996">
        <w:rPr>
          <w:color w:val="FFFFFF" w:themeColor="background1"/>
          <w:highlight w:val="black"/>
          <w:lang w:val="en-US"/>
        </w:rPr>
        <w:t>instância</w:t>
      </w:r>
      <w:proofErr w:type="spellEnd"/>
      <w:r w:rsidRPr="001F3996">
        <w:rPr>
          <w:color w:val="FFFFFF" w:themeColor="background1"/>
          <w:highlight w:val="black"/>
          <w:lang w:val="en-US"/>
        </w:rPr>
        <w:t>: Geth/v1.10.14-stable/darwin-arm64/go1.17.5</w:t>
      </w:r>
    </w:p>
    <w:p w14:paraId="5E45A263" w14:textId="7DE0205C" w:rsidR="00CF73C2" w:rsidRDefault="001F3996" w:rsidP="001F3996">
      <w:pPr>
        <w:rPr>
          <w:color w:val="FFFFFF" w:themeColor="background1"/>
        </w:rPr>
      </w:pPr>
      <w:proofErr w:type="spellStart"/>
      <w:r w:rsidRPr="001F3996">
        <w:rPr>
          <w:color w:val="FFFFFF" w:themeColor="background1"/>
          <w:highlight w:val="black"/>
        </w:rPr>
        <w:t>coinbase</w:t>
      </w:r>
      <w:proofErr w:type="spellEnd"/>
      <w:r w:rsidRPr="001F3996">
        <w:rPr>
          <w:color w:val="FFFFFF" w:themeColor="background1"/>
          <w:highlight w:val="black"/>
        </w:rPr>
        <w:t>: 0xbbe89c77e56c109d4ac91e79dbaf68e5b6955123</w:t>
      </w:r>
    </w:p>
    <w:p w14:paraId="593CE67E" w14:textId="7B09AC99" w:rsidR="001F3996" w:rsidRDefault="001F3996" w:rsidP="001F3996">
      <w:r w:rsidRPr="001F3996">
        <w:t>Observe que você verá endereços e caminhos de diretórios diferentes ao executar isso em seu computador.</w:t>
      </w:r>
    </w:p>
    <w:p w14:paraId="18943D85" w14:textId="77777777" w:rsidR="001F3996" w:rsidRPr="001F3996" w:rsidRDefault="001F3996" w:rsidP="001F3996">
      <w:pPr>
        <w:rPr>
          <w:color w:val="FFFFFF" w:themeColor="background1"/>
          <w:highlight w:val="black"/>
          <w:lang w:val="en-US"/>
        </w:rPr>
      </w:pPr>
      <w:proofErr w:type="spellStart"/>
      <w:r w:rsidRPr="001F3996">
        <w:rPr>
          <w:color w:val="FFFFFF" w:themeColor="background1"/>
          <w:highlight w:val="black"/>
          <w:lang w:val="en-US"/>
        </w:rPr>
        <w:t>em</w:t>
      </w:r>
      <w:proofErr w:type="spellEnd"/>
      <w:r w:rsidRPr="001F3996">
        <w:rPr>
          <w:color w:val="FFFFFF" w:themeColor="background1"/>
          <w:highlight w:val="black"/>
          <w:lang w:val="en-US"/>
        </w:rPr>
        <w:t xml:space="preserve"> </w:t>
      </w:r>
      <w:proofErr w:type="spellStart"/>
      <w:r w:rsidRPr="001F3996">
        <w:rPr>
          <w:color w:val="FFFFFF" w:themeColor="background1"/>
          <w:highlight w:val="black"/>
          <w:lang w:val="en-US"/>
        </w:rPr>
        <w:t>bloco</w:t>
      </w:r>
      <w:proofErr w:type="spellEnd"/>
      <w:r w:rsidRPr="001F3996">
        <w:rPr>
          <w:color w:val="FFFFFF" w:themeColor="background1"/>
          <w:highlight w:val="black"/>
          <w:lang w:val="en-US"/>
        </w:rPr>
        <w:t>: 0 (Thu Jan 01 1970 01:00:00 GMT+0100 (BST))</w:t>
      </w:r>
    </w:p>
    <w:p w14:paraId="0A08E878" w14:textId="77777777" w:rsidR="001F3996" w:rsidRPr="001F3996" w:rsidRDefault="001F3996" w:rsidP="001F3996">
      <w:pPr>
        <w:rPr>
          <w:color w:val="FFFFFF" w:themeColor="background1"/>
          <w:highlight w:val="black"/>
          <w:lang w:val="en-US"/>
        </w:rPr>
      </w:pPr>
      <w:proofErr w:type="spellStart"/>
      <w:r w:rsidRPr="001F3996">
        <w:rPr>
          <w:color w:val="FFFFFF" w:themeColor="background1"/>
          <w:highlight w:val="black"/>
          <w:lang w:val="en-US"/>
        </w:rPr>
        <w:t>datadir</w:t>
      </w:r>
      <w:proofErr w:type="spellEnd"/>
      <w:r w:rsidRPr="001F3996">
        <w:rPr>
          <w:color w:val="FFFFFF" w:themeColor="background1"/>
          <w:highlight w:val="black"/>
          <w:lang w:val="en-US"/>
        </w:rPr>
        <w:t>: /Users/</w:t>
      </w:r>
      <w:proofErr w:type="spellStart"/>
      <w:r w:rsidRPr="001F3996">
        <w:rPr>
          <w:color w:val="FFFFFF" w:themeColor="background1"/>
          <w:highlight w:val="black"/>
          <w:lang w:val="en-US"/>
        </w:rPr>
        <w:t>imran</w:t>
      </w:r>
      <w:proofErr w:type="spellEnd"/>
      <w:r w:rsidRPr="001F3996">
        <w:rPr>
          <w:color w:val="FFFFFF" w:themeColor="background1"/>
          <w:highlight w:val="black"/>
          <w:lang w:val="en-US"/>
        </w:rPr>
        <w:t>/Library/Ethereum</w:t>
      </w:r>
    </w:p>
    <w:p w14:paraId="0DD471F7" w14:textId="7B9645E3" w:rsidR="001F3996" w:rsidRPr="001F3996" w:rsidRDefault="001F3996" w:rsidP="001F3996">
      <w:pPr>
        <w:rPr>
          <w:color w:val="FFFFFF" w:themeColor="background1"/>
          <w:highlight w:val="black"/>
          <w:lang w:val="en-US"/>
        </w:rPr>
      </w:pPr>
      <w:proofErr w:type="spellStart"/>
      <w:r w:rsidRPr="001F3996">
        <w:rPr>
          <w:color w:val="FFFFFF" w:themeColor="background1"/>
          <w:highlight w:val="black"/>
          <w:lang w:val="en-US"/>
        </w:rPr>
        <w:t>módulos</w:t>
      </w:r>
      <w:proofErr w:type="spellEnd"/>
      <w:r w:rsidRPr="001F3996">
        <w:rPr>
          <w:color w:val="FFFFFF" w:themeColor="background1"/>
          <w:highlight w:val="black"/>
          <w:lang w:val="en-US"/>
        </w:rPr>
        <w:t>: admin:1.0 debug:1.0 eth:1.0 ethash:1.0 miner:1.0 net:1.0 personal:1.0 rpc:1.0 txpool:1.0 web3:1.0</w:t>
      </w:r>
    </w:p>
    <w:p w14:paraId="2A24D9DD" w14:textId="77777777" w:rsidR="001F3996" w:rsidRPr="001F3996" w:rsidRDefault="001F3996" w:rsidP="001F3996">
      <w:pPr>
        <w:rPr>
          <w:color w:val="FFFFFF" w:themeColor="background1"/>
        </w:rPr>
      </w:pPr>
      <w:r w:rsidRPr="001F3996">
        <w:rPr>
          <w:color w:val="FFFFFF" w:themeColor="background1"/>
          <w:highlight w:val="black"/>
        </w:rPr>
        <w:t xml:space="preserve">Para sair, pressione </w:t>
      </w:r>
      <w:proofErr w:type="spellStart"/>
      <w:r w:rsidRPr="001F3996">
        <w:rPr>
          <w:color w:val="FFFFFF" w:themeColor="background1"/>
          <w:highlight w:val="black"/>
        </w:rPr>
        <w:t>ctrl</w:t>
      </w:r>
      <w:proofErr w:type="spellEnd"/>
      <w:r w:rsidRPr="001F3996">
        <w:rPr>
          <w:color w:val="FFFFFF" w:themeColor="background1"/>
          <w:highlight w:val="black"/>
        </w:rPr>
        <w:t xml:space="preserve">-d ou digite </w:t>
      </w:r>
      <w:proofErr w:type="spellStart"/>
      <w:r w:rsidRPr="001F3996">
        <w:rPr>
          <w:color w:val="FFFFFF" w:themeColor="background1"/>
          <w:highlight w:val="black"/>
        </w:rPr>
        <w:t>exit</w:t>
      </w:r>
      <w:proofErr w:type="spellEnd"/>
    </w:p>
    <w:p w14:paraId="393BF28B" w14:textId="77777777" w:rsidR="001F3996" w:rsidRPr="001F3996" w:rsidRDefault="001F3996" w:rsidP="001F3996">
      <w:pPr>
        <w:rPr>
          <w:color w:val="000000" w:themeColor="text1"/>
        </w:rPr>
      </w:pPr>
      <w:r w:rsidRPr="001F3996">
        <w:rPr>
          <w:color w:val="000000" w:themeColor="text1"/>
        </w:rPr>
        <w:t xml:space="preserve">Assim que o </w:t>
      </w:r>
      <w:proofErr w:type="spellStart"/>
      <w:r w:rsidRPr="001F3996">
        <w:rPr>
          <w:color w:val="000000" w:themeColor="text1"/>
        </w:rPr>
        <w:t>Geth</w:t>
      </w:r>
      <w:proofErr w:type="spellEnd"/>
      <w:r w:rsidRPr="001F3996">
        <w:rPr>
          <w:color w:val="000000" w:themeColor="text1"/>
        </w:rPr>
        <w:t xml:space="preserve"> for conectado com sucesso à instância em execução do cliente Ethereum, ele exibirá o prompt de comando &gt;, que fornece uma interface interativa de linha de comando para interagir com o cliente Ethereum usando notações </w:t>
      </w:r>
      <w:proofErr w:type="spellStart"/>
      <w:r w:rsidRPr="001F3996">
        <w:rPr>
          <w:color w:val="000000" w:themeColor="text1"/>
        </w:rPr>
        <w:t>JavaScript</w:t>
      </w:r>
      <w:proofErr w:type="spellEnd"/>
      <w:r w:rsidRPr="001F3996">
        <w:rPr>
          <w:color w:val="000000" w:themeColor="text1"/>
        </w:rPr>
        <w:t>.</w:t>
      </w:r>
    </w:p>
    <w:p w14:paraId="4BD48587" w14:textId="77777777" w:rsidR="001F3996" w:rsidRPr="001F3996" w:rsidRDefault="001F3996" w:rsidP="001F3996">
      <w:pPr>
        <w:rPr>
          <w:color w:val="000000" w:themeColor="text1"/>
        </w:rPr>
      </w:pPr>
      <w:r w:rsidRPr="001F3996">
        <w:rPr>
          <w:color w:val="000000" w:themeColor="text1"/>
        </w:rPr>
        <w:t xml:space="preserve">Por exemplo, uma nova conta pode ser adicionada usando o seguinte comando no console do </w:t>
      </w:r>
      <w:proofErr w:type="spellStart"/>
      <w:r w:rsidRPr="001F3996">
        <w:rPr>
          <w:color w:val="000000" w:themeColor="text1"/>
        </w:rPr>
        <w:t>Geth</w:t>
      </w:r>
      <w:proofErr w:type="spellEnd"/>
      <w:r w:rsidRPr="001F3996">
        <w:rPr>
          <w:color w:val="000000" w:themeColor="text1"/>
        </w:rPr>
        <w:t>:</w:t>
      </w:r>
    </w:p>
    <w:p w14:paraId="10EA8762"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&gt; </w:t>
      </w:r>
      <w:proofErr w:type="spellStart"/>
      <w:r w:rsidRPr="001F3996">
        <w:rPr>
          <w:color w:val="FFFFFF" w:themeColor="background1"/>
          <w:highlight w:val="black"/>
        </w:rPr>
        <w:t>personal.newAccount</w:t>
      </w:r>
      <w:proofErr w:type="spellEnd"/>
      <w:r w:rsidRPr="001F3996">
        <w:rPr>
          <w:color w:val="FFFFFF" w:themeColor="background1"/>
          <w:highlight w:val="black"/>
        </w:rPr>
        <w:t>()</w:t>
      </w:r>
    </w:p>
    <w:p w14:paraId="10586371" w14:textId="77777777" w:rsidR="001F3996" w:rsidRPr="001F3996" w:rsidRDefault="001F3996" w:rsidP="001F3996">
      <w:pPr>
        <w:rPr>
          <w:color w:val="FFFFFF" w:themeColor="background1"/>
          <w:highlight w:val="black"/>
        </w:rPr>
      </w:pPr>
      <w:r w:rsidRPr="001F3996">
        <w:rPr>
          <w:color w:val="FFFFFF" w:themeColor="background1"/>
          <w:highlight w:val="black"/>
        </w:rPr>
        <w:t>Senha:</w:t>
      </w:r>
    </w:p>
    <w:p w14:paraId="29EB994E" w14:textId="77777777" w:rsidR="001F3996" w:rsidRPr="001F3996" w:rsidRDefault="001F3996" w:rsidP="001F3996">
      <w:pPr>
        <w:rPr>
          <w:color w:val="FFFFFF" w:themeColor="background1"/>
          <w:highlight w:val="black"/>
        </w:rPr>
      </w:pPr>
      <w:r w:rsidRPr="001F3996">
        <w:rPr>
          <w:color w:val="FFFFFF" w:themeColor="background1"/>
          <w:highlight w:val="black"/>
        </w:rPr>
        <w:t>Repita a senha:</w:t>
      </w:r>
    </w:p>
    <w:p w14:paraId="5F5EB150" w14:textId="4E65021A" w:rsidR="001F3996" w:rsidRPr="001F3996" w:rsidRDefault="001F3996" w:rsidP="001F3996">
      <w:pPr>
        <w:rPr>
          <w:color w:val="FFFFFF" w:themeColor="background1"/>
          <w:highlight w:val="black"/>
        </w:rPr>
      </w:pPr>
      <w:r w:rsidRPr="001F3996">
        <w:rPr>
          <w:color w:val="FFFFFF" w:themeColor="background1"/>
          <w:highlight w:val="black"/>
        </w:rPr>
        <w:t>"0x76bcb051e3cedfcc9c7ff0b25a57383dacbf833b"</w:t>
      </w:r>
    </w:p>
    <w:p w14:paraId="0C18C2A2" w14:textId="59DC92A3" w:rsidR="001F3996" w:rsidRPr="001F3996" w:rsidRDefault="001F3996" w:rsidP="001F3996">
      <w:pPr>
        <w:rPr>
          <w:color w:val="000000" w:themeColor="text1"/>
        </w:rPr>
      </w:pPr>
      <w:r w:rsidRPr="001F3996">
        <w:rPr>
          <w:color w:val="000000" w:themeColor="text1"/>
        </w:rPr>
        <w:t>A lista de contas também pode ser exibida de forma semelhante:</w:t>
      </w:r>
    </w:p>
    <w:p w14:paraId="06544C7A" w14:textId="77777777" w:rsidR="001F3996" w:rsidRPr="001F3996" w:rsidRDefault="001F3996" w:rsidP="001F3996">
      <w:pPr>
        <w:rPr>
          <w:color w:val="FFFFFF" w:themeColor="background1"/>
        </w:rPr>
      </w:pPr>
      <w:r w:rsidRPr="001F3996">
        <w:rPr>
          <w:color w:val="FFFFFF" w:themeColor="background1"/>
          <w:highlight w:val="black"/>
        </w:rPr>
        <w:t xml:space="preserve">&gt; </w:t>
      </w:r>
      <w:proofErr w:type="spellStart"/>
      <w:r w:rsidRPr="001F3996">
        <w:rPr>
          <w:color w:val="FFFFFF" w:themeColor="background1"/>
          <w:highlight w:val="black"/>
        </w:rPr>
        <w:t>eth.accounts</w:t>
      </w:r>
      <w:proofErr w:type="spellEnd"/>
    </w:p>
    <w:p w14:paraId="6B069E16"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["0x07668e548be1e17f3dcfa2c4263a0f5f88aca402", </w:t>
      </w:r>
    </w:p>
    <w:p w14:paraId="77EBB3EA"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"0xba94fb1f306e4d53587fcdcd7eab8109a2e183c4", </w:t>
      </w:r>
    </w:p>
    <w:p w14:paraId="28621703"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"0x1df5ae40636d6a1a4f8db8a0c65addce5a992a14", </w:t>
      </w:r>
    </w:p>
    <w:p w14:paraId="4ED5AF3F" w14:textId="5619A36F" w:rsidR="001F3996" w:rsidRPr="001F3996" w:rsidRDefault="001F3996" w:rsidP="001F3996">
      <w:pPr>
        <w:rPr>
          <w:color w:val="FFFFFF" w:themeColor="background1"/>
        </w:rPr>
      </w:pPr>
      <w:r w:rsidRPr="001F3996">
        <w:rPr>
          <w:color w:val="FFFFFF" w:themeColor="background1"/>
          <w:highlight w:val="black"/>
        </w:rPr>
        <w:t>"0x76bcb051e3cedfcc9c7ff0b25a57383dacbf833b"]</w:t>
      </w:r>
    </w:p>
    <w:p w14:paraId="6F721AB0" w14:textId="77777777" w:rsidR="001F3996" w:rsidRPr="001F3996" w:rsidRDefault="001F3996" w:rsidP="001F3996">
      <w:pPr>
        <w:rPr>
          <w:color w:val="000000" w:themeColor="text1"/>
        </w:rPr>
      </w:pPr>
      <w:r w:rsidRPr="001F3996">
        <w:rPr>
          <w:color w:val="000000" w:themeColor="text1"/>
        </w:rPr>
        <w:pict w14:anchorId="7EA73390">
          <v:rect id="_x0000_i1135" style="width:0;height:1.5pt" o:hralign="center" o:hrstd="t" o:hr="t" fillcolor="#a0a0a0" stroked="f"/>
        </w:pict>
      </w:r>
    </w:p>
    <w:p w14:paraId="0776CA0D" w14:textId="77777777" w:rsidR="001F3996" w:rsidRPr="001F3996" w:rsidRDefault="001F3996" w:rsidP="001F3996">
      <w:pPr>
        <w:rPr>
          <w:color w:val="000000" w:themeColor="text1"/>
          <w:lang w:val="en-US"/>
        </w:rPr>
      </w:pPr>
      <w:r w:rsidRPr="001F3996">
        <w:rPr>
          <w:b/>
          <w:bCs/>
          <w:color w:val="000000" w:themeColor="text1"/>
          <w:lang w:val="en-US"/>
        </w:rPr>
        <w:t>API JSON-RPC do Geth</w:t>
      </w:r>
    </w:p>
    <w:p w14:paraId="73320ECA" w14:textId="77777777" w:rsidR="001F3996" w:rsidRPr="001F3996" w:rsidRDefault="001F3996" w:rsidP="001F3996">
      <w:pPr>
        <w:rPr>
          <w:color w:val="000000" w:themeColor="text1"/>
        </w:rPr>
      </w:pPr>
      <w:r w:rsidRPr="001F3996">
        <w:rPr>
          <w:color w:val="000000" w:themeColor="text1"/>
          <w:lang w:val="en-US"/>
        </w:rPr>
        <w:t xml:space="preserve">JSON </w:t>
      </w:r>
      <w:proofErr w:type="spellStart"/>
      <w:r w:rsidRPr="001F3996">
        <w:rPr>
          <w:color w:val="000000" w:themeColor="text1"/>
          <w:lang w:val="en-US"/>
        </w:rPr>
        <w:t>significa</w:t>
      </w:r>
      <w:proofErr w:type="spellEnd"/>
      <w:r w:rsidRPr="001F3996">
        <w:rPr>
          <w:color w:val="000000" w:themeColor="text1"/>
          <w:lang w:val="en-US"/>
        </w:rPr>
        <w:t xml:space="preserve"> </w:t>
      </w:r>
      <w:r w:rsidRPr="001F3996">
        <w:rPr>
          <w:i/>
          <w:iCs/>
          <w:color w:val="000000" w:themeColor="text1"/>
          <w:lang w:val="en-US"/>
        </w:rPr>
        <w:t>JavaScript Object Notation</w:t>
      </w:r>
      <w:r w:rsidRPr="001F3996">
        <w:rPr>
          <w:color w:val="000000" w:themeColor="text1"/>
          <w:lang w:val="en-US"/>
        </w:rPr>
        <w:t xml:space="preserve">. </w:t>
      </w:r>
      <w:r w:rsidRPr="001F3996">
        <w:rPr>
          <w:color w:val="000000" w:themeColor="text1"/>
        </w:rPr>
        <w:t>É um formato de texto leve e fácil de entender usado para transmissão e armazenamento de dados. Uma chamada de procedimento remoto (</w:t>
      </w:r>
      <w:proofErr w:type="spellStart"/>
      <w:r w:rsidRPr="001F3996">
        <w:rPr>
          <w:i/>
          <w:iCs/>
          <w:color w:val="000000" w:themeColor="text1"/>
        </w:rPr>
        <w:t>remote</w:t>
      </w:r>
      <w:proofErr w:type="spellEnd"/>
      <w:r w:rsidRPr="001F3996">
        <w:rPr>
          <w:i/>
          <w:iCs/>
          <w:color w:val="000000" w:themeColor="text1"/>
        </w:rPr>
        <w:t xml:space="preserve"> procedure </w:t>
      </w:r>
      <w:proofErr w:type="spellStart"/>
      <w:r w:rsidRPr="001F3996">
        <w:rPr>
          <w:i/>
          <w:iCs/>
          <w:color w:val="000000" w:themeColor="text1"/>
        </w:rPr>
        <w:t>call</w:t>
      </w:r>
      <w:proofErr w:type="spellEnd"/>
      <w:r w:rsidRPr="001F3996">
        <w:rPr>
          <w:color w:val="000000" w:themeColor="text1"/>
        </w:rPr>
        <w:t xml:space="preserve"> – RPC) é um conceito de sistemas distribuídos. É um mecanismo usado para invocar um procedimento em outro computador. Parece como se uma chamada local estivesse sendo feita porque é necessário escrever código para lidar com interações remotas.</w:t>
      </w:r>
    </w:p>
    <w:p w14:paraId="626E52D1" w14:textId="77777777" w:rsidR="001F3996" w:rsidRPr="001F3996" w:rsidRDefault="001F3996" w:rsidP="001F3996">
      <w:pPr>
        <w:rPr>
          <w:color w:val="000000" w:themeColor="text1"/>
        </w:rPr>
      </w:pPr>
      <w:r w:rsidRPr="001F3996">
        <w:rPr>
          <w:color w:val="000000" w:themeColor="text1"/>
        </w:rPr>
        <w:t>Observe que os leitores verão um endereço diferente.</w:t>
      </w:r>
    </w:p>
    <w:p w14:paraId="3D6C0A72" w14:textId="77777777" w:rsidR="001F3996" w:rsidRPr="001F3996" w:rsidRDefault="001F3996" w:rsidP="001F3996">
      <w:pPr>
        <w:rPr>
          <w:color w:val="000000" w:themeColor="text1"/>
        </w:rPr>
      </w:pPr>
      <w:r w:rsidRPr="001F3996">
        <w:rPr>
          <w:color w:val="000000" w:themeColor="text1"/>
        </w:rPr>
        <w:t xml:space="preserve">Mais detalhes sobre RPC e JSON podem ser encontrados aqui: </w:t>
      </w:r>
      <w:hyperlink r:id="rId13" w:tgtFrame="_new" w:history="1">
        <w:r w:rsidRPr="001F3996">
          <w:rPr>
            <w:rStyle w:val="Hyperlink"/>
          </w:rPr>
          <w:t>https://www.jsonrpc.org</w:t>
        </w:r>
      </w:hyperlink>
    </w:p>
    <w:p w14:paraId="74D98E2E" w14:textId="77777777" w:rsidR="001F3996" w:rsidRPr="001F3996" w:rsidRDefault="001F3996" w:rsidP="001F3996">
      <w:pPr>
        <w:rPr>
          <w:color w:val="000000" w:themeColor="text1"/>
        </w:rPr>
      </w:pPr>
      <w:r w:rsidRPr="001F3996">
        <w:rPr>
          <w:color w:val="000000" w:themeColor="text1"/>
        </w:rPr>
        <w:t xml:space="preserve">Para este capítulo, é suficiente saber que a API JSON-RPC é amplamente usada no Ethereum para permitir que usuários e </w:t>
      </w:r>
      <w:proofErr w:type="spellStart"/>
      <w:r w:rsidRPr="001F3996">
        <w:rPr>
          <w:i/>
          <w:iCs/>
          <w:color w:val="000000" w:themeColor="text1"/>
        </w:rPr>
        <w:t>dApps</w:t>
      </w:r>
      <w:proofErr w:type="spellEnd"/>
      <w:r w:rsidRPr="001F3996">
        <w:rPr>
          <w:color w:val="000000" w:themeColor="text1"/>
        </w:rPr>
        <w:t xml:space="preserve"> interajam com o blockchain.</w:t>
      </w:r>
    </w:p>
    <w:p w14:paraId="59306196" w14:textId="77777777" w:rsidR="001F3996" w:rsidRPr="001F3996" w:rsidRDefault="001F3996" w:rsidP="001F3996">
      <w:pPr>
        <w:rPr>
          <w:color w:val="000000" w:themeColor="text1"/>
        </w:rPr>
      </w:pPr>
      <w:r w:rsidRPr="001F3996">
        <w:rPr>
          <w:color w:val="000000" w:themeColor="text1"/>
        </w:rPr>
        <w:lastRenderedPageBreak/>
        <w:t xml:space="preserve">Há vários métodos disponíveis para interagir com o blockchain. Um é usar o console do </w:t>
      </w:r>
      <w:proofErr w:type="spellStart"/>
      <w:r w:rsidRPr="001F3996">
        <w:rPr>
          <w:color w:val="000000" w:themeColor="text1"/>
        </w:rPr>
        <w:t>Geth</w:t>
      </w:r>
      <w:proofErr w:type="spellEnd"/>
      <w:r w:rsidRPr="001F3996">
        <w:rPr>
          <w:color w:val="000000" w:themeColor="text1"/>
        </w:rPr>
        <w:t xml:space="preserve">, que faz uso da API Web3 para consultar o blockchain. A API Web3 faz uso da API JSON-RPC. Outro método é fazer chamadas JSON-RPC diretamente, sem usar a API Web3. Nesse método, chamadas RPC diretas podem ser feitas ao cliente </w:t>
      </w:r>
      <w:proofErr w:type="spellStart"/>
      <w:r w:rsidRPr="001F3996">
        <w:rPr>
          <w:color w:val="000000" w:themeColor="text1"/>
        </w:rPr>
        <w:t>Geth</w:t>
      </w:r>
      <w:proofErr w:type="spellEnd"/>
      <w:r w:rsidRPr="001F3996">
        <w:rPr>
          <w:color w:val="000000" w:themeColor="text1"/>
        </w:rPr>
        <w:t xml:space="preserve"> via HTTP. Por padrão, o RPC do </w:t>
      </w:r>
      <w:proofErr w:type="spellStart"/>
      <w:r w:rsidRPr="001F3996">
        <w:rPr>
          <w:color w:val="000000" w:themeColor="text1"/>
        </w:rPr>
        <w:t>Geth</w:t>
      </w:r>
      <w:proofErr w:type="spellEnd"/>
      <w:r w:rsidRPr="001F3996">
        <w:rPr>
          <w:color w:val="000000" w:themeColor="text1"/>
        </w:rPr>
        <w:t xml:space="preserve"> escuta na porta TCP 8545.</w:t>
      </w:r>
    </w:p>
    <w:p w14:paraId="301CA078" w14:textId="77777777" w:rsidR="001F3996" w:rsidRPr="001F3996" w:rsidRDefault="001F3996" w:rsidP="001F3996">
      <w:pPr>
        <w:rPr>
          <w:color w:val="000000" w:themeColor="text1"/>
        </w:rPr>
      </w:pPr>
      <w:r w:rsidRPr="001F3996">
        <w:rPr>
          <w:color w:val="000000" w:themeColor="text1"/>
        </w:rPr>
        <w:t xml:space="preserve">Agora, veremos alguns exemplos envolvendo o uso da API JSON-RPC. Usaremos uma ferramenta comum chamada </w:t>
      </w:r>
      <w:proofErr w:type="spellStart"/>
      <w:r w:rsidRPr="001F3996">
        <w:rPr>
          <w:color w:val="000000" w:themeColor="text1"/>
        </w:rPr>
        <w:t>curl</w:t>
      </w:r>
      <w:proofErr w:type="spellEnd"/>
      <w:r w:rsidRPr="001F3996">
        <w:rPr>
          <w:color w:val="000000" w:themeColor="text1"/>
        </w:rPr>
        <w:t xml:space="preserve"> (</w:t>
      </w:r>
      <w:hyperlink r:id="rId14" w:tgtFrame="_new" w:history="1">
        <w:r w:rsidRPr="001F3996">
          <w:rPr>
            <w:rStyle w:val="Hyperlink"/>
          </w:rPr>
          <w:t>https://curl.haxx.se</w:t>
        </w:r>
      </w:hyperlink>
      <w:r w:rsidRPr="001F3996">
        <w:rPr>
          <w:color w:val="000000" w:themeColor="text1"/>
        </w:rPr>
        <w:t>) para esse propósito.</w:t>
      </w:r>
    </w:p>
    <w:p w14:paraId="5544E16D" w14:textId="77777777" w:rsidR="001F3996" w:rsidRPr="001F3996" w:rsidRDefault="001F3996" w:rsidP="001F3996">
      <w:pPr>
        <w:rPr>
          <w:color w:val="000000" w:themeColor="text1"/>
        </w:rPr>
      </w:pPr>
      <w:r w:rsidRPr="001F3996">
        <w:rPr>
          <w:color w:val="000000" w:themeColor="text1"/>
        </w:rPr>
        <w:t xml:space="preserve">Para que esses exemplos funcionem, primeiro o cliente </w:t>
      </w:r>
      <w:proofErr w:type="spellStart"/>
      <w:r w:rsidRPr="001F3996">
        <w:rPr>
          <w:color w:val="000000" w:themeColor="text1"/>
        </w:rPr>
        <w:t>Geth</w:t>
      </w:r>
      <w:proofErr w:type="spellEnd"/>
      <w:r w:rsidRPr="001F3996">
        <w:rPr>
          <w:color w:val="000000" w:themeColor="text1"/>
        </w:rPr>
        <w:t xml:space="preserve"> precisa ser iniciado com os parâmetros apropriados. Se houver uma sessão existente do </w:t>
      </w:r>
      <w:proofErr w:type="spellStart"/>
      <w:r w:rsidRPr="001F3996">
        <w:rPr>
          <w:color w:val="000000" w:themeColor="text1"/>
        </w:rPr>
        <w:t>Geth</w:t>
      </w:r>
      <w:proofErr w:type="spellEnd"/>
      <w:r w:rsidRPr="001F3996">
        <w:rPr>
          <w:color w:val="000000" w:themeColor="text1"/>
        </w:rPr>
        <w:t xml:space="preserve"> em execução com outros parâmetros, interrompa essa instância e execute o comando </w:t>
      </w:r>
      <w:proofErr w:type="spellStart"/>
      <w:r w:rsidRPr="001F3996">
        <w:rPr>
          <w:color w:val="000000" w:themeColor="text1"/>
        </w:rPr>
        <w:t>geth</w:t>
      </w:r>
      <w:proofErr w:type="spellEnd"/>
      <w:r w:rsidRPr="001F3996">
        <w:rPr>
          <w:color w:val="000000" w:themeColor="text1"/>
        </w:rPr>
        <w:t xml:space="preserve">, como mostrado abaixo, que iniciará o </w:t>
      </w:r>
      <w:proofErr w:type="spellStart"/>
      <w:r w:rsidRPr="001F3996">
        <w:rPr>
          <w:color w:val="000000" w:themeColor="text1"/>
        </w:rPr>
        <w:t>Geth</w:t>
      </w:r>
      <w:proofErr w:type="spellEnd"/>
      <w:r w:rsidRPr="001F3996">
        <w:rPr>
          <w:color w:val="000000" w:themeColor="text1"/>
        </w:rPr>
        <w:t xml:space="preserve"> com o RPC disponível. O usuário também pode controlar quais APIs são expostas:</w:t>
      </w:r>
    </w:p>
    <w:p w14:paraId="79054B4C" w14:textId="1406FB13" w:rsidR="001F3996" w:rsidRPr="001F3996" w:rsidRDefault="001F3996" w:rsidP="001F3996">
      <w:pPr>
        <w:rPr>
          <w:color w:val="FFFFFF" w:themeColor="background1"/>
        </w:rPr>
      </w:pPr>
      <w:r w:rsidRPr="001F3996">
        <w:rPr>
          <w:color w:val="FFFFFF" w:themeColor="background1"/>
          <w:highlight w:val="black"/>
        </w:rPr>
        <w:t xml:space="preserve">$ </w:t>
      </w:r>
      <w:proofErr w:type="spellStart"/>
      <w:r w:rsidRPr="001F3996">
        <w:rPr>
          <w:color w:val="FFFFFF" w:themeColor="background1"/>
          <w:highlight w:val="black"/>
        </w:rPr>
        <w:t>geth</w:t>
      </w:r>
      <w:proofErr w:type="spellEnd"/>
      <w:r w:rsidRPr="001F3996">
        <w:rPr>
          <w:color w:val="FFFFFF" w:themeColor="background1"/>
          <w:highlight w:val="black"/>
        </w:rPr>
        <w:t xml:space="preserve"> --http --</w:t>
      </w:r>
      <w:proofErr w:type="spellStart"/>
      <w:r w:rsidRPr="001F3996">
        <w:rPr>
          <w:color w:val="FFFFFF" w:themeColor="background1"/>
          <w:highlight w:val="black"/>
        </w:rPr>
        <w:t>http.api</w:t>
      </w:r>
      <w:proofErr w:type="spellEnd"/>
      <w:r w:rsidRPr="001F3996">
        <w:rPr>
          <w:color w:val="FFFFFF" w:themeColor="background1"/>
          <w:highlight w:val="black"/>
        </w:rPr>
        <w:t xml:space="preserve"> "eth,net,web3,personal"</w:t>
      </w:r>
    </w:p>
    <w:p w14:paraId="529D0EB6" w14:textId="77777777" w:rsidR="001F3996" w:rsidRPr="001F3996" w:rsidRDefault="001F3996" w:rsidP="001F3996">
      <w:pPr>
        <w:rPr>
          <w:color w:val="000000" w:themeColor="text1"/>
        </w:rPr>
      </w:pPr>
      <w:r w:rsidRPr="001F3996">
        <w:rPr>
          <w:color w:val="000000" w:themeColor="text1"/>
        </w:rPr>
        <w:t xml:space="preserve">Neste comando, o </w:t>
      </w:r>
      <w:proofErr w:type="spellStart"/>
      <w:r w:rsidRPr="001F3996">
        <w:rPr>
          <w:color w:val="000000" w:themeColor="text1"/>
        </w:rPr>
        <w:t>Geth</w:t>
      </w:r>
      <w:proofErr w:type="spellEnd"/>
      <w:r w:rsidRPr="001F3996">
        <w:rPr>
          <w:color w:val="000000" w:themeColor="text1"/>
        </w:rPr>
        <w:t xml:space="preserve"> é iniciado com as flags --</w:t>
      </w:r>
      <w:proofErr w:type="spellStart"/>
      <w:r w:rsidRPr="001F3996">
        <w:rPr>
          <w:color w:val="000000" w:themeColor="text1"/>
        </w:rPr>
        <w:t>rpc</w:t>
      </w:r>
      <w:proofErr w:type="spellEnd"/>
      <w:r w:rsidRPr="001F3996">
        <w:rPr>
          <w:color w:val="000000" w:themeColor="text1"/>
        </w:rPr>
        <w:t xml:space="preserve"> e --</w:t>
      </w:r>
      <w:proofErr w:type="spellStart"/>
      <w:r w:rsidRPr="001F3996">
        <w:rPr>
          <w:color w:val="000000" w:themeColor="text1"/>
        </w:rPr>
        <w:t>rpcapi</w:t>
      </w:r>
      <w:proofErr w:type="spellEnd"/>
      <w:r w:rsidRPr="001F3996">
        <w:rPr>
          <w:color w:val="000000" w:themeColor="text1"/>
        </w:rPr>
        <w:t>, junto com uma lista de APIs que são expostas:</w:t>
      </w:r>
    </w:p>
    <w:p w14:paraId="6E4A44A4" w14:textId="77777777" w:rsidR="001F3996" w:rsidRPr="001F3996" w:rsidRDefault="001F3996" w:rsidP="001F3996">
      <w:pPr>
        <w:numPr>
          <w:ilvl w:val="0"/>
          <w:numId w:val="9"/>
        </w:numPr>
        <w:rPr>
          <w:color w:val="000000" w:themeColor="text1"/>
        </w:rPr>
      </w:pPr>
      <w:r w:rsidRPr="001F3996">
        <w:rPr>
          <w:color w:val="000000" w:themeColor="text1"/>
        </w:rPr>
        <w:t>A flag --</w:t>
      </w:r>
      <w:proofErr w:type="spellStart"/>
      <w:r w:rsidRPr="001F3996">
        <w:rPr>
          <w:color w:val="000000" w:themeColor="text1"/>
        </w:rPr>
        <w:t>rpc</w:t>
      </w:r>
      <w:proofErr w:type="spellEnd"/>
      <w:r w:rsidRPr="001F3996">
        <w:rPr>
          <w:color w:val="000000" w:themeColor="text1"/>
        </w:rPr>
        <w:t xml:space="preserve"> ativa o servidor HTTP-RPC.</w:t>
      </w:r>
    </w:p>
    <w:p w14:paraId="32383054" w14:textId="77777777" w:rsidR="001F3996" w:rsidRPr="001F3996" w:rsidRDefault="001F3996" w:rsidP="001F3996">
      <w:pPr>
        <w:numPr>
          <w:ilvl w:val="0"/>
          <w:numId w:val="9"/>
        </w:numPr>
        <w:rPr>
          <w:color w:val="000000" w:themeColor="text1"/>
        </w:rPr>
      </w:pPr>
      <w:r w:rsidRPr="001F3996">
        <w:rPr>
          <w:color w:val="000000" w:themeColor="text1"/>
        </w:rPr>
        <w:t>A flag --</w:t>
      </w:r>
      <w:proofErr w:type="spellStart"/>
      <w:r w:rsidRPr="001F3996">
        <w:rPr>
          <w:color w:val="000000" w:themeColor="text1"/>
        </w:rPr>
        <w:t>rpcapi</w:t>
      </w:r>
      <w:proofErr w:type="spellEnd"/>
      <w:r w:rsidRPr="001F3996">
        <w:rPr>
          <w:color w:val="000000" w:themeColor="text1"/>
        </w:rPr>
        <w:t xml:space="preserve"> é usada para definir quais APIs estarão disponíveis pela interface HTTP-RPC.</w:t>
      </w:r>
      <w:r w:rsidRPr="001F3996">
        <w:rPr>
          <w:color w:val="000000" w:themeColor="text1"/>
        </w:rPr>
        <w:br/>
        <w:t xml:space="preserve">Isso inclui várias APIs como </w:t>
      </w:r>
      <w:proofErr w:type="spellStart"/>
      <w:r w:rsidRPr="001F3996">
        <w:rPr>
          <w:color w:val="000000" w:themeColor="text1"/>
        </w:rPr>
        <w:t>eth</w:t>
      </w:r>
      <w:proofErr w:type="spellEnd"/>
      <w:r w:rsidRPr="001F3996">
        <w:rPr>
          <w:color w:val="000000" w:themeColor="text1"/>
        </w:rPr>
        <w:t>, net, web3 e personal.</w:t>
      </w:r>
    </w:p>
    <w:p w14:paraId="30A2DDF5" w14:textId="77777777" w:rsidR="001F3996" w:rsidRPr="001F3996" w:rsidRDefault="001F3996" w:rsidP="001F3996">
      <w:pPr>
        <w:rPr>
          <w:color w:val="000000" w:themeColor="text1"/>
        </w:rPr>
      </w:pPr>
      <w:r w:rsidRPr="001F3996">
        <w:rPr>
          <w:color w:val="000000" w:themeColor="text1"/>
        </w:rPr>
        <w:t xml:space="preserve">Para cada um dos exemplos a seguir, execute o comando </w:t>
      </w:r>
      <w:proofErr w:type="spellStart"/>
      <w:r w:rsidRPr="001F3996">
        <w:rPr>
          <w:color w:val="000000" w:themeColor="text1"/>
        </w:rPr>
        <w:t>curl</w:t>
      </w:r>
      <w:proofErr w:type="spellEnd"/>
      <w:r w:rsidRPr="001F3996">
        <w:rPr>
          <w:color w:val="000000" w:themeColor="text1"/>
        </w:rPr>
        <w:t xml:space="preserve"> no terminal, conforme mostrado em cada um dos exemplos abaixo.</w:t>
      </w:r>
    </w:p>
    <w:p w14:paraId="7329D8DE" w14:textId="77777777" w:rsidR="001F3996" w:rsidRPr="001F3996" w:rsidRDefault="001F3996" w:rsidP="001F3996">
      <w:pPr>
        <w:rPr>
          <w:color w:val="000000" w:themeColor="text1"/>
        </w:rPr>
      </w:pPr>
      <w:r w:rsidRPr="001F3996">
        <w:rPr>
          <w:color w:val="000000" w:themeColor="text1"/>
        </w:rPr>
        <w:t>A lista de contas pode ser obtida emitindo o seguinte comando:</w:t>
      </w:r>
    </w:p>
    <w:p w14:paraId="2EA8516A"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curl -X POST --insecure -H "Content-Type: application/</w:t>
      </w:r>
      <w:proofErr w:type="spellStart"/>
      <w:r w:rsidRPr="001F3996">
        <w:rPr>
          <w:color w:val="FFFFFF" w:themeColor="background1"/>
          <w:highlight w:val="black"/>
          <w:lang w:val="en-US"/>
        </w:rPr>
        <w:t>json</w:t>
      </w:r>
      <w:proofErr w:type="spellEnd"/>
      <w:r w:rsidRPr="001F3996">
        <w:rPr>
          <w:color w:val="FFFFFF" w:themeColor="background1"/>
          <w:highlight w:val="black"/>
          <w:lang w:val="en-US"/>
        </w:rPr>
        <w:t>" --data \</w:t>
      </w:r>
    </w:p>
    <w:p w14:paraId="68021F7D" w14:textId="092C87B4" w:rsidR="001F3996" w:rsidRPr="001F3996" w:rsidRDefault="001F3996" w:rsidP="001F3996">
      <w:pPr>
        <w:rPr>
          <w:color w:val="FFFFFF" w:themeColor="background1"/>
          <w:lang w:val="en-US"/>
        </w:rPr>
      </w:pPr>
      <w:r w:rsidRPr="001F3996">
        <w:rPr>
          <w:color w:val="FFFFFF" w:themeColor="background1"/>
          <w:highlight w:val="black"/>
          <w:lang w:val="en-US"/>
        </w:rPr>
        <w:t xml:space="preserve">'{"jsonrpc":"2.0","method":"eth_accounts","params":[], "id":64}' </w:t>
      </w:r>
      <w:hyperlink r:id="rId15" w:history="1">
        <w:r w:rsidRPr="001F3996">
          <w:rPr>
            <w:rStyle w:val="Hyperlink"/>
            <w:color w:val="FFFFFF" w:themeColor="background1"/>
            <w:highlight w:val="black"/>
            <w:lang w:val="en-US"/>
          </w:rPr>
          <w:t>http://localhost:8545</w:t>
        </w:r>
      </w:hyperlink>
    </w:p>
    <w:p w14:paraId="1836DE01" w14:textId="662752AB" w:rsidR="001F3996" w:rsidRDefault="001F3996" w:rsidP="001F3996">
      <w:pPr>
        <w:rPr>
          <w:color w:val="000000" w:themeColor="text1"/>
        </w:rPr>
      </w:pPr>
      <w:r w:rsidRPr="001F3996">
        <w:rPr>
          <w:color w:val="000000" w:themeColor="text1"/>
        </w:rPr>
        <w:t>Isso exibirá a seguinte saída JSON, que lista todas as contas Ethereum possuídas pelo cliente:</w:t>
      </w:r>
    </w:p>
    <w:p w14:paraId="6AE46587" w14:textId="77777777" w:rsidR="001F3996" w:rsidRPr="001F3996" w:rsidRDefault="001F3996" w:rsidP="001F3996">
      <w:pPr>
        <w:rPr>
          <w:color w:val="FFFFFF" w:themeColor="background1"/>
          <w:highlight w:val="black"/>
        </w:rPr>
      </w:pPr>
      <w:r w:rsidRPr="001F3996">
        <w:rPr>
          <w:color w:val="FFFFFF" w:themeColor="background1"/>
          <w:highlight w:val="black"/>
        </w:rPr>
        <w:t>{</w:t>
      </w:r>
    </w:p>
    <w:p w14:paraId="5717E713"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"jsonrpc":"2.0",</w:t>
      </w:r>
    </w:p>
    <w:p w14:paraId="4B08A7A2"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"id":64,</w:t>
      </w:r>
    </w:p>
    <w:p w14:paraId="2613C2A0"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w:t>
      </w:r>
      <w:proofErr w:type="spellStart"/>
      <w:r w:rsidRPr="001F3996">
        <w:rPr>
          <w:color w:val="FFFFFF" w:themeColor="background1"/>
          <w:highlight w:val="black"/>
        </w:rPr>
        <w:t>result</w:t>
      </w:r>
      <w:proofErr w:type="spellEnd"/>
      <w:r w:rsidRPr="001F3996">
        <w:rPr>
          <w:color w:val="FFFFFF" w:themeColor="background1"/>
          <w:highlight w:val="black"/>
        </w:rPr>
        <w:t>":[</w:t>
      </w:r>
    </w:p>
    <w:p w14:paraId="5F1E469F"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"0x07668e548be1e17f3dcfa2c4263a0f5f88aca402",</w:t>
      </w:r>
    </w:p>
    <w:p w14:paraId="27881B14"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"0xba94fb1f306e4d53587fcdcd7eab8109a2e183c4",</w:t>
      </w:r>
    </w:p>
    <w:p w14:paraId="2B839586"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"0x1df5ae40636d6a1a4f8db8a0c65addce5a992a14",</w:t>
      </w:r>
    </w:p>
    <w:p w14:paraId="720C058D"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"0x76bcb051e3cedfcc9c7ff0b25a57383dacbf833b"</w:t>
      </w:r>
    </w:p>
    <w:p w14:paraId="523DE430"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w:t>
      </w:r>
    </w:p>
    <w:p w14:paraId="245235CE" w14:textId="2B67E9EB" w:rsidR="001F3996" w:rsidRPr="001F3996" w:rsidRDefault="001F3996" w:rsidP="001F3996">
      <w:pPr>
        <w:rPr>
          <w:color w:val="FFFFFF" w:themeColor="background1"/>
        </w:rPr>
      </w:pPr>
      <w:r w:rsidRPr="001F3996">
        <w:rPr>
          <w:color w:val="FFFFFF" w:themeColor="background1"/>
          <w:highlight w:val="black"/>
        </w:rPr>
        <w:t>}</w:t>
      </w:r>
    </w:p>
    <w:p w14:paraId="3E420318" w14:textId="1047EF31" w:rsidR="001F3996" w:rsidRDefault="001F3996" w:rsidP="001F3996">
      <w:pPr>
        <w:rPr>
          <w:color w:val="000000" w:themeColor="text1"/>
        </w:rPr>
      </w:pPr>
      <w:r w:rsidRPr="001F3996">
        <w:rPr>
          <w:color w:val="000000" w:themeColor="text1"/>
        </w:rPr>
        <w:t>Podemos verificar se a rede está ativa usando o comando mostrado aqui:</w:t>
      </w:r>
    </w:p>
    <w:p w14:paraId="1E7C7B95"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curl -X POST --insecure -H "Content-Type: application/</w:t>
      </w:r>
      <w:proofErr w:type="spellStart"/>
      <w:r w:rsidRPr="001F3996">
        <w:rPr>
          <w:color w:val="FFFFFF" w:themeColor="background1"/>
          <w:highlight w:val="black"/>
          <w:lang w:val="en-US"/>
        </w:rPr>
        <w:t>json</w:t>
      </w:r>
      <w:proofErr w:type="spellEnd"/>
      <w:r w:rsidRPr="001F3996">
        <w:rPr>
          <w:color w:val="FFFFFF" w:themeColor="background1"/>
          <w:highlight w:val="black"/>
          <w:lang w:val="en-US"/>
        </w:rPr>
        <w:t>" --data \</w:t>
      </w:r>
    </w:p>
    <w:p w14:paraId="01817130" w14:textId="5BC1C6A2" w:rsidR="001F3996" w:rsidRDefault="001F3996" w:rsidP="001F3996">
      <w:pPr>
        <w:rPr>
          <w:color w:val="000000" w:themeColor="text1"/>
          <w:lang w:val="en-US"/>
        </w:rPr>
      </w:pPr>
      <w:r w:rsidRPr="001F3996">
        <w:rPr>
          <w:color w:val="FFFFFF" w:themeColor="background1"/>
          <w:highlight w:val="black"/>
          <w:lang w:val="en-US"/>
        </w:rPr>
        <w:t xml:space="preserve">'{"jsonrpc":"2.0","method":"net_listening","params":[], "id":64}' </w:t>
      </w:r>
      <w:hyperlink r:id="rId16" w:history="1">
        <w:r w:rsidRPr="001F3996">
          <w:rPr>
            <w:rStyle w:val="Hyperlink"/>
            <w:color w:val="FFFFFF" w:themeColor="background1"/>
            <w:highlight w:val="black"/>
            <w:lang w:val="en-US"/>
          </w:rPr>
          <w:t>http://localhost:8545</w:t>
        </w:r>
      </w:hyperlink>
    </w:p>
    <w:p w14:paraId="682B752A" w14:textId="514EDEEF" w:rsidR="001F3996" w:rsidRDefault="001F3996" w:rsidP="001F3996">
      <w:pPr>
        <w:rPr>
          <w:color w:val="000000" w:themeColor="text1"/>
        </w:rPr>
      </w:pPr>
      <w:r w:rsidRPr="001F3996">
        <w:rPr>
          <w:color w:val="000000" w:themeColor="text1"/>
        </w:rPr>
        <w:t xml:space="preserve">Isso exibirá a seguinte saída com o resultado </w:t>
      </w:r>
      <w:proofErr w:type="spellStart"/>
      <w:r w:rsidRPr="001F3996">
        <w:rPr>
          <w:color w:val="000000" w:themeColor="text1"/>
        </w:rPr>
        <w:t>true</w:t>
      </w:r>
      <w:proofErr w:type="spellEnd"/>
      <w:r w:rsidRPr="001F3996">
        <w:rPr>
          <w:color w:val="000000" w:themeColor="text1"/>
        </w:rPr>
        <w:t>, indicando que a rede está ativa:</w:t>
      </w:r>
    </w:p>
    <w:p w14:paraId="0DA45C21" w14:textId="6AE83F13" w:rsidR="001F3996" w:rsidRDefault="001F3996" w:rsidP="001F3996">
      <w:pPr>
        <w:rPr>
          <w:color w:val="FFFFFF" w:themeColor="background1"/>
        </w:rPr>
      </w:pPr>
      <w:r w:rsidRPr="001F3996">
        <w:rPr>
          <w:color w:val="FFFFFF" w:themeColor="background1"/>
          <w:highlight w:val="black"/>
        </w:rPr>
        <w:t>{"jsonrpc":"2.0","id":64,"result":true}</w:t>
      </w:r>
    </w:p>
    <w:p w14:paraId="1B18AC9D" w14:textId="77777777" w:rsidR="001F3996" w:rsidRPr="001F3996" w:rsidRDefault="001F3996" w:rsidP="001F3996">
      <w:pPr>
        <w:rPr>
          <w:color w:val="FFFFFF" w:themeColor="background1"/>
        </w:rPr>
      </w:pPr>
      <w:r w:rsidRPr="001F3996">
        <w:rPr>
          <w:color w:val="FFFFFF" w:themeColor="background1"/>
        </w:rPr>
        <w:pict w14:anchorId="3C260EF5">
          <v:rect id="_x0000_i1143" style="width:0;height:1.5pt" o:hralign="center" o:hrstd="t" o:hr="t" fillcolor="#a0a0a0" stroked="f"/>
        </w:pict>
      </w:r>
    </w:p>
    <w:p w14:paraId="1CA2D42F" w14:textId="77777777" w:rsidR="001F3996" w:rsidRPr="001F3996" w:rsidRDefault="001F3996" w:rsidP="001F3996">
      <w:pPr>
        <w:rPr>
          <w:color w:val="000000" w:themeColor="text1"/>
        </w:rPr>
      </w:pPr>
      <w:r w:rsidRPr="001F3996">
        <w:rPr>
          <w:color w:val="000000" w:themeColor="text1"/>
        </w:rPr>
        <w:lastRenderedPageBreak/>
        <w:t xml:space="preserve">Podemos encontrar a versão do cliente </w:t>
      </w:r>
      <w:proofErr w:type="spellStart"/>
      <w:r w:rsidRPr="001F3996">
        <w:rPr>
          <w:color w:val="000000" w:themeColor="text1"/>
        </w:rPr>
        <w:t>Geth</w:t>
      </w:r>
      <w:proofErr w:type="spellEnd"/>
      <w:r w:rsidRPr="001F3996">
        <w:rPr>
          <w:color w:val="000000" w:themeColor="text1"/>
        </w:rPr>
        <w:t xml:space="preserve"> usando este comando:</w:t>
      </w:r>
    </w:p>
    <w:p w14:paraId="300BB832"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curl -X POST --insecure -H "Content-Type: application/</w:t>
      </w:r>
      <w:proofErr w:type="spellStart"/>
      <w:r w:rsidRPr="001F3996">
        <w:rPr>
          <w:color w:val="FFFFFF" w:themeColor="background1"/>
          <w:highlight w:val="black"/>
          <w:lang w:val="en-US"/>
        </w:rPr>
        <w:t>json</w:t>
      </w:r>
      <w:proofErr w:type="spellEnd"/>
      <w:r w:rsidRPr="001F3996">
        <w:rPr>
          <w:color w:val="FFFFFF" w:themeColor="background1"/>
          <w:highlight w:val="black"/>
          <w:lang w:val="en-US"/>
        </w:rPr>
        <w:t>" --data \</w:t>
      </w:r>
    </w:p>
    <w:p w14:paraId="1E2EB7C8" w14:textId="30D9D92E" w:rsidR="001F3996" w:rsidRPr="001F3996" w:rsidRDefault="001F3996" w:rsidP="001F3996">
      <w:pPr>
        <w:rPr>
          <w:color w:val="FFFFFF" w:themeColor="background1"/>
          <w:lang w:val="en-US"/>
        </w:rPr>
      </w:pPr>
      <w:r w:rsidRPr="001F3996">
        <w:rPr>
          <w:color w:val="FFFFFF" w:themeColor="background1"/>
          <w:highlight w:val="black"/>
          <w:lang w:val="en-US"/>
        </w:rPr>
        <w:t xml:space="preserve">'{"jsonrpc":"2.0","method":"web3_clientVersion","params":[], "id":64}' </w:t>
      </w:r>
      <w:hyperlink r:id="rId17" w:history="1">
        <w:r w:rsidRPr="001F3996">
          <w:rPr>
            <w:rStyle w:val="Hyperlink"/>
            <w:color w:val="FFFFFF" w:themeColor="background1"/>
            <w:highlight w:val="black"/>
            <w:lang w:val="en-US"/>
          </w:rPr>
          <w:t>http://localhost:8545</w:t>
        </w:r>
      </w:hyperlink>
    </w:p>
    <w:p w14:paraId="71CD7CF9" w14:textId="27EB6E83" w:rsidR="001F3996" w:rsidRDefault="001F3996" w:rsidP="001F3996">
      <w:pPr>
        <w:rPr>
          <w:color w:val="000000" w:themeColor="text1"/>
        </w:rPr>
      </w:pPr>
      <w:r w:rsidRPr="001F3996">
        <w:rPr>
          <w:color w:val="000000" w:themeColor="text1"/>
        </w:rPr>
        <w:t xml:space="preserve">Isso exibirá a versão do cliente </w:t>
      </w:r>
      <w:proofErr w:type="spellStart"/>
      <w:r w:rsidRPr="001F3996">
        <w:rPr>
          <w:color w:val="000000" w:themeColor="text1"/>
        </w:rPr>
        <w:t>Geth</w:t>
      </w:r>
      <w:proofErr w:type="spellEnd"/>
      <w:r w:rsidRPr="001F3996">
        <w:rPr>
          <w:color w:val="000000" w:themeColor="text1"/>
        </w:rPr>
        <w:t>:</w:t>
      </w:r>
    </w:p>
    <w:p w14:paraId="56CA269F" w14:textId="4A4618A9" w:rsidR="001F3996" w:rsidRPr="001F3996" w:rsidRDefault="001F3996" w:rsidP="001F3996">
      <w:pPr>
        <w:rPr>
          <w:color w:val="FFFFFF" w:themeColor="background1"/>
          <w:lang w:val="en-US"/>
        </w:rPr>
      </w:pPr>
      <w:r w:rsidRPr="001F3996">
        <w:rPr>
          <w:color w:val="FFFFFF" w:themeColor="background1"/>
          <w:highlight w:val="black"/>
          <w:lang w:val="en-US"/>
        </w:rPr>
        <w:t>{"jsonrpc":"2.0","id":64,"result":"Geth/v1.9.9-stable-01744997/linux-amd64/go1.13.4"}</w:t>
      </w:r>
    </w:p>
    <w:p w14:paraId="1D00EDD9" w14:textId="67424FA6" w:rsidR="001F3996" w:rsidRDefault="001F3996" w:rsidP="001F3996">
      <w:pPr>
        <w:rPr>
          <w:color w:val="000000" w:themeColor="text1"/>
        </w:rPr>
      </w:pPr>
      <w:r w:rsidRPr="001F3996">
        <w:rPr>
          <w:color w:val="000000" w:themeColor="text1"/>
        </w:rPr>
        <w:t>Para verificar o status mais recente de sincronização, podemos usar o seguinte comando:</w:t>
      </w:r>
    </w:p>
    <w:p w14:paraId="127861BD"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curl -X POST --insecure -H "Content-Type: application/</w:t>
      </w:r>
      <w:proofErr w:type="spellStart"/>
      <w:r w:rsidRPr="001F3996">
        <w:rPr>
          <w:color w:val="FFFFFF" w:themeColor="background1"/>
          <w:highlight w:val="black"/>
          <w:lang w:val="en-US"/>
        </w:rPr>
        <w:t>json</w:t>
      </w:r>
      <w:proofErr w:type="spellEnd"/>
      <w:r w:rsidRPr="001F3996">
        <w:rPr>
          <w:color w:val="FFFFFF" w:themeColor="background1"/>
          <w:highlight w:val="black"/>
          <w:lang w:val="en-US"/>
        </w:rPr>
        <w:t>" --data \</w:t>
      </w:r>
    </w:p>
    <w:p w14:paraId="6BAD4897" w14:textId="131A1503" w:rsidR="001F3996" w:rsidRPr="001F3996" w:rsidRDefault="001F3996" w:rsidP="001F3996">
      <w:pPr>
        <w:rPr>
          <w:color w:val="FFFFFF" w:themeColor="background1"/>
          <w:lang w:val="en-US"/>
        </w:rPr>
      </w:pPr>
      <w:r w:rsidRPr="001F3996">
        <w:rPr>
          <w:color w:val="FFFFFF" w:themeColor="background1"/>
          <w:highlight w:val="black"/>
          <w:lang w:val="en-US"/>
        </w:rPr>
        <w:t xml:space="preserve">'{"jsonrpc":"2.0","method":"eth_syncing","params":[], "id":64}' </w:t>
      </w:r>
      <w:hyperlink r:id="rId18" w:history="1">
        <w:r w:rsidRPr="001F3996">
          <w:rPr>
            <w:rStyle w:val="Hyperlink"/>
            <w:color w:val="FFFFFF" w:themeColor="background1"/>
            <w:highlight w:val="black"/>
            <w:lang w:val="en-US"/>
          </w:rPr>
          <w:t>http://localhost:8545</w:t>
        </w:r>
      </w:hyperlink>
    </w:p>
    <w:p w14:paraId="71890D95" w14:textId="61A69A6F" w:rsidR="001F3996" w:rsidRDefault="001F3996" w:rsidP="001F3996">
      <w:pPr>
        <w:rPr>
          <w:color w:val="000000" w:themeColor="text1"/>
        </w:rPr>
      </w:pPr>
      <w:r w:rsidRPr="001F3996">
        <w:rPr>
          <w:color w:val="000000" w:themeColor="text1"/>
        </w:rPr>
        <w:t>Isso exibirá os dados relativos ao status de sincronização ou retornará false:</w:t>
      </w:r>
    </w:p>
    <w:p w14:paraId="4F8D5076"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w:t>
      </w:r>
    </w:p>
    <w:p w14:paraId="7B54A30B"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xml:space="preserve">  "jsonrpc":"2.0",</w:t>
      </w:r>
    </w:p>
    <w:p w14:paraId="78FFD793"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xml:space="preserve">  "id":64,</w:t>
      </w:r>
    </w:p>
    <w:p w14:paraId="09FE28E7"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xml:space="preserve">  "result":{</w:t>
      </w:r>
    </w:p>
    <w:p w14:paraId="7673DB30"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xml:space="preserve">    "currentBlock":"0x1d202",</w:t>
      </w:r>
    </w:p>
    <w:p w14:paraId="55ACC642"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xml:space="preserve">    "highestBlock":"0x8a61c8",</w:t>
      </w:r>
    </w:p>
    <w:p w14:paraId="603EBBB3"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xml:space="preserve">    "knownStates":"0x23b9b",</w:t>
      </w:r>
    </w:p>
    <w:p w14:paraId="61B3A72E"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xml:space="preserve">    "pulledStates":"0x2261a",</w:t>
      </w:r>
    </w:p>
    <w:p w14:paraId="442171CB" w14:textId="77777777" w:rsidR="001F3996" w:rsidRPr="001F3996" w:rsidRDefault="001F3996" w:rsidP="001F3996">
      <w:pPr>
        <w:rPr>
          <w:color w:val="FFFFFF" w:themeColor="background1"/>
          <w:highlight w:val="black"/>
        </w:rPr>
      </w:pPr>
      <w:r w:rsidRPr="001F3996">
        <w:rPr>
          <w:color w:val="FFFFFF" w:themeColor="background1"/>
          <w:highlight w:val="black"/>
          <w:lang w:val="en-US"/>
        </w:rPr>
        <w:t xml:space="preserve">    </w:t>
      </w:r>
      <w:r w:rsidRPr="001F3996">
        <w:rPr>
          <w:color w:val="FFFFFF" w:themeColor="background1"/>
          <w:highlight w:val="black"/>
        </w:rPr>
        <w:t>"startingBlock":"0xa5c5"</w:t>
      </w:r>
    </w:p>
    <w:p w14:paraId="521749AB" w14:textId="77777777" w:rsidR="001F3996" w:rsidRPr="001F3996" w:rsidRDefault="001F3996" w:rsidP="001F3996">
      <w:pPr>
        <w:rPr>
          <w:color w:val="FFFFFF" w:themeColor="background1"/>
          <w:highlight w:val="black"/>
        </w:rPr>
      </w:pPr>
      <w:r w:rsidRPr="001F3996">
        <w:rPr>
          <w:color w:val="FFFFFF" w:themeColor="background1"/>
          <w:highlight w:val="black"/>
        </w:rPr>
        <w:t xml:space="preserve">  }</w:t>
      </w:r>
    </w:p>
    <w:p w14:paraId="12FDC2A8" w14:textId="6272058D" w:rsidR="001F3996" w:rsidRPr="001F3996" w:rsidRDefault="001F3996" w:rsidP="001F3996">
      <w:pPr>
        <w:rPr>
          <w:color w:val="FFFFFF" w:themeColor="background1"/>
        </w:rPr>
      </w:pPr>
      <w:r w:rsidRPr="001F3996">
        <w:rPr>
          <w:color w:val="FFFFFF" w:themeColor="background1"/>
          <w:highlight w:val="black"/>
        </w:rPr>
        <w:t>}</w:t>
      </w:r>
    </w:p>
    <w:p w14:paraId="3A4FC067" w14:textId="5A8168D1" w:rsidR="001F3996" w:rsidRDefault="001F3996" w:rsidP="001F3996">
      <w:pPr>
        <w:rPr>
          <w:color w:val="000000" w:themeColor="text1"/>
        </w:rPr>
      </w:pPr>
      <w:r w:rsidRPr="001F3996">
        <w:rPr>
          <w:color w:val="000000" w:themeColor="text1"/>
        </w:rPr>
        <w:t xml:space="preserve">O endereço </w:t>
      </w:r>
      <w:proofErr w:type="spellStart"/>
      <w:r w:rsidRPr="001F3996">
        <w:rPr>
          <w:color w:val="000000" w:themeColor="text1"/>
        </w:rPr>
        <w:t>coinbase</w:t>
      </w:r>
      <w:proofErr w:type="spellEnd"/>
      <w:r w:rsidRPr="001F3996">
        <w:rPr>
          <w:color w:val="000000" w:themeColor="text1"/>
        </w:rPr>
        <w:t xml:space="preserve"> pode ser consultado usando:</w:t>
      </w:r>
    </w:p>
    <w:p w14:paraId="28723323" w14:textId="77777777" w:rsidR="001F3996" w:rsidRPr="001F3996" w:rsidRDefault="001F3996" w:rsidP="001F3996">
      <w:pPr>
        <w:rPr>
          <w:color w:val="FFFFFF" w:themeColor="background1"/>
          <w:highlight w:val="black"/>
          <w:lang w:val="en-US"/>
        </w:rPr>
      </w:pPr>
      <w:r w:rsidRPr="001F3996">
        <w:rPr>
          <w:color w:val="FFFFFF" w:themeColor="background1"/>
          <w:highlight w:val="black"/>
          <w:lang w:val="en-US"/>
        </w:rPr>
        <w:t>$ curl -X POST --insecure -H "Content-Type: application/</w:t>
      </w:r>
      <w:proofErr w:type="spellStart"/>
      <w:r w:rsidRPr="001F3996">
        <w:rPr>
          <w:color w:val="FFFFFF" w:themeColor="background1"/>
          <w:highlight w:val="black"/>
          <w:lang w:val="en-US"/>
        </w:rPr>
        <w:t>json</w:t>
      </w:r>
      <w:proofErr w:type="spellEnd"/>
      <w:r w:rsidRPr="001F3996">
        <w:rPr>
          <w:color w:val="FFFFFF" w:themeColor="background1"/>
          <w:highlight w:val="black"/>
          <w:lang w:val="en-US"/>
        </w:rPr>
        <w:t>" --data \</w:t>
      </w:r>
    </w:p>
    <w:p w14:paraId="60F808D8" w14:textId="2B33724E" w:rsidR="001F3996" w:rsidRPr="001F3996" w:rsidRDefault="001F3996" w:rsidP="001F3996">
      <w:pPr>
        <w:rPr>
          <w:color w:val="FFFFFF" w:themeColor="background1"/>
          <w:lang w:val="en-US"/>
        </w:rPr>
      </w:pPr>
      <w:r w:rsidRPr="001F3996">
        <w:rPr>
          <w:color w:val="FFFFFF" w:themeColor="background1"/>
          <w:highlight w:val="black"/>
          <w:lang w:val="en-US"/>
        </w:rPr>
        <w:t xml:space="preserve">'{"jsonrpc":"2.0","method":"eth_coinbase","params":[], "id":64}' </w:t>
      </w:r>
      <w:hyperlink r:id="rId19" w:history="1">
        <w:r w:rsidRPr="001F3996">
          <w:rPr>
            <w:rStyle w:val="Hyperlink"/>
            <w:color w:val="FFFFFF" w:themeColor="background1"/>
            <w:highlight w:val="black"/>
            <w:lang w:val="en-US"/>
          </w:rPr>
          <w:t>http://localhost:8545</w:t>
        </w:r>
      </w:hyperlink>
    </w:p>
    <w:p w14:paraId="71712A9E" w14:textId="31083157" w:rsidR="001F3996" w:rsidRDefault="001F3996" w:rsidP="001F3996">
      <w:pPr>
        <w:rPr>
          <w:color w:val="000000" w:themeColor="text1"/>
        </w:rPr>
      </w:pPr>
      <w:r w:rsidRPr="001F3996">
        <w:rPr>
          <w:color w:val="000000" w:themeColor="text1"/>
        </w:rPr>
        <w:t xml:space="preserve">Isso exibirá a saída conforme mostrado abaixo, indicando o endereço </w:t>
      </w:r>
      <w:proofErr w:type="spellStart"/>
      <w:r w:rsidRPr="001F3996">
        <w:rPr>
          <w:color w:val="000000" w:themeColor="text1"/>
        </w:rPr>
        <w:t>coinbase</w:t>
      </w:r>
      <w:proofErr w:type="spellEnd"/>
      <w:r w:rsidRPr="001F3996">
        <w:rPr>
          <w:color w:val="000000" w:themeColor="text1"/>
        </w:rPr>
        <w:t xml:space="preserve"> do cliente:</w:t>
      </w:r>
    </w:p>
    <w:p w14:paraId="63208589" w14:textId="68BD1612" w:rsidR="001F3996" w:rsidRPr="001F3996" w:rsidRDefault="001F3996" w:rsidP="001F3996">
      <w:pPr>
        <w:rPr>
          <w:color w:val="FFFFFF" w:themeColor="background1"/>
        </w:rPr>
      </w:pPr>
      <w:r w:rsidRPr="001F3996">
        <w:rPr>
          <w:color w:val="FFFFFF" w:themeColor="background1"/>
          <w:highlight w:val="black"/>
        </w:rPr>
        <w:t>{"jsonrpc":"2.0","id":64,"result":"0x07668e548be1e17f3dcfa2c4263a0f5f88aca402"}</w:t>
      </w:r>
    </w:p>
    <w:p w14:paraId="0EF1D33D" w14:textId="77777777" w:rsidR="001F3996" w:rsidRPr="001F3996" w:rsidRDefault="001F3996" w:rsidP="001F3996">
      <w:pPr>
        <w:rPr>
          <w:color w:val="000000" w:themeColor="text1"/>
        </w:rPr>
      </w:pPr>
      <w:r w:rsidRPr="001F3996">
        <w:rPr>
          <w:color w:val="000000" w:themeColor="text1"/>
        </w:rPr>
        <w:t xml:space="preserve">Esses são apenas alguns exemplos das APIs extremamente ricas que estão disponíveis no cliente </w:t>
      </w:r>
      <w:proofErr w:type="spellStart"/>
      <w:r w:rsidRPr="001F3996">
        <w:rPr>
          <w:color w:val="000000" w:themeColor="text1"/>
        </w:rPr>
        <w:t>Geth</w:t>
      </w:r>
      <w:proofErr w:type="spellEnd"/>
      <w:r w:rsidRPr="001F3996">
        <w:rPr>
          <w:color w:val="000000" w:themeColor="text1"/>
        </w:rPr>
        <w:t xml:space="preserve"> do Ethereum.</w:t>
      </w:r>
    </w:p>
    <w:p w14:paraId="6E41768B" w14:textId="77777777" w:rsidR="001F3996" w:rsidRPr="001F3996" w:rsidRDefault="001F3996" w:rsidP="001F3996">
      <w:pPr>
        <w:rPr>
          <w:color w:val="000000" w:themeColor="text1"/>
        </w:rPr>
      </w:pPr>
      <w:r w:rsidRPr="001F3996">
        <w:rPr>
          <w:color w:val="000000" w:themeColor="text1"/>
        </w:rPr>
        <w:t xml:space="preserve">Nesta seção, cobrimos as APIs JSON-RPC do </w:t>
      </w:r>
      <w:proofErr w:type="spellStart"/>
      <w:r w:rsidRPr="001F3996">
        <w:rPr>
          <w:color w:val="000000" w:themeColor="text1"/>
        </w:rPr>
        <w:t>Geth</w:t>
      </w:r>
      <w:proofErr w:type="spellEnd"/>
      <w:r w:rsidRPr="001F3996">
        <w:rPr>
          <w:color w:val="000000" w:themeColor="text1"/>
        </w:rPr>
        <w:t xml:space="preserve"> e vimos alguns exemplos de como consultar o blockchain via interface RPC. Com isso, completamos a introdução ao </w:t>
      </w:r>
      <w:proofErr w:type="spellStart"/>
      <w:r w:rsidRPr="001F3996">
        <w:rPr>
          <w:color w:val="000000" w:themeColor="text1"/>
        </w:rPr>
        <w:t>Geth</w:t>
      </w:r>
      <w:proofErr w:type="spellEnd"/>
      <w:r w:rsidRPr="001F3996">
        <w:rPr>
          <w:color w:val="000000" w:themeColor="text1"/>
        </w:rPr>
        <w:t>.</w:t>
      </w:r>
    </w:p>
    <w:p w14:paraId="0A052D55" w14:textId="77777777" w:rsidR="001F3996" w:rsidRPr="001F3996" w:rsidRDefault="001F3996" w:rsidP="001F3996">
      <w:pPr>
        <w:rPr>
          <w:color w:val="000000" w:themeColor="text1"/>
        </w:rPr>
      </w:pPr>
      <w:r w:rsidRPr="001F3996">
        <w:rPr>
          <w:color w:val="000000" w:themeColor="text1"/>
        </w:rPr>
        <w:pict w14:anchorId="1AD99846">
          <v:rect id="_x0000_i1157" style="width:0;height:1.5pt" o:hralign="center" o:hrstd="t" o:hr="t" fillcolor="#a0a0a0" stroked="f"/>
        </w:pict>
      </w:r>
    </w:p>
    <w:p w14:paraId="03A8B9EC" w14:textId="77777777" w:rsidR="001F3996" w:rsidRPr="001F3996" w:rsidRDefault="001F3996" w:rsidP="001F3996">
      <w:pPr>
        <w:rPr>
          <w:color w:val="000000" w:themeColor="text1"/>
        </w:rPr>
      </w:pPr>
      <w:r w:rsidRPr="001F3996">
        <w:rPr>
          <w:b/>
          <w:bCs/>
          <w:color w:val="000000" w:themeColor="text1"/>
        </w:rPr>
        <w:t>Configurando um ambiente de desenvolvimento</w:t>
      </w:r>
    </w:p>
    <w:p w14:paraId="7AF1545E" w14:textId="77777777" w:rsidR="001F3996" w:rsidRPr="001F3996" w:rsidRDefault="001F3996" w:rsidP="001F3996">
      <w:pPr>
        <w:rPr>
          <w:color w:val="000000" w:themeColor="text1"/>
        </w:rPr>
      </w:pPr>
      <w:r w:rsidRPr="001F3996">
        <w:rPr>
          <w:color w:val="000000" w:themeColor="text1"/>
        </w:rPr>
        <w:t>Uma abordagem comum e sensata para desenvolver e testar contratos inteligentes do Ethereum é dentro de uma rede privada local ou um ambiente simulado como o Ganache. Depois que todos os testes relevantes forem bem-sucedidos em uma rede de teste pública, os contratos podem então ser implantados na rede principal pública. Existem, no entanto, variações nesse processo.</w:t>
      </w:r>
    </w:p>
    <w:p w14:paraId="173E9ED9" w14:textId="77777777" w:rsidR="001F3996" w:rsidRPr="001F3996" w:rsidRDefault="001F3996" w:rsidP="001F3996">
      <w:pPr>
        <w:rPr>
          <w:color w:val="000000" w:themeColor="text1"/>
        </w:rPr>
      </w:pPr>
      <w:r w:rsidRPr="001F3996">
        <w:rPr>
          <w:color w:val="000000" w:themeColor="text1"/>
        </w:rPr>
        <w:t xml:space="preserve">Mais informações e documentos oficiais sobre as APIs RPC do </w:t>
      </w:r>
      <w:proofErr w:type="spellStart"/>
      <w:r w:rsidRPr="001F3996">
        <w:rPr>
          <w:color w:val="000000" w:themeColor="text1"/>
        </w:rPr>
        <w:t>Geth</w:t>
      </w:r>
      <w:proofErr w:type="spellEnd"/>
      <w:r w:rsidRPr="001F3996">
        <w:rPr>
          <w:color w:val="000000" w:themeColor="text1"/>
        </w:rPr>
        <w:t xml:space="preserve"> estão disponíveis no seguinte link:</w:t>
      </w:r>
      <w:r w:rsidRPr="001F3996">
        <w:rPr>
          <w:color w:val="000000" w:themeColor="text1"/>
        </w:rPr>
        <w:br/>
      </w:r>
      <w:hyperlink r:id="rId20" w:tgtFrame="_new" w:history="1">
        <w:r w:rsidRPr="001F3996">
          <w:rPr>
            <w:rStyle w:val="Hyperlink"/>
          </w:rPr>
          <w:t>https://eth.wiki/json-rpc/API</w:t>
        </w:r>
      </w:hyperlink>
    </w:p>
    <w:p w14:paraId="5860B8AE" w14:textId="77777777" w:rsidR="001F3996" w:rsidRPr="001F3996" w:rsidRDefault="001F3996" w:rsidP="001F3996">
      <w:pPr>
        <w:rPr>
          <w:color w:val="000000" w:themeColor="text1"/>
        </w:rPr>
      </w:pPr>
      <w:r w:rsidRPr="001F3996">
        <w:rPr>
          <w:color w:val="000000" w:themeColor="text1"/>
        </w:rPr>
        <w:lastRenderedPageBreak/>
        <w:t>Muitos desenvolvedores optam por desenvolver e testar contratos apenas em um ambiente simulado local e, em seguida, implantá-los diretamente na rede principal pública ou em suas redes privadas/empresariais de produção. Desenvolver primeiro em um ambiente simulado e depois implantar diretamente em uma rede pública pode levar a um tempo de produção mais rápido, já que configurar redes privadas pode demorar mais do que configurar um ambiente local de desenvolvimento com um simulador de blockchain.</w:t>
      </w:r>
    </w:p>
    <w:p w14:paraId="1199E0DA" w14:textId="77777777" w:rsidR="001F3996" w:rsidRPr="001F3996" w:rsidRDefault="001F3996" w:rsidP="001F3996">
      <w:pPr>
        <w:rPr>
          <w:color w:val="000000" w:themeColor="text1"/>
        </w:rPr>
      </w:pPr>
      <w:r w:rsidRPr="001F3996">
        <w:rPr>
          <w:color w:val="000000" w:themeColor="text1"/>
        </w:rPr>
        <w:t xml:space="preserve">Existem novas ferramentas e frameworks disponíveis, como o </w:t>
      </w:r>
      <w:proofErr w:type="spellStart"/>
      <w:r w:rsidRPr="001F3996">
        <w:rPr>
          <w:b/>
          <w:bCs/>
          <w:color w:val="000000" w:themeColor="text1"/>
        </w:rPr>
        <w:t>Truffle</w:t>
      </w:r>
      <w:proofErr w:type="spellEnd"/>
      <w:r w:rsidRPr="001F3996">
        <w:rPr>
          <w:color w:val="000000" w:themeColor="text1"/>
        </w:rPr>
        <w:t xml:space="preserve"> e o </w:t>
      </w:r>
      <w:r w:rsidRPr="001F3996">
        <w:rPr>
          <w:b/>
          <w:bCs/>
          <w:color w:val="000000" w:themeColor="text1"/>
        </w:rPr>
        <w:t>Ganache</w:t>
      </w:r>
      <w:r w:rsidRPr="001F3996">
        <w:rPr>
          <w:color w:val="000000" w:themeColor="text1"/>
        </w:rPr>
        <w:t xml:space="preserve">, que tornam o desenvolvimento e teste para o Ethereum mais fáceis. Exploraremos essas ferramentas com mais profundidade no Capítulo 11, </w:t>
      </w:r>
      <w:r w:rsidRPr="001F3996">
        <w:rPr>
          <w:i/>
          <w:iCs/>
          <w:color w:val="000000" w:themeColor="text1"/>
        </w:rPr>
        <w:t xml:space="preserve">Tools, </w:t>
      </w:r>
      <w:proofErr w:type="spellStart"/>
      <w:r w:rsidRPr="001F3996">
        <w:rPr>
          <w:i/>
          <w:iCs/>
          <w:color w:val="000000" w:themeColor="text1"/>
        </w:rPr>
        <w:t>Languages</w:t>
      </w:r>
      <w:proofErr w:type="spellEnd"/>
      <w:r w:rsidRPr="001F3996">
        <w:rPr>
          <w:i/>
          <w:iCs/>
          <w:color w:val="000000" w:themeColor="text1"/>
        </w:rPr>
        <w:t xml:space="preserve">, </w:t>
      </w:r>
      <w:proofErr w:type="spellStart"/>
      <w:r w:rsidRPr="001F3996">
        <w:rPr>
          <w:i/>
          <w:iCs/>
          <w:color w:val="000000" w:themeColor="text1"/>
        </w:rPr>
        <w:t>and</w:t>
      </w:r>
      <w:proofErr w:type="spellEnd"/>
      <w:r w:rsidRPr="001F3996">
        <w:rPr>
          <w:i/>
          <w:iCs/>
          <w:color w:val="000000" w:themeColor="text1"/>
        </w:rPr>
        <w:t xml:space="preserve"> Frameworks for Ethereum </w:t>
      </w:r>
      <w:proofErr w:type="spellStart"/>
      <w:r w:rsidRPr="001F3996">
        <w:rPr>
          <w:i/>
          <w:iCs/>
          <w:color w:val="000000" w:themeColor="text1"/>
        </w:rPr>
        <w:t>Developers</w:t>
      </w:r>
      <w:proofErr w:type="spellEnd"/>
      <w:r w:rsidRPr="001F3996">
        <w:rPr>
          <w:color w:val="000000" w:themeColor="text1"/>
        </w:rPr>
        <w:t>, mas primeiro, usaremos uma abordagem manual na qual desenvolveremos um contrato inteligente e o implantaremos manualmente via linha de comando em uma rede privada. Frameworks e ferramentas tornam o desenvolvimento mais fácil, mas ocultam a maioria dos detalhes internos que são úteis para iniciantes construírem uma base sólida de conhecimento.</w:t>
      </w:r>
    </w:p>
    <w:p w14:paraId="5753C56A" w14:textId="77777777" w:rsidR="001F3996" w:rsidRPr="001F3996" w:rsidRDefault="001F3996" w:rsidP="001F3996">
      <w:pPr>
        <w:rPr>
          <w:color w:val="000000" w:themeColor="text1"/>
        </w:rPr>
      </w:pPr>
      <w:r w:rsidRPr="001F3996">
        <w:rPr>
          <w:color w:val="000000" w:themeColor="text1"/>
        </w:rPr>
        <w:t>Vamos começar conectando-nos a uma rede de teste.</w:t>
      </w:r>
    </w:p>
    <w:p w14:paraId="43C95284" w14:textId="77777777" w:rsidR="001F3996" w:rsidRPr="001F3996" w:rsidRDefault="001F3996" w:rsidP="001F3996">
      <w:pPr>
        <w:rPr>
          <w:color w:val="000000" w:themeColor="text1"/>
        </w:rPr>
      </w:pPr>
      <w:r w:rsidRPr="001F3996">
        <w:rPr>
          <w:color w:val="000000" w:themeColor="text1"/>
        </w:rPr>
        <w:pict w14:anchorId="28B38515">
          <v:rect id="_x0000_i1158" style="width:0;height:1.5pt" o:hralign="center" o:hrstd="t" o:hr="t" fillcolor="#a0a0a0" stroked="f"/>
        </w:pict>
      </w:r>
    </w:p>
    <w:p w14:paraId="1D6F7815" w14:textId="77777777" w:rsidR="001F3996" w:rsidRPr="001F3996" w:rsidRDefault="001F3996" w:rsidP="001F3996">
      <w:pPr>
        <w:rPr>
          <w:color w:val="000000" w:themeColor="text1"/>
        </w:rPr>
      </w:pPr>
      <w:r w:rsidRPr="001F3996">
        <w:rPr>
          <w:b/>
          <w:bCs/>
          <w:color w:val="000000" w:themeColor="text1"/>
        </w:rPr>
        <w:t>Conectando-se a redes de teste</w:t>
      </w:r>
    </w:p>
    <w:p w14:paraId="585E8735" w14:textId="77777777" w:rsidR="001F3996" w:rsidRPr="001F3996" w:rsidRDefault="001F3996" w:rsidP="001F3996">
      <w:pPr>
        <w:rPr>
          <w:color w:val="000000" w:themeColor="text1"/>
        </w:rPr>
      </w:pPr>
      <w:r w:rsidRPr="001F3996">
        <w:rPr>
          <w:color w:val="000000" w:themeColor="text1"/>
        </w:rPr>
        <w:t>O cliente Go do Ethereum (</w:t>
      </w:r>
      <w:hyperlink r:id="rId21" w:tgtFrame="_new" w:history="1">
        <w:r w:rsidRPr="001F3996">
          <w:rPr>
            <w:rStyle w:val="Hyperlink"/>
          </w:rPr>
          <w:t>https://geth.ethereum.org</w:t>
        </w:r>
      </w:hyperlink>
      <w:r w:rsidRPr="001F3996">
        <w:rPr>
          <w:color w:val="000000" w:themeColor="text1"/>
        </w:rPr>
        <w:t xml:space="preserve">), </w:t>
      </w:r>
      <w:proofErr w:type="spellStart"/>
      <w:r w:rsidRPr="001F3996">
        <w:rPr>
          <w:color w:val="000000" w:themeColor="text1"/>
        </w:rPr>
        <w:t>Geth</w:t>
      </w:r>
      <w:proofErr w:type="spellEnd"/>
      <w:r w:rsidRPr="001F3996">
        <w:rPr>
          <w:color w:val="000000" w:themeColor="text1"/>
        </w:rPr>
        <w:t xml:space="preserve">, pode ser conectado a uma rede de teste usando uma das seguintes opções de linha de comando disponíveis com o </w:t>
      </w:r>
      <w:proofErr w:type="spellStart"/>
      <w:r w:rsidRPr="001F3996">
        <w:rPr>
          <w:color w:val="000000" w:themeColor="text1"/>
        </w:rPr>
        <w:t>Geth</w:t>
      </w:r>
      <w:proofErr w:type="spellEnd"/>
      <w:r w:rsidRPr="001F3996">
        <w:rPr>
          <w:color w:val="000000" w:themeColor="text1"/>
        </w:rPr>
        <w:t xml:space="preserve">. O </w:t>
      </w:r>
      <w:proofErr w:type="spellStart"/>
      <w:r w:rsidRPr="001F3996">
        <w:rPr>
          <w:color w:val="000000" w:themeColor="text1"/>
        </w:rPr>
        <w:t>Geth</w:t>
      </w:r>
      <w:proofErr w:type="spellEnd"/>
      <w:r w:rsidRPr="001F3996">
        <w:rPr>
          <w:color w:val="000000" w:themeColor="text1"/>
        </w:rPr>
        <w:t xml:space="preserve"> pode ser executado com uma flag para conectar-se à rede desejada:</w:t>
      </w:r>
    </w:p>
    <w:p w14:paraId="3D75E454"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goerli</w:t>
      </w:r>
      <w:proofErr w:type="spellEnd"/>
      <w:r w:rsidRPr="001F3996">
        <w:rPr>
          <w:color w:val="000000" w:themeColor="text1"/>
        </w:rPr>
        <w:t xml:space="preserve">: Rede </w:t>
      </w:r>
      <w:proofErr w:type="spellStart"/>
      <w:r w:rsidRPr="001F3996">
        <w:rPr>
          <w:color w:val="000000" w:themeColor="text1"/>
        </w:rPr>
        <w:t>Goerli</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autoridade</w:t>
      </w:r>
    </w:p>
    <w:p w14:paraId="6EC54FD1"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rinkeby</w:t>
      </w:r>
      <w:proofErr w:type="spellEnd"/>
      <w:r w:rsidRPr="001F3996">
        <w:rPr>
          <w:color w:val="000000" w:themeColor="text1"/>
        </w:rPr>
        <w:t xml:space="preserve">: Rede </w:t>
      </w:r>
      <w:proofErr w:type="spellStart"/>
      <w:r w:rsidRPr="001F3996">
        <w:rPr>
          <w:color w:val="000000" w:themeColor="text1"/>
        </w:rPr>
        <w:t>Rinkeby</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autoridade</w:t>
      </w:r>
    </w:p>
    <w:p w14:paraId="2293F4F2"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ropsten</w:t>
      </w:r>
      <w:proofErr w:type="spellEnd"/>
      <w:r w:rsidRPr="001F3996">
        <w:rPr>
          <w:color w:val="000000" w:themeColor="text1"/>
        </w:rPr>
        <w:t xml:space="preserve">: Rede </w:t>
      </w:r>
      <w:proofErr w:type="spellStart"/>
      <w:r w:rsidRPr="001F3996">
        <w:rPr>
          <w:color w:val="000000" w:themeColor="text1"/>
        </w:rPr>
        <w:t>Ropsten</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trabalho</w:t>
      </w:r>
    </w:p>
    <w:p w14:paraId="2128B0AC" w14:textId="77777777" w:rsidR="001F3996" w:rsidRPr="001F3996" w:rsidRDefault="001F3996" w:rsidP="001F3996">
      <w:pPr>
        <w:numPr>
          <w:ilvl w:val="0"/>
          <w:numId w:val="10"/>
        </w:numPr>
        <w:rPr>
          <w:color w:val="000000" w:themeColor="text1"/>
        </w:rPr>
      </w:pPr>
      <w:r w:rsidRPr="001F3996">
        <w:rPr>
          <w:color w:val="000000" w:themeColor="text1"/>
        </w:rPr>
        <w:t>--</w:t>
      </w:r>
      <w:proofErr w:type="spellStart"/>
      <w:r w:rsidRPr="001F3996">
        <w:rPr>
          <w:color w:val="000000" w:themeColor="text1"/>
        </w:rPr>
        <w:t>sepolia</w:t>
      </w:r>
      <w:proofErr w:type="spellEnd"/>
      <w:r w:rsidRPr="001F3996">
        <w:rPr>
          <w:color w:val="000000" w:themeColor="text1"/>
        </w:rPr>
        <w:t xml:space="preserve">: Rede </w:t>
      </w:r>
      <w:proofErr w:type="spellStart"/>
      <w:r w:rsidRPr="001F3996">
        <w:rPr>
          <w:color w:val="000000" w:themeColor="text1"/>
        </w:rPr>
        <w:t>Sepolia</w:t>
      </w:r>
      <w:proofErr w:type="spellEnd"/>
      <w:r w:rsidRPr="001F3996">
        <w:rPr>
          <w:color w:val="000000" w:themeColor="text1"/>
        </w:rPr>
        <w:t xml:space="preserve"> — rede de teste </w:t>
      </w:r>
      <w:proofErr w:type="spellStart"/>
      <w:r w:rsidRPr="001F3996">
        <w:rPr>
          <w:color w:val="000000" w:themeColor="text1"/>
        </w:rPr>
        <w:t>pré</w:t>
      </w:r>
      <w:proofErr w:type="spellEnd"/>
      <w:r w:rsidRPr="001F3996">
        <w:rPr>
          <w:color w:val="000000" w:themeColor="text1"/>
        </w:rPr>
        <w:t>-configurada com prova de trabalho</w:t>
      </w:r>
    </w:p>
    <w:p w14:paraId="310E7846" w14:textId="77777777" w:rsidR="001F3996" w:rsidRPr="001F3996" w:rsidRDefault="001F3996" w:rsidP="001F3996">
      <w:pPr>
        <w:rPr>
          <w:color w:val="000000" w:themeColor="text1"/>
        </w:rPr>
      </w:pPr>
      <w:r w:rsidRPr="001F3996">
        <w:rPr>
          <w:color w:val="000000" w:themeColor="text1"/>
        </w:rPr>
        <w:t xml:space="preserve">Este comando conecta-se à rede </w:t>
      </w:r>
      <w:proofErr w:type="spellStart"/>
      <w:r w:rsidRPr="001F3996">
        <w:rPr>
          <w:color w:val="000000" w:themeColor="text1"/>
        </w:rPr>
        <w:t>Sepolia</w:t>
      </w:r>
      <w:proofErr w:type="spellEnd"/>
      <w:r w:rsidRPr="001F3996">
        <w:rPr>
          <w:color w:val="000000" w:themeColor="text1"/>
        </w:rPr>
        <w:t>:</w:t>
      </w:r>
    </w:p>
    <w:p w14:paraId="026ACCCE" w14:textId="6613B9EC" w:rsidR="001F3996" w:rsidRPr="001F3996" w:rsidRDefault="001F3996" w:rsidP="001F3996">
      <w:pPr>
        <w:rPr>
          <w:color w:val="FFFFFF" w:themeColor="background1"/>
        </w:rPr>
      </w:pPr>
      <w:r w:rsidRPr="001F3996">
        <w:rPr>
          <w:color w:val="FFFFFF" w:themeColor="background1"/>
          <w:highlight w:val="black"/>
        </w:rPr>
        <w:t xml:space="preserve">$ </w:t>
      </w:r>
      <w:proofErr w:type="spellStart"/>
      <w:r w:rsidRPr="001F3996">
        <w:rPr>
          <w:color w:val="FFFFFF" w:themeColor="background1"/>
          <w:highlight w:val="black"/>
        </w:rPr>
        <w:t>geth</w:t>
      </w:r>
      <w:proofErr w:type="spellEnd"/>
      <w:r w:rsidRPr="001F3996">
        <w:rPr>
          <w:color w:val="FFFFFF" w:themeColor="background1"/>
          <w:highlight w:val="black"/>
        </w:rPr>
        <w:t xml:space="preserve"> </w:t>
      </w:r>
      <w:r w:rsidRPr="001F3996">
        <w:rPr>
          <w:color w:val="FFFFFF" w:themeColor="background1"/>
          <w:highlight w:val="black"/>
        </w:rPr>
        <w:t>–</w:t>
      </w:r>
      <w:proofErr w:type="spellStart"/>
      <w:r w:rsidRPr="001F3996">
        <w:rPr>
          <w:color w:val="FFFFFF" w:themeColor="background1"/>
          <w:highlight w:val="black"/>
        </w:rPr>
        <w:t>sepolia</w:t>
      </w:r>
      <w:proofErr w:type="spellEnd"/>
    </w:p>
    <w:p w14:paraId="15F2E5F0" w14:textId="77777777" w:rsidR="001F3996" w:rsidRPr="001F3996" w:rsidRDefault="001F3996" w:rsidP="001F3996">
      <w:pPr>
        <w:rPr>
          <w:color w:val="000000" w:themeColor="text1"/>
        </w:rPr>
      </w:pPr>
      <w:r w:rsidRPr="001F3996">
        <w:rPr>
          <w:color w:val="000000" w:themeColor="text1"/>
        </w:rPr>
        <w:t xml:space="preserve">Um explorador de blocos para a rede de teste </w:t>
      </w:r>
      <w:proofErr w:type="spellStart"/>
      <w:r w:rsidRPr="001F3996">
        <w:rPr>
          <w:color w:val="000000" w:themeColor="text1"/>
        </w:rPr>
        <w:t>Sepolia</w:t>
      </w:r>
      <w:proofErr w:type="spellEnd"/>
      <w:r w:rsidRPr="001F3996">
        <w:rPr>
          <w:color w:val="000000" w:themeColor="text1"/>
        </w:rPr>
        <w:t xml:space="preserve"> está localizado em:</w:t>
      </w:r>
      <w:r w:rsidRPr="001F3996">
        <w:rPr>
          <w:color w:val="000000" w:themeColor="text1"/>
        </w:rPr>
        <w:br/>
      </w:r>
      <w:hyperlink r:id="rId22" w:tgtFrame="_new" w:history="1">
        <w:r w:rsidRPr="001F3996">
          <w:rPr>
            <w:rStyle w:val="Hyperlink"/>
          </w:rPr>
          <w:t>https://sepolia.etherscan.io</w:t>
        </w:r>
      </w:hyperlink>
      <w:r w:rsidRPr="001F3996">
        <w:rPr>
          <w:color w:val="000000" w:themeColor="text1"/>
        </w:rPr>
        <w:br/>
        <w:t>e pode ser usado para rastrear transações e blocos na rede de teste Ethereum.</w:t>
      </w:r>
    </w:p>
    <w:p w14:paraId="226BD8E5" w14:textId="77777777" w:rsidR="001F3996" w:rsidRDefault="001F3996" w:rsidP="001F3996">
      <w:pPr>
        <w:rPr>
          <w:color w:val="000000" w:themeColor="text1"/>
        </w:rPr>
      </w:pPr>
      <w:r w:rsidRPr="001F3996">
        <w:rPr>
          <w:color w:val="000000" w:themeColor="text1"/>
        </w:rPr>
        <w:t>Agora vamos experimentar a construção de uma rede privada e, em seguida, veremos como um contrato pode ser implantado nesta rede usando ferramentas de linha de comando.</w:t>
      </w:r>
    </w:p>
    <w:p w14:paraId="5C18A94F" w14:textId="77777777" w:rsidR="00C76E4A" w:rsidRPr="00C76E4A" w:rsidRDefault="00C76E4A" w:rsidP="00C76E4A">
      <w:pPr>
        <w:rPr>
          <w:color w:val="000000" w:themeColor="text1"/>
        </w:rPr>
      </w:pPr>
      <w:r w:rsidRPr="00C76E4A">
        <w:rPr>
          <w:color w:val="000000" w:themeColor="text1"/>
        </w:rPr>
        <w:pict w14:anchorId="2CB94F01">
          <v:rect id="_x0000_i1167" style="width:0;height:1.5pt" o:hralign="center" o:hrstd="t" o:hr="t" fillcolor="#a0a0a0" stroked="f"/>
        </w:pict>
      </w:r>
    </w:p>
    <w:p w14:paraId="392434A2" w14:textId="77777777" w:rsidR="00C76E4A" w:rsidRPr="00C76E4A" w:rsidRDefault="00C76E4A" w:rsidP="00C76E4A">
      <w:pPr>
        <w:rPr>
          <w:color w:val="000000" w:themeColor="text1"/>
        </w:rPr>
      </w:pPr>
      <w:r w:rsidRPr="00C76E4A">
        <w:rPr>
          <w:b/>
          <w:bCs/>
          <w:color w:val="000000" w:themeColor="text1"/>
        </w:rPr>
        <w:t>Criando uma rede privada</w:t>
      </w:r>
    </w:p>
    <w:p w14:paraId="3D040B23" w14:textId="77777777" w:rsidR="00C76E4A" w:rsidRPr="00C76E4A" w:rsidRDefault="00C76E4A" w:rsidP="00C76E4A">
      <w:pPr>
        <w:rPr>
          <w:color w:val="000000" w:themeColor="text1"/>
        </w:rPr>
      </w:pPr>
      <w:r w:rsidRPr="00C76E4A">
        <w:rPr>
          <w:color w:val="000000" w:themeColor="text1"/>
        </w:rPr>
        <w:t>Nesta seção, iniciaremos uma rede privada e a prepararemos para uso. Utilizaremos os seguintes componentes, conforme especificado no capítulo anterior:</w:t>
      </w:r>
    </w:p>
    <w:p w14:paraId="5F2C00D9" w14:textId="77777777" w:rsidR="00C76E4A" w:rsidRPr="00C76E4A" w:rsidRDefault="00C76E4A" w:rsidP="00C76E4A">
      <w:pPr>
        <w:numPr>
          <w:ilvl w:val="0"/>
          <w:numId w:val="11"/>
        </w:numPr>
        <w:rPr>
          <w:color w:val="000000" w:themeColor="text1"/>
        </w:rPr>
      </w:pPr>
      <w:r w:rsidRPr="00C76E4A">
        <w:rPr>
          <w:b/>
          <w:bCs/>
          <w:color w:val="000000" w:themeColor="text1"/>
        </w:rPr>
        <w:t>ID da Rede</w:t>
      </w:r>
      <w:r w:rsidRPr="00C76E4A">
        <w:rPr>
          <w:color w:val="000000" w:themeColor="text1"/>
        </w:rPr>
        <w:t>: O ID da rede 786 foi escolhido para a rede privada de exemplo.</w:t>
      </w:r>
    </w:p>
    <w:p w14:paraId="36297B72" w14:textId="77777777" w:rsidR="00C76E4A" w:rsidRPr="00C76E4A" w:rsidRDefault="00C76E4A" w:rsidP="00C76E4A">
      <w:pPr>
        <w:numPr>
          <w:ilvl w:val="0"/>
          <w:numId w:val="11"/>
        </w:numPr>
        <w:rPr>
          <w:color w:val="000000" w:themeColor="text1"/>
        </w:rPr>
      </w:pPr>
      <w:r w:rsidRPr="00C76E4A">
        <w:rPr>
          <w:b/>
          <w:bCs/>
          <w:color w:val="000000" w:themeColor="text1"/>
        </w:rPr>
        <w:t>Arquivo Gênese</w:t>
      </w:r>
      <w:r w:rsidRPr="00C76E4A">
        <w:rPr>
          <w:color w:val="000000" w:themeColor="text1"/>
        </w:rPr>
        <w:t>: Um arquivo gênese personalizado que será usado está mostrado aqui:</w:t>
      </w:r>
    </w:p>
    <w:p w14:paraId="673EA2D7" w14:textId="0053D026" w:rsidR="001F3996" w:rsidRDefault="00C76E4A" w:rsidP="001F3996">
      <w:pPr>
        <w:rPr>
          <w:color w:val="000000" w:themeColor="text1"/>
        </w:rPr>
      </w:pPr>
      <w:r w:rsidRPr="00C76E4A">
        <w:rPr>
          <w:color w:val="000000" w:themeColor="text1"/>
        </w:rPr>
        <w:lastRenderedPageBreak/>
        <w:drawing>
          <wp:inline distT="0" distB="0" distL="0" distR="0" wp14:anchorId="2A64F415" wp14:editId="340FE1B5">
            <wp:extent cx="4327310" cy="3132814"/>
            <wp:effectExtent l="0" t="0" r="0" b="0"/>
            <wp:docPr id="4882292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229245" name=""/>
                    <pic:cNvPicPr/>
                  </pic:nvPicPr>
                  <pic:blipFill>
                    <a:blip r:embed="rId23"/>
                    <a:stretch>
                      <a:fillRect/>
                    </a:stretch>
                  </pic:blipFill>
                  <pic:spPr>
                    <a:xfrm>
                      <a:off x="0" y="0"/>
                      <a:ext cx="4342145" cy="3143554"/>
                    </a:xfrm>
                    <a:prstGeom prst="rect">
                      <a:avLst/>
                    </a:prstGeom>
                  </pic:spPr>
                </pic:pic>
              </a:graphicData>
            </a:graphic>
          </wp:inline>
        </w:drawing>
      </w:r>
    </w:p>
    <w:p w14:paraId="146660B9" w14:textId="77777777" w:rsidR="00C76E4A" w:rsidRPr="00C76E4A" w:rsidRDefault="00C76E4A" w:rsidP="00C76E4A">
      <w:pPr>
        <w:rPr>
          <w:color w:val="000000" w:themeColor="text1"/>
        </w:rPr>
      </w:pPr>
      <w:r w:rsidRPr="00C76E4A">
        <w:rPr>
          <w:color w:val="000000" w:themeColor="text1"/>
        </w:rPr>
        <w:t>Este arquivo é salvo como um arquivo de texto com a extensão .</w:t>
      </w:r>
      <w:proofErr w:type="spellStart"/>
      <w:r w:rsidRPr="00C76E4A">
        <w:rPr>
          <w:color w:val="000000" w:themeColor="text1"/>
        </w:rPr>
        <w:t>json</w:t>
      </w:r>
      <w:proofErr w:type="spellEnd"/>
      <w:r w:rsidRPr="00C76E4A">
        <w:rPr>
          <w:color w:val="000000" w:themeColor="text1"/>
        </w:rPr>
        <w:t xml:space="preserve">, por exemplo, </w:t>
      </w:r>
      <w:proofErr w:type="spellStart"/>
      <w:r w:rsidRPr="00C76E4A">
        <w:rPr>
          <w:color w:val="000000" w:themeColor="text1"/>
        </w:rPr>
        <w:t>privategenesis.json</w:t>
      </w:r>
      <w:proofErr w:type="spellEnd"/>
      <w:r w:rsidRPr="00C76E4A">
        <w:rPr>
          <w:color w:val="000000" w:themeColor="text1"/>
        </w:rPr>
        <w:t xml:space="preserve">. Opcionalmente, o </w:t>
      </w:r>
      <w:proofErr w:type="spellStart"/>
      <w:r w:rsidRPr="00C76E4A">
        <w:rPr>
          <w:color w:val="000000" w:themeColor="text1"/>
        </w:rPr>
        <w:t>Ether</w:t>
      </w:r>
      <w:proofErr w:type="spellEnd"/>
      <w:r w:rsidRPr="00C76E4A">
        <w:rPr>
          <w:color w:val="000000" w:themeColor="text1"/>
        </w:rPr>
        <w:t xml:space="preserve"> pode ser </w:t>
      </w:r>
      <w:proofErr w:type="spellStart"/>
      <w:r w:rsidRPr="00C76E4A">
        <w:rPr>
          <w:color w:val="000000" w:themeColor="text1"/>
        </w:rPr>
        <w:t>pré</w:t>
      </w:r>
      <w:proofErr w:type="spellEnd"/>
      <w:r w:rsidRPr="00C76E4A">
        <w:rPr>
          <w:color w:val="000000" w:themeColor="text1"/>
        </w:rPr>
        <w:t xml:space="preserve">-alocado especificando os endereços dos beneficiários e a quantidade de Wei, mas isso geralmente não é necessário, pois estando em uma rede privada, o </w:t>
      </w:r>
      <w:proofErr w:type="spellStart"/>
      <w:r w:rsidRPr="00C76E4A">
        <w:rPr>
          <w:color w:val="000000" w:themeColor="text1"/>
        </w:rPr>
        <w:t>Ether</w:t>
      </w:r>
      <w:proofErr w:type="spellEnd"/>
      <w:r w:rsidRPr="00C76E4A">
        <w:rPr>
          <w:color w:val="000000" w:themeColor="text1"/>
        </w:rPr>
        <w:t xml:space="preserve"> pode ser minerado muito rapidamente.</w:t>
      </w:r>
    </w:p>
    <w:p w14:paraId="369948CA" w14:textId="77777777" w:rsidR="00C76E4A" w:rsidRPr="00C76E4A" w:rsidRDefault="00C76E4A" w:rsidP="00C76E4A">
      <w:pPr>
        <w:rPr>
          <w:color w:val="000000" w:themeColor="text1"/>
        </w:rPr>
      </w:pPr>
      <w:r w:rsidRPr="00C76E4A">
        <w:rPr>
          <w:color w:val="000000" w:themeColor="text1"/>
        </w:rPr>
        <w:t xml:space="preserve">Para </w:t>
      </w:r>
      <w:proofErr w:type="spellStart"/>
      <w:r w:rsidRPr="00C76E4A">
        <w:rPr>
          <w:color w:val="000000" w:themeColor="text1"/>
        </w:rPr>
        <w:t>pré</w:t>
      </w:r>
      <w:proofErr w:type="spellEnd"/>
      <w:r w:rsidRPr="00C76E4A">
        <w:rPr>
          <w:color w:val="000000" w:themeColor="text1"/>
        </w:rPr>
        <w:t xml:space="preserve">-alocar uma conta com </w:t>
      </w:r>
      <w:proofErr w:type="spellStart"/>
      <w:r w:rsidRPr="00C76E4A">
        <w:rPr>
          <w:color w:val="000000" w:themeColor="text1"/>
        </w:rPr>
        <w:t>Ether</w:t>
      </w:r>
      <w:proofErr w:type="spellEnd"/>
      <w:r w:rsidRPr="00C76E4A">
        <w:rPr>
          <w:color w:val="000000" w:themeColor="text1"/>
        </w:rPr>
        <w:t>, uma seção pode ser adicionada ao arquivo gênese, como mostrado aqui:</w:t>
      </w:r>
    </w:p>
    <w:p w14:paraId="5DEC3124" w14:textId="768C112B" w:rsidR="00C76E4A" w:rsidRDefault="00C76E4A" w:rsidP="001F3996">
      <w:pPr>
        <w:rPr>
          <w:color w:val="000000" w:themeColor="text1"/>
        </w:rPr>
      </w:pPr>
      <w:r w:rsidRPr="00C76E4A">
        <w:rPr>
          <w:color w:val="000000" w:themeColor="text1"/>
        </w:rPr>
        <w:drawing>
          <wp:inline distT="0" distB="0" distL="0" distR="0" wp14:anchorId="767B86EB" wp14:editId="6609171B">
            <wp:extent cx="4269850" cy="999127"/>
            <wp:effectExtent l="0" t="0" r="0" b="0"/>
            <wp:docPr id="124355249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52496" name=""/>
                    <pic:cNvPicPr/>
                  </pic:nvPicPr>
                  <pic:blipFill>
                    <a:blip r:embed="rId24"/>
                    <a:stretch>
                      <a:fillRect/>
                    </a:stretch>
                  </pic:blipFill>
                  <pic:spPr>
                    <a:xfrm>
                      <a:off x="0" y="0"/>
                      <a:ext cx="4337942" cy="1015060"/>
                    </a:xfrm>
                    <a:prstGeom prst="rect">
                      <a:avLst/>
                    </a:prstGeom>
                  </pic:spPr>
                </pic:pic>
              </a:graphicData>
            </a:graphic>
          </wp:inline>
        </w:drawing>
      </w:r>
    </w:p>
    <w:p w14:paraId="4D709B1F" w14:textId="77777777" w:rsidR="00C76E4A" w:rsidRPr="00C76E4A" w:rsidRDefault="00C76E4A" w:rsidP="00C76E4A">
      <w:pPr>
        <w:numPr>
          <w:ilvl w:val="0"/>
          <w:numId w:val="12"/>
        </w:numPr>
        <w:rPr>
          <w:color w:val="000000" w:themeColor="text1"/>
        </w:rPr>
      </w:pPr>
      <w:r w:rsidRPr="00C76E4A">
        <w:rPr>
          <w:b/>
          <w:bCs/>
          <w:color w:val="000000" w:themeColor="text1"/>
        </w:rPr>
        <w:t>Diretório de dados</w:t>
      </w:r>
      <w:r w:rsidRPr="00C76E4A">
        <w:rPr>
          <w:color w:val="000000" w:themeColor="text1"/>
        </w:rPr>
        <w:t>: No exemplo a seguir, é ~/</w:t>
      </w:r>
      <w:proofErr w:type="spellStart"/>
      <w:r w:rsidRPr="00C76E4A">
        <w:rPr>
          <w:color w:val="000000" w:themeColor="text1"/>
        </w:rPr>
        <w:t>etherprivate</w:t>
      </w:r>
      <w:proofErr w:type="spellEnd"/>
      <w:r w:rsidRPr="00C76E4A">
        <w:rPr>
          <w:color w:val="000000" w:themeColor="text1"/>
        </w:rPr>
        <w:t>/.</w:t>
      </w:r>
    </w:p>
    <w:p w14:paraId="73FBC7E1" w14:textId="77777777" w:rsidR="00C76E4A" w:rsidRPr="00C76E4A" w:rsidRDefault="00C76E4A" w:rsidP="00C76E4A">
      <w:pPr>
        <w:rPr>
          <w:color w:val="000000" w:themeColor="text1"/>
        </w:rPr>
      </w:pPr>
      <w:r w:rsidRPr="00C76E4A">
        <w:rPr>
          <w:color w:val="000000" w:themeColor="text1"/>
        </w:rPr>
        <w:t xml:space="preserve">Além dos três componentes mencionados, é desejável desativar a descoberta de nós para que outros nós na internet não descubram sua rede privada e para que ela seja segura. Isso pode ser feito executando o </w:t>
      </w:r>
      <w:proofErr w:type="spellStart"/>
      <w:r w:rsidRPr="00C76E4A">
        <w:rPr>
          <w:color w:val="000000" w:themeColor="text1"/>
        </w:rPr>
        <w:t>Geth</w:t>
      </w:r>
      <w:proofErr w:type="spellEnd"/>
      <w:r w:rsidRPr="00C76E4A">
        <w:rPr>
          <w:color w:val="000000" w:themeColor="text1"/>
        </w:rPr>
        <w:t xml:space="preserve"> com a flag --</w:t>
      </w:r>
      <w:proofErr w:type="spellStart"/>
      <w:r w:rsidRPr="00C76E4A">
        <w:rPr>
          <w:color w:val="000000" w:themeColor="text1"/>
        </w:rPr>
        <w:t>nodiscover</w:t>
      </w:r>
      <w:proofErr w:type="spellEnd"/>
      <w:r w:rsidRPr="00C76E4A">
        <w:rPr>
          <w:color w:val="000000" w:themeColor="text1"/>
        </w:rPr>
        <w:t>, que desativa o mecanismo de descoberta de pares. Se outras redes tiverem o mesmo arquivo gênese e ID de rede, elas podem se conectar à sua rede privada, o que pode resultar em problemas de segurança. A chance de haver o mesmo ID de rede e bloco gênese é muito baixa, mas mesmo assim, desativar a descoberta de nós é uma boa prática e é recomendado.</w:t>
      </w:r>
    </w:p>
    <w:p w14:paraId="1D2FF7DB" w14:textId="77777777" w:rsidR="00C76E4A" w:rsidRPr="00C76E4A" w:rsidRDefault="00C76E4A" w:rsidP="00C76E4A">
      <w:pPr>
        <w:rPr>
          <w:color w:val="000000" w:themeColor="text1"/>
        </w:rPr>
      </w:pPr>
      <w:r w:rsidRPr="00C76E4A">
        <w:rPr>
          <w:color w:val="000000" w:themeColor="text1"/>
        </w:rPr>
        <w:t>A conexão de outra rede ou nó à sua rede privada pode resultar em violações de segurança, vazamento de informações e outros incidentes indesejáveis. No entanto, observe que redes privadas geralmente são executadas dentro de ambientes empresariais e são protegidas por práticas de segurança padrão da empresa, como firewalls.</w:t>
      </w:r>
    </w:p>
    <w:p w14:paraId="54443C70" w14:textId="77777777" w:rsidR="00C76E4A" w:rsidRPr="00C76E4A" w:rsidRDefault="00C76E4A" w:rsidP="00C76E4A">
      <w:pPr>
        <w:rPr>
          <w:color w:val="000000" w:themeColor="text1"/>
        </w:rPr>
      </w:pPr>
      <w:r w:rsidRPr="00C76E4A">
        <w:rPr>
          <w:color w:val="000000" w:themeColor="text1"/>
        </w:rPr>
        <w:pict w14:anchorId="21DD9A2E">
          <v:rect id="_x0000_i1175" style="width:0;height:1.5pt" o:hralign="center" o:hrstd="t" o:hr="t" fillcolor="#a0a0a0" stroked="f"/>
        </w:pict>
      </w:r>
    </w:p>
    <w:p w14:paraId="58CF7126" w14:textId="77777777" w:rsidR="00C76E4A" w:rsidRPr="00C76E4A" w:rsidRDefault="00C76E4A" w:rsidP="00C76E4A">
      <w:pPr>
        <w:rPr>
          <w:color w:val="000000" w:themeColor="text1"/>
        </w:rPr>
      </w:pPr>
      <w:r w:rsidRPr="00C76E4A">
        <w:rPr>
          <w:color w:val="000000" w:themeColor="text1"/>
        </w:rPr>
        <w:t>Desabilitar a descoberta de pares também nos permite definir uma lista de pares estáticos que temos em nossa rede. Isso nos dá a habilidade adicional de controlar quem pode entrar em nossa rede privada.</w:t>
      </w:r>
    </w:p>
    <w:p w14:paraId="29349E31" w14:textId="77777777" w:rsidR="00C76E4A" w:rsidRPr="00C76E4A" w:rsidRDefault="00C76E4A" w:rsidP="00C76E4A">
      <w:pPr>
        <w:rPr>
          <w:color w:val="000000" w:themeColor="text1"/>
        </w:rPr>
      </w:pPr>
      <w:r w:rsidRPr="00C76E4A">
        <w:rPr>
          <w:color w:val="000000" w:themeColor="text1"/>
        </w:rPr>
        <w:t xml:space="preserve">Para configurar essa lista, os </w:t>
      </w:r>
      <w:proofErr w:type="spellStart"/>
      <w:r w:rsidRPr="00C76E4A">
        <w:rPr>
          <w:color w:val="000000" w:themeColor="text1"/>
        </w:rPr>
        <w:t>IDs</w:t>
      </w:r>
      <w:proofErr w:type="spellEnd"/>
      <w:r w:rsidRPr="00C76E4A">
        <w:rPr>
          <w:color w:val="000000" w:themeColor="text1"/>
        </w:rPr>
        <w:t xml:space="preserve"> dos nós são adicionados a um arquivo de configuração chamado </w:t>
      </w:r>
      <w:proofErr w:type="spellStart"/>
      <w:r w:rsidRPr="00C76E4A">
        <w:rPr>
          <w:color w:val="000000" w:themeColor="text1"/>
        </w:rPr>
        <w:t>static-nodes.json</w:t>
      </w:r>
      <w:proofErr w:type="spellEnd"/>
      <w:r w:rsidRPr="00C76E4A">
        <w:rPr>
          <w:color w:val="000000" w:themeColor="text1"/>
        </w:rPr>
        <w:t xml:space="preserve">. Este arquivo geralmente é colocado no diretório de dados do </w:t>
      </w:r>
      <w:proofErr w:type="spellStart"/>
      <w:r w:rsidRPr="00C76E4A">
        <w:rPr>
          <w:color w:val="000000" w:themeColor="text1"/>
        </w:rPr>
        <w:t>Geth</w:t>
      </w:r>
      <w:proofErr w:type="spellEnd"/>
      <w:r w:rsidRPr="00C76E4A">
        <w:rPr>
          <w:color w:val="000000" w:themeColor="text1"/>
        </w:rPr>
        <w:t xml:space="preserve"> (cliente Ethereum) executável. Esse diretório também é onde os arquivos </w:t>
      </w:r>
      <w:proofErr w:type="spellStart"/>
      <w:r w:rsidRPr="00C76E4A">
        <w:rPr>
          <w:color w:val="000000" w:themeColor="text1"/>
        </w:rPr>
        <w:t>chaindata</w:t>
      </w:r>
      <w:proofErr w:type="spellEnd"/>
      <w:r w:rsidRPr="00C76E4A">
        <w:rPr>
          <w:color w:val="000000" w:themeColor="text1"/>
        </w:rPr>
        <w:t xml:space="preserve"> (banco de dados) e </w:t>
      </w:r>
      <w:proofErr w:type="spellStart"/>
      <w:r w:rsidRPr="00C76E4A">
        <w:rPr>
          <w:color w:val="000000" w:themeColor="text1"/>
        </w:rPr>
        <w:t>keystore</w:t>
      </w:r>
      <w:proofErr w:type="spellEnd"/>
      <w:r w:rsidRPr="00C76E4A">
        <w:rPr>
          <w:color w:val="000000" w:themeColor="text1"/>
        </w:rPr>
        <w:t xml:space="preserve"> são salvos. Por padrão, o diretório de dados está localizado em &lt;diretório pessoal do usuário&gt;/Library/Ethereum, mas pode ser configurado usando a flag --</w:t>
      </w:r>
      <w:proofErr w:type="spellStart"/>
      <w:r w:rsidRPr="00C76E4A">
        <w:rPr>
          <w:color w:val="000000" w:themeColor="text1"/>
        </w:rPr>
        <w:t>datadir</w:t>
      </w:r>
      <w:proofErr w:type="spellEnd"/>
      <w:r w:rsidRPr="00C76E4A">
        <w:rPr>
          <w:color w:val="000000" w:themeColor="text1"/>
        </w:rPr>
        <w:t>.</w:t>
      </w:r>
    </w:p>
    <w:p w14:paraId="62A57A0B" w14:textId="77777777" w:rsidR="00C76E4A" w:rsidRPr="00C76E4A" w:rsidRDefault="00C76E4A" w:rsidP="00C76E4A">
      <w:pPr>
        <w:rPr>
          <w:color w:val="000000" w:themeColor="text1"/>
        </w:rPr>
      </w:pPr>
      <w:r w:rsidRPr="00C76E4A">
        <w:rPr>
          <w:color w:val="000000" w:themeColor="text1"/>
        </w:rPr>
        <w:t xml:space="preserve">O nome do arquivo deve ser </w:t>
      </w:r>
      <w:proofErr w:type="spellStart"/>
      <w:r w:rsidRPr="00C76E4A">
        <w:rPr>
          <w:color w:val="000000" w:themeColor="text1"/>
        </w:rPr>
        <w:t>static-nodes.json</w:t>
      </w:r>
      <w:proofErr w:type="spellEnd"/>
      <w:r w:rsidRPr="00C76E4A">
        <w:rPr>
          <w:color w:val="000000" w:themeColor="text1"/>
        </w:rPr>
        <w:t xml:space="preserve">, sob o diretório de dados. Isso é valioso em uma rede privada </w:t>
      </w:r>
      <w:proofErr w:type="spellStart"/>
      <w:r w:rsidRPr="00C76E4A">
        <w:rPr>
          <w:color w:val="000000" w:themeColor="text1"/>
        </w:rPr>
        <w:t>porque</w:t>
      </w:r>
      <w:proofErr w:type="spellEnd"/>
      <w:r w:rsidRPr="00C76E4A">
        <w:rPr>
          <w:color w:val="000000" w:themeColor="text1"/>
        </w:rPr>
        <w:t xml:space="preserve"> dessa forma, a rede é limitada apenas a nós conhecidos. Um exemplo de arquivo </w:t>
      </w:r>
      <w:proofErr w:type="spellStart"/>
      <w:r w:rsidRPr="00C76E4A">
        <w:rPr>
          <w:color w:val="000000" w:themeColor="text1"/>
        </w:rPr>
        <w:t>static-nodes.json</w:t>
      </w:r>
      <w:proofErr w:type="spellEnd"/>
      <w:r w:rsidRPr="00C76E4A">
        <w:rPr>
          <w:color w:val="000000" w:themeColor="text1"/>
        </w:rPr>
        <w:t xml:space="preserve"> é mostrado a seguir:</w:t>
      </w:r>
    </w:p>
    <w:p w14:paraId="404ABDAB" w14:textId="77777777" w:rsidR="00C76E4A" w:rsidRPr="00C76E4A" w:rsidRDefault="00C76E4A" w:rsidP="00C76E4A">
      <w:pPr>
        <w:rPr>
          <w:color w:val="000000" w:themeColor="text1"/>
        </w:rPr>
      </w:pPr>
      <w:r w:rsidRPr="00C76E4A">
        <w:rPr>
          <w:color w:val="000000" w:themeColor="text1"/>
        </w:rPr>
        <w:lastRenderedPageBreak/>
        <w:t>[</w:t>
      </w:r>
    </w:p>
    <w:p w14:paraId="0E5B145A" w14:textId="26E602DE" w:rsidR="00C76E4A" w:rsidRPr="00C76E4A" w:rsidRDefault="00C76E4A" w:rsidP="00C76E4A">
      <w:pPr>
        <w:rPr>
          <w:color w:val="000000" w:themeColor="text1"/>
        </w:rPr>
      </w:pPr>
      <w:r w:rsidRPr="00C76E4A">
        <w:rPr>
          <w:color w:val="000000" w:themeColor="text1"/>
        </w:rPr>
        <w:t>"enode://44352ede5b9e792e437c1c0431c1578ce3676a87e1f588434aff1299d30325c233c8d426fc57a25380481c8a36fb3be2787375e932fb4885885f6452f6efa77f@xxx.xxx.xxx.xxx:TCP_PORT"</w:t>
      </w:r>
    </w:p>
    <w:p w14:paraId="734A3996" w14:textId="57288242" w:rsidR="00C76E4A" w:rsidRDefault="00C76E4A" w:rsidP="00C76E4A">
      <w:pPr>
        <w:rPr>
          <w:color w:val="000000" w:themeColor="text1"/>
        </w:rPr>
      </w:pPr>
      <w:r w:rsidRPr="00C76E4A">
        <w:rPr>
          <w:color w:val="000000" w:themeColor="text1"/>
        </w:rPr>
        <w:t>]</w:t>
      </w:r>
    </w:p>
    <w:p w14:paraId="34B10219" w14:textId="77777777" w:rsidR="00C76E4A" w:rsidRPr="00C76E4A" w:rsidRDefault="00C76E4A" w:rsidP="00C76E4A">
      <w:pPr>
        <w:rPr>
          <w:color w:val="000000" w:themeColor="text1"/>
        </w:rPr>
      </w:pPr>
      <w:r w:rsidRPr="00C76E4A">
        <w:rPr>
          <w:color w:val="000000" w:themeColor="text1"/>
        </w:rPr>
        <w:t xml:space="preserve">Aqui, </w:t>
      </w:r>
      <w:proofErr w:type="spellStart"/>
      <w:r w:rsidRPr="00C76E4A">
        <w:rPr>
          <w:color w:val="000000" w:themeColor="text1"/>
        </w:rPr>
        <w:t>xxx</w:t>
      </w:r>
      <w:proofErr w:type="spellEnd"/>
      <w:r w:rsidRPr="00C76E4A">
        <w:rPr>
          <w:color w:val="000000" w:themeColor="text1"/>
        </w:rPr>
        <w:t xml:space="preserve"> é o endereço IP e TCP_PORT pode ser qualquer porta TCP válida e disponível no sistema. A longa </w:t>
      </w:r>
      <w:proofErr w:type="spellStart"/>
      <w:r w:rsidRPr="00C76E4A">
        <w:rPr>
          <w:color w:val="000000" w:themeColor="text1"/>
        </w:rPr>
        <w:t>string</w:t>
      </w:r>
      <w:proofErr w:type="spellEnd"/>
      <w:r w:rsidRPr="00C76E4A">
        <w:rPr>
          <w:color w:val="000000" w:themeColor="text1"/>
        </w:rPr>
        <w:t xml:space="preserve"> hexadecimal é o ID do nó.</w:t>
      </w:r>
    </w:p>
    <w:p w14:paraId="05AA492F" w14:textId="77777777" w:rsidR="00C76E4A" w:rsidRPr="00C76E4A" w:rsidRDefault="00C76E4A" w:rsidP="00C76E4A">
      <w:pPr>
        <w:rPr>
          <w:color w:val="000000" w:themeColor="text1"/>
        </w:rPr>
      </w:pPr>
      <w:r w:rsidRPr="00C76E4A">
        <w:rPr>
          <w:color w:val="000000" w:themeColor="text1"/>
        </w:rPr>
        <w:t>Agora que entendemos os vários aspectos e componentes necessários para configurar uma rede privada, incluindo o arquivo gênese e outros arquivos de configuração relevantes, vamos prosseguir com a configuração da nossa própria rede privada usando Ethereum.</w:t>
      </w:r>
    </w:p>
    <w:p w14:paraId="70C64A37" w14:textId="77777777" w:rsidR="00C76E4A" w:rsidRPr="00C76E4A" w:rsidRDefault="00C76E4A" w:rsidP="00C76E4A">
      <w:pPr>
        <w:rPr>
          <w:color w:val="000000" w:themeColor="text1"/>
        </w:rPr>
      </w:pPr>
      <w:r w:rsidRPr="00C76E4A">
        <w:rPr>
          <w:color w:val="000000" w:themeColor="text1"/>
        </w:rPr>
        <w:pict w14:anchorId="266CBD90">
          <v:rect id="_x0000_i1183" style="width:0;height:1.5pt" o:hralign="center" o:hrstd="t" o:hr="t" fillcolor="#a0a0a0" stroked="f"/>
        </w:pict>
      </w:r>
    </w:p>
    <w:p w14:paraId="021A1E63" w14:textId="77777777" w:rsidR="00C76E4A" w:rsidRPr="00C76E4A" w:rsidRDefault="00C76E4A" w:rsidP="00C76E4A">
      <w:pPr>
        <w:rPr>
          <w:color w:val="000000" w:themeColor="text1"/>
        </w:rPr>
      </w:pPr>
      <w:r w:rsidRPr="00C76E4A">
        <w:rPr>
          <w:b/>
          <w:bCs/>
          <w:color w:val="000000" w:themeColor="text1"/>
        </w:rPr>
        <w:t>Inicializando a rede privada</w:t>
      </w:r>
    </w:p>
    <w:p w14:paraId="3F0C7FED" w14:textId="77777777" w:rsidR="00C76E4A" w:rsidRPr="00C76E4A" w:rsidRDefault="00C76E4A" w:rsidP="00C76E4A">
      <w:pPr>
        <w:rPr>
          <w:color w:val="000000" w:themeColor="text1"/>
        </w:rPr>
      </w:pPr>
      <w:r w:rsidRPr="00C76E4A">
        <w:rPr>
          <w:color w:val="000000" w:themeColor="text1"/>
        </w:rPr>
        <w:t xml:space="preserve">A primeira etapa é criar um diretório chamado </w:t>
      </w:r>
      <w:proofErr w:type="spellStart"/>
      <w:r w:rsidRPr="00C76E4A">
        <w:rPr>
          <w:color w:val="000000" w:themeColor="text1"/>
        </w:rPr>
        <w:t>etherprivate</w:t>
      </w:r>
      <w:proofErr w:type="spellEnd"/>
      <w:r w:rsidRPr="00C76E4A">
        <w:rPr>
          <w:color w:val="000000" w:themeColor="text1"/>
        </w:rPr>
        <w:t xml:space="preserve"> no diretório home do usuário:</w:t>
      </w:r>
    </w:p>
    <w:p w14:paraId="28B703FE" w14:textId="76A0884C" w:rsidR="00C76E4A" w:rsidRDefault="00C76E4A" w:rsidP="00C76E4A">
      <w:pPr>
        <w:rPr>
          <w:color w:val="000000" w:themeColor="text1"/>
        </w:rPr>
      </w:pPr>
      <w:r w:rsidRPr="00C76E4A">
        <w:rPr>
          <w:color w:val="000000" w:themeColor="text1"/>
        </w:rPr>
        <w:t xml:space="preserve">$ </w:t>
      </w:r>
      <w:proofErr w:type="spellStart"/>
      <w:r w:rsidRPr="00C76E4A">
        <w:rPr>
          <w:color w:val="000000" w:themeColor="text1"/>
        </w:rPr>
        <w:t>mkdir</w:t>
      </w:r>
      <w:proofErr w:type="spellEnd"/>
      <w:r w:rsidRPr="00C76E4A">
        <w:rPr>
          <w:color w:val="000000" w:themeColor="text1"/>
        </w:rPr>
        <w:t xml:space="preserve"> ~/</w:t>
      </w:r>
      <w:proofErr w:type="spellStart"/>
      <w:r w:rsidRPr="00C76E4A">
        <w:rPr>
          <w:color w:val="000000" w:themeColor="text1"/>
        </w:rPr>
        <w:t>etherprivate</w:t>
      </w:r>
      <w:proofErr w:type="spellEnd"/>
    </w:p>
    <w:p w14:paraId="2E612806" w14:textId="74AA47A2" w:rsidR="00C76E4A" w:rsidRDefault="00C76E4A" w:rsidP="00C76E4A">
      <w:pPr>
        <w:rPr>
          <w:color w:val="000000" w:themeColor="text1"/>
        </w:rPr>
      </w:pPr>
      <w:r w:rsidRPr="00C76E4A">
        <w:rPr>
          <w:color w:val="000000" w:themeColor="text1"/>
        </w:rPr>
        <w:t xml:space="preserve">Esse comando criará o diretório. Depois que o diretório for criado, coloque o arquivo </w:t>
      </w:r>
      <w:proofErr w:type="spellStart"/>
      <w:r w:rsidRPr="00C76E4A">
        <w:rPr>
          <w:color w:val="000000" w:themeColor="text1"/>
        </w:rPr>
        <w:t>privategenesis.json</w:t>
      </w:r>
      <w:proofErr w:type="spellEnd"/>
      <w:r w:rsidRPr="00C76E4A">
        <w:rPr>
          <w:color w:val="000000" w:themeColor="text1"/>
        </w:rPr>
        <w:t xml:space="preserve"> mostrado anteriormente dentro dele. Neste ponto, armazenado sob o diretório pessoal do usuário, temos um diretório chamado ~/</w:t>
      </w:r>
      <w:proofErr w:type="spellStart"/>
      <w:r w:rsidRPr="00C76E4A">
        <w:rPr>
          <w:color w:val="000000" w:themeColor="text1"/>
        </w:rPr>
        <w:t>etherprivate</w:t>
      </w:r>
      <w:proofErr w:type="spellEnd"/>
      <w:r w:rsidRPr="00C76E4A">
        <w:rPr>
          <w:color w:val="000000" w:themeColor="text1"/>
        </w:rPr>
        <w:t xml:space="preserve">, que contém o arquivo gênese chamado </w:t>
      </w:r>
      <w:proofErr w:type="spellStart"/>
      <w:r w:rsidRPr="00C76E4A">
        <w:rPr>
          <w:color w:val="000000" w:themeColor="text1"/>
        </w:rPr>
        <w:t>privategenesis.json</w:t>
      </w:r>
      <w:proofErr w:type="spellEnd"/>
      <w:r w:rsidRPr="00C76E4A">
        <w:rPr>
          <w:color w:val="000000" w:themeColor="text1"/>
        </w:rPr>
        <w:t>. Estamos prontos para iniciar nossa rede. O comando inicial para iniciar a rede privada é o seguinte:</w:t>
      </w:r>
    </w:p>
    <w:p w14:paraId="59DEFE58" w14:textId="01B5CD31" w:rsidR="00C76E4A" w:rsidRDefault="00C76E4A" w:rsidP="00C76E4A">
      <w:pPr>
        <w:rPr>
          <w:color w:val="000000" w:themeColor="text1"/>
          <w:lang w:val="en-US"/>
        </w:rPr>
      </w:pPr>
      <w:r w:rsidRPr="00C76E4A">
        <w:rPr>
          <w:color w:val="000000" w:themeColor="text1"/>
          <w:lang w:val="en-US"/>
        </w:rPr>
        <w:t xml:space="preserve">$ </w:t>
      </w:r>
      <w:proofErr w:type="spellStart"/>
      <w:r w:rsidRPr="00C76E4A">
        <w:rPr>
          <w:color w:val="000000" w:themeColor="text1"/>
          <w:lang w:val="en-US"/>
        </w:rPr>
        <w:t>geth</w:t>
      </w:r>
      <w:proofErr w:type="spellEnd"/>
      <w:r w:rsidRPr="00C76E4A">
        <w:rPr>
          <w:color w:val="000000" w:themeColor="text1"/>
          <w:lang w:val="en-US"/>
        </w:rPr>
        <w:t xml:space="preserve"> </w:t>
      </w:r>
      <w:proofErr w:type="spellStart"/>
      <w:r w:rsidRPr="00C76E4A">
        <w:rPr>
          <w:color w:val="000000" w:themeColor="text1"/>
          <w:lang w:val="en-US"/>
        </w:rPr>
        <w:t>init</w:t>
      </w:r>
      <w:proofErr w:type="spellEnd"/>
      <w:r w:rsidRPr="00C76E4A">
        <w:rPr>
          <w:color w:val="000000" w:themeColor="text1"/>
          <w:lang w:val="en-US"/>
        </w:rPr>
        <w:t xml:space="preserve"> ~/</w:t>
      </w:r>
      <w:proofErr w:type="spellStart"/>
      <w:r w:rsidRPr="00C76E4A">
        <w:rPr>
          <w:color w:val="000000" w:themeColor="text1"/>
          <w:lang w:val="en-US"/>
        </w:rPr>
        <w:t>etherprivate</w:t>
      </w:r>
      <w:proofErr w:type="spellEnd"/>
      <w:r w:rsidRPr="00C76E4A">
        <w:rPr>
          <w:color w:val="000000" w:themeColor="text1"/>
          <w:lang w:val="en-US"/>
        </w:rPr>
        <w:t>/</w:t>
      </w:r>
      <w:proofErr w:type="spellStart"/>
      <w:r w:rsidRPr="00C76E4A">
        <w:rPr>
          <w:color w:val="000000" w:themeColor="text1"/>
          <w:lang w:val="en-US"/>
        </w:rPr>
        <w:t>privategenesis.json</w:t>
      </w:r>
      <w:proofErr w:type="spellEnd"/>
      <w:r w:rsidRPr="00C76E4A">
        <w:rPr>
          <w:color w:val="000000" w:themeColor="text1"/>
          <w:lang w:val="en-US"/>
        </w:rPr>
        <w:t xml:space="preserve"> --</w:t>
      </w:r>
      <w:proofErr w:type="spellStart"/>
      <w:r w:rsidRPr="00C76E4A">
        <w:rPr>
          <w:color w:val="000000" w:themeColor="text1"/>
          <w:lang w:val="en-US"/>
        </w:rPr>
        <w:t>datadir</w:t>
      </w:r>
      <w:proofErr w:type="spellEnd"/>
      <w:r w:rsidRPr="00C76E4A">
        <w:rPr>
          <w:color w:val="000000" w:themeColor="text1"/>
          <w:lang w:val="en-US"/>
        </w:rPr>
        <w:t xml:space="preserve"> ~/</w:t>
      </w:r>
      <w:proofErr w:type="spellStart"/>
      <w:r w:rsidRPr="00C76E4A">
        <w:rPr>
          <w:color w:val="000000" w:themeColor="text1"/>
          <w:lang w:val="en-US"/>
        </w:rPr>
        <w:t>etherprivate</w:t>
      </w:r>
      <w:proofErr w:type="spellEnd"/>
    </w:p>
    <w:p w14:paraId="6D4972C7" w14:textId="5694B577" w:rsidR="00C76E4A" w:rsidRDefault="00C76E4A" w:rsidP="00C76E4A">
      <w:pPr>
        <w:rPr>
          <w:color w:val="000000" w:themeColor="text1"/>
        </w:rPr>
      </w:pPr>
      <w:r w:rsidRPr="00C76E4A">
        <w:rPr>
          <w:color w:val="000000" w:themeColor="text1"/>
        </w:rPr>
        <w:t>Isso produzirá uma saída semelhante à seguinte:</w:t>
      </w:r>
    </w:p>
    <w:p w14:paraId="2FFFA920" w14:textId="5F8179F4" w:rsidR="00C76E4A" w:rsidRDefault="00C76E4A" w:rsidP="00C76E4A">
      <w:pPr>
        <w:rPr>
          <w:color w:val="000000" w:themeColor="text1"/>
        </w:rPr>
      </w:pPr>
      <w:r>
        <w:rPr>
          <w:noProof/>
          <w:color w:val="000000" w:themeColor="text1"/>
        </w:rPr>
        <w:drawing>
          <wp:inline distT="0" distB="0" distL="0" distR="0" wp14:anchorId="601D7398" wp14:editId="1C72144C">
            <wp:extent cx="6639560" cy="1494790"/>
            <wp:effectExtent l="0" t="0" r="8890" b="0"/>
            <wp:docPr id="10893424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39560" cy="1494790"/>
                    </a:xfrm>
                    <a:prstGeom prst="rect">
                      <a:avLst/>
                    </a:prstGeom>
                    <a:noFill/>
                    <a:ln>
                      <a:noFill/>
                    </a:ln>
                  </pic:spPr>
                </pic:pic>
              </a:graphicData>
            </a:graphic>
          </wp:inline>
        </w:drawing>
      </w:r>
    </w:p>
    <w:p w14:paraId="2F60BA1A" w14:textId="7672E3B5" w:rsidR="00C76E4A" w:rsidRDefault="00C76E4A" w:rsidP="00C76E4A">
      <w:pPr>
        <w:rPr>
          <w:color w:val="000000" w:themeColor="text1"/>
        </w:rPr>
      </w:pPr>
      <w:r w:rsidRPr="00C76E4A">
        <w:rPr>
          <w:color w:val="000000" w:themeColor="text1"/>
        </w:rPr>
        <w:t xml:space="preserve">Se você vir a mensagem </w:t>
      </w:r>
      <w:proofErr w:type="spellStart"/>
      <w:r w:rsidRPr="00C76E4A">
        <w:rPr>
          <w:color w:val="000000" w:themeColor="text1"/>
        </w:rPr>
        <w:t>Successfully</w:t>
      </w:r>
      <w:proofErr w:type="spellEnd"/>
      <w:r w:rsidRPr="00C76E4A">
        <w:rPr>
          <w:color w:val="000000" w:themeColor="text1"/>
        </w:rPr>
        <w:t xml:space="preserve"> </w:t>
      </w:r>
      <w:proofErr w:type="spellStart"/>
      <w:r w:rsidRPr="00C76E4A">
        <w:rPr>
          <w:color w:val="000000" w:themeColor="text1"/>
        </w:rPr>
        <w:t>wrote</w:t>
      </w:r>
      <w:proofErr w:type="spellEnd"/>
      <w:r w:rsidRPr="00C76E4A">
        <w:rPr>
          <w:color w:val="000000" w:themeColor="text1"/>
        </w:rPr>
        <w:t xml:space="preserve"> </w:t>
      </w:r>
      <w:proofErr w:type="spellStart"/>
      <w:r w:rsidRPr="00C76E4A">
        <w:rPr>
          <w:color w:val="000000" w:themeColor="text1"/>
        </w:rPr>
        <w:t>genesis</w:t>
      </w:r>
      <w:proofErr w:type="spellEnd"/>
      <w:r w:rsidRPr="00C76E4A">
        <w:rPr>
          <w:color w:val="000000" w:themeColor="text1"/>
        </w:rPr>
        <w:t xml:space="preserve"> </w:t>
      </w:r>
      <w:proofErr w:type="spellStart"/>
      <w:r w:rsidRPr="00C76E4A">
        <w:rPr>
          <w:color w:val="000000" w:themeColor="text1"/>
        </w:rPr>
        <w:t>state</w:t>
      </w:r>
      <w:proofErr w:type="spellEnd"/>
      <w:r w:rsidRPr="00C76E4A">
        <w:rPr>
          <w:color w:val="000000" w:themeColor="text1"/>
        </w:rPr>
        <w:t>, então tudo está certo e você deve ver uma estrutura de diretório como a mostrada abaixo:</w:t>
      </w:r>
    </w:p>
    <w:p w14:paraId="7D52F21C" w14:textId="25FDEC25" w:rsidR="00C76E4A" w:rsidRDefault="00C76E4A" w:rsidP="00C76E4A">
      <w:pPr>
        <w:rPr>
          <w:color w:val="000000" w:themeColor="text1"/>
        </w:rPr>
      </w:pPr>
      <w:r w:rsidRPr="00C76E4A">
        <w:rPr>
          <w:color w:val="000000" w:themeColor="text1"/>
        </w:rPr>
        <w:drawing>
          <wp:inline distT="0" distB="0" distL="0" distR="0" wp14:anchorId="19591E36" wp14:editId="722ACEEE">
            <wp:extent cx="4350020" cy="2679589"/>
            <wp:effectExtent l="0" t="0" r="0" b="6985"/>
            <wp:docPr id="13033000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300032" name=""/>
                    <pic:cNvPicPr/>
                  </pic:nvPicPr>
                  <pic:blipFill>
                    <a:blip r:embed="rId26"/>
                    <a:stretch>
                      <a:fillRect/>
                    </a:stretch>
                  </pic:blipFill>
                  <pic:spPr>
                    <a:xfrm>
                      <a:off x="0" y="0"/>
                      <a:ext cx="4360423" cy="2685997"/>
                    </a:xfrm>
                    <a:prstGeom prst="rect">
                      <a:avLst/>
                    </a:prstGeom>
                  </pic:spPr>
                </pic:pic>
              </a:graphicData>
            </a:graphic>
          </wp:inline>
        </w:drawing>
      </w:r>
    </w:p>
    <w:p w14:paraId="23F5B49D" w14:textId="1CFCF25B" w:rsidR="00C76E4A" w:rsidRDefault="00C76E4A" w:rsidP="00C76E4A">
      <w:pPr>
        <w:rPr>
          <w:color w:val="000000" w:themeColor="text1"/>
        </w:rPr>
      </w:pPr>
      <w:r w:rsidRPr="00C76E4A">
        <w:rPr>
          <w:color w:val="000000" w:themeColor="text1"/>
        </w:rPr>
        <w:lastRenderedPageBreak/>
        <w:t>Essa estrutura de diretórios contém os dados da cadeia (</w:t>
      </w:r>
      <w:proofErr w:type="spellStart"/>
      <w:r w:rsidRPr="00C76E4A">
        <w:rPr>
          <w:i/>
          <w:iCs/>
          <w:color w:val="000000" w:themeColor="text1"/>
        </w:rPr>
        <w:t>chaindata</w:t>
      </w:r>
      <w:proofErr w:type="spellEnd"/>
      <w:r w:rsidRPr="00C76E4A">
        <w:rPr>
          <w:color w:val="000000" w:themeColor="text1"/>
        </w:rPr>
        <w:t xml:space="preserve">), logs e um </w:t>
      </w:r>
      <w:proofErr w:type="spellStart"/>
      <w:r w:rsidRPr="00C76E4A">
        <w:rPr>
          <w:i/>
          <w:iCs/>
          <w:color w:val="000000" w:themeColor="text1"/>
        </w:rPr>
        <w:t>keystore</w:t>
      </w:r>
      <w:proofErr w:type="spellEnd"/>
      <w:r w:rsidRPr="00C76E4A">
        <w:rPr>
          <w:color w:val="000000" w:themeColor="text1"/>
        </w:rPr>
        <w:t xml:space="preserve">. Para que o </w:t>
      </w:r>
      <w:proofErr w:type="spellStart"/>
      <w:r w:rsidRPr="00C76E4A">
        <w:rPr>
          <w:color w:val="000000" w:themeColor="text1"/>
        </w:rPr>
        <w:t>Geth</w:t>
      </w:r>
      <w:proofErr w:type="spellEnd"/>
      <w:r w:rsidRPr="00C76E4A">
        <w:rPr>
          <w:color w:val="000000" w:themeColor="text1"/>
        </w:rPr>
        <w:t xml:space="preserve"> inicie, o seguinte comando pode ser emitido:</w:t>
      </w:r>
    </w:p>
    <w:p w14:paraId="310C695C" w14:textId="77777777" w:rsidR="00C76E4A" w:rsidRPr="00C76E4A" w:rsidRDefault="00C76E4A" w:rsidP="00C76E4A">
      <w:pPr>
        <w:rPr>
          <w:color w:val="000000" w:themeColor="text1"/>
        </w:rPr>
      </w:pPr>
      <w:r w:rsidRPr="00C76E4A">
        <w:rPr>
          <w:color w:val="000000" w:themeColor="text1"/>
        </w:rPr>
        <w:pict w14:anchorId="09F25751">
          <v:rect id="_x0000_i1192" style="width:0;height:1.5pt" o:hralign="center" o:hrstd="t" o:hr="t" fillcolor="#a0a0a0" stroked="f"/>
        </w:pict>
      </w:r>
    </w:p>
    <w:p w14:paraId="4432CB55" w14:textId="77777777" w:rsidR="00C76E4A" w:rsidRPr="00C76E4A" w:rsidRDefault="00C76E4A" w:rsidP="00C76E4A">
      <w:pPr>
        <w:rPr>
          <w:color w:val="000000" w:themeColor="text1"/>
        </w:rPr>
      </w:pPr>
      <w:r w:rsidRPr="00C76E4A">
        <w:rPr>
          <w:b/>
          <w:bCs/>
          <w:color w:val="000000" w:themeColor="text1"/>
        </w:rPr>
        <w:t>Iniciando a rede privada</w:t>
      </w:r>
    </w:p>
    <w:p w14:paraId="6BAF5EB5" w14:textId="77777777" w:rsidR="00C76E4A" w:rsidRPr="00C76E4A" w:rsidRDefault="00C76E4A" w:rsidP="00C76E4A">
      <w:pPr>
        <w:rPr>
          <w:color w:val="000000" w:themeColor="text1"/>
        </w:rPr>
      </w:pPr>
      <w:r w:rsidRPr="00C76E4A">
        <w:rPr>
          <w:color w:val="000000" w:themeColor="text1"/>
        </w:rPr>
        <w:t xml:space="preserve">Para que o </w:t>
      </w:r>
      <w:proofErr w:type="spellStart"/>
      <w:r w:rsidRPr="00C76E4A">
        <w:rPr>
          <w:color w:val="000000" w:themeColor="text1"/>
        </w:rPr>
        <w:t>Geth</w:t>
      </w:r>
      <w:proofErr w:type="spellEnd"/>
      <w:r w:rsidRPr="00C76E4A">
        <w:rPr>
          <w:color w:val="000000" w:themeColor="text1"/>
        </w:rPr>
        <w:t xml:space="preserve"> seja iniciado, o seguinte comando pode ser emitido:</w:t>
      </w:r>
    </w:p>
    <w:p w14:paraId="702F95F1" w14:textId="6337AF1E" w:rsidR="00C76E4A" w:rsidRPr="00C76E4A" w:rsidRDefault="00C76E4A" w:rsidP="00C76E4A">
      <w:pPr>
        <w:rPr>
          <w:color w:val="FFFFFF" w:themeColor="background1"/>
          <w:lang w:val="en-US"/>
        </w:rPr>
      </w:pPr>
      <w:r w:rsidRPr="00C76E4A">
        <w:rPr>
          <w:color w:val="FFFFFF" w:themeColor="background1"/>
          <w:highlight w:val="black"/>
          <w:lang w:val="en-US"/>
        </w:rPr>
        <w:t xml:space="preserve">$ </w:t>
      </w:r>
      <w:proofErr w:type="spellStart"/>
      <w:r w:rsidRPr="00C76E4A">
        <w:rPr>
          <w:color w:val="FFFFFF" w:themeColor="background1"/>
          <w:highlight w:val="black"/>
          <w:lang w:val="en-US"/>
        </w:rPr>
        <w:t>geth</w:t>
      </w:r>
      <w:proofErr w:type="spellEnd"/>
      <w:r w:rsidRPr="00C76E4A">
        <w:rPr>
          <w:color w:val="FFFFFF" w:themeColor="background1"/>
          <w:highlight w:val="black"/>
          <w:lang w:val="en-US"/>
        </w:rPr>
        <w:t xml:space="preserve"> --</w:t>
      </w:r>
      <w:proofErr w:type="spellStart"/>
      <w:r w:rsidRPr="00C76E4A">
        <w:rPr>
          <w:color w:val="FFFFFF" w:themeColor="background1"/>
          <w:highlight w:val="black"/>
          <w:lang w:val="en-US"/>
        </w:rPr>
        <w:t>datadir</w:t>
      </w:r>
      <w:proofErr w:type="spellEnd"/>
      <w:r w:rsidRPr="00C76E4A">
        <w:rPr>
          <w:color w:val="FFFFFF" w:themeColor="background1"/>
          <w:highlight w:val="black"/>
          <w:lang w:val="en-US"/>
        </w:rPr>
        <w:t xml:space="preserve"> ~/</w:t>
      </w:r>
      <w:proofErr w:type="spellStart"/>
      <w:r w:rsidRPr="00C76E4A">
        <w:rPr>
          <w:color w:val="FFFFFF" w:themeColor="background1"/>
          <w:highlight w:val="black"/>
          <w:lang w:val="en-US"/>
        </w:rPr>
        <w:t>etherprivate</w:t>
      </w:r>
      <w:proofErr w:type="spellEnd"/>
      <w:r w:rsidRPr="00C76E4A">
        <w:rPr>
          <w:color w:val="FFFFFF" w:themeColor="background1"/>
          <w:highlight w:val="black"/>
          <w:lang w:val="en-US"/>
        </w:rPr>
        <w:t>/ --</w:t>
      </w:r>
      <w:proofErr w:type="spellStart"/>
      <w:r w:rsidRPr="00C76E4A">
        <w:rPr>
          <w:color w:val="FFFFFF" w:themeColor="background1"/>
          <w:highlight w:val="black"/>
          <w:lang w:val="en-US"/>
        </w:rPr>
        <w:t>networkid</w:t>
      </w:r>
      <w:proofErr w:type="spellEnd"/>
      <w:r w:rsidRPr="00C76E4A">
        <w:rPr>
          <w:color w:val="FFFFFF" w:themeColor="background1"/>
          <w:highlight w:val="black"/>
          <w:lang w:val="en-US"/>
        </w:rPr>
        <w:t xml:space="preserve"> 786 --http --</w:t>
      </w:r>
      <w:proofErr w:type="spellStart"/>
      <w:r w:rsidRPr="00C76E4A">
        <w:rPr>
          <w:color w:val="FFFFFF" w:themeColor="background1"/>
          <w:highlight w:val="black"/>
          <w:lang w:val="en-US"/>
        </w:rPr>
        <w:t>http.api</w:t>
      </w:r>
      <w:proofErr w:type="spellEnd"/>
      <w:r w:rsidRPr="00C76E4A">
        <w:rPr>
          <w:color w:val="FFFFFF" w:themeColor="background1"/>
          <w:highlight w:val="black"/>
          <w:lang w:val="en-US"/>
        </w:rPr>
        <w:t xml:space="preserve"> 'web3,eth,net,debug,personal' --</w:t>
      </w:r>
      <w:proofErr w:type="spellStart"/>
      <w:r w:rsidRPr="00C76E4A">
        <w:rPr>
          <w:color w:val="FFFFFF" w:themeColor="background1"/>
          <w:highlight w:val="black"/>
          <w:lang w:val="en-US"/>
        </w:rPr>
        <w:t>http.corsdomain</w:t>
      </w:r>
      <w:proofErr w:type="spellEnd"/>
      <w:r w:rsidRPr="00C76E4A">
        <w:rPr>
          <w:color w:val="FFFFFF" w:themeColor="background1"/>
          <w:highlight w:val="black"/>
          <w:lang w:val="en-US"/>
        </w:rPr>
        <w:t xml:space="preserve"> '*'</w:t>
      </w:r>
    </w:p>
    <w:p w14:paraId="18D0338F" w14:textId="07B4B30D" w:rsidR="00C76E4A" w:rsidRDefault="00C76E4A" w:rsidP="00C76E4A">
      <w:pPr>
        <w:rPr>
          <w:color w:val="000000" w:themeColor="text1"/>
        </w:rPr>
      </w:pPr>
      <w:r w:rsidRPr="00C76E4A">
        <w:rPr>
          <w:color w:val="000000" w:themeColor="text1"/>
        </w:rPr>
        <w:t xml:space="preserve">Isso produzirá várias mensagens de saída conforme o </w:t>
      </w:r>
      <w:proofErr w:type="spellStart"/>
      <w:r w:rsidRPr="00C76E4A">
        <w:rPr>
          <w:color w:val="000000" w:themeColor="text1"/>
        </w:rPr>
        <w:t>Geth</w:t>
      </w:r>
      <w:proofErr w:type="spellEnd"/>
      <w:r w:rsidRPr="00C76E4A">
        <w:rPr>
          <w:color w:val="000000" w:themeColor="text1"/>
        </w:rPr>
        <w:t xml:space="preserve"> é iniciado. Uma parte importante do log a ser observada são as seguintes linhas:</w:t>
      </w:r>
    </w:p>
    <w:p w14:paraId="11CEA030" w14:textId="77777777" w:rsidR="00C76E4A" w:rsidRPr="00C76E4A" w:rsidRDefault="00C76E4A" w:rsidP="00C76E4A">
      <w:pPr>
        <w:rPr>
          <w:color w:val="FFFFFF" w:themeColor="background1"/>
          <w:highlight w:val="black"/>
          <w:lang w:val="en-US"/>
        </w:rPr>
      </w:pPr>
      <w:r w:rsidRPr="00C76E4A">
        <w:rPr>
          <w:color w:val="FFFFFF" w:themeColor="background1"/>
          <w:highlight w:val="black"/>
          <w:lang w:val="en-US"/>
        </w:rPr>
        <w:t xml:space="preserve">INFO [05-21|17:12:54.789] IPC endpoint opened                      </w:t>
      </w:r>
      <w:proofErr w:type="spellStart"/>
      <w:r w:rsidRPr="00C76E4A">
        <w:rPr>
          <w:color w:val="FFFFFF" w:themeColor="background1"/>
          <w:highlight w:val="black"/>
          <w:lang w:val="en-US"/>
        </w:rPr>
        <w:t>url</w:t>
      </w:r>
      <w:proofErr w:type="spellEnd"/>
      <w:r w:rsidRPr="00C76E4A">
        <w:rPr>
          <w:color w:val="FFFFFF" w:themeColor="background1"/>
          <w:highlight w:val="black"/>
          <w:lang w:val="en-US"/>
        </w:rPr>
        <w:t>=/Users/</w:t>
      </w:r>
      <w:proofErr w:type="spellStart"/>
      <w:r w:rsidRPr="00C76E4A">
        <w:rPr>
          <w:color w:val="FFFFFF" w:themeColor="background1"/>
          <w:highlight w:val="black"/>
          <w:lang w:val="en-US"/>
        </w:rPr>
        <w:t>imran</w:t>
      </w:r>
      <w:proofErr w:type="spellEnd"/>
      <w:r w:rsidRPr="00C76E4A">
        <w:rPr>
          <w:color w:val="FFFFFF" w:themeColor="background1"/>
          <w:highlight w:val="black"/>
          <w:lang w:val="en-US"/>
        </w:rPr>
        <w:t>/</w:t>
      </w:r>
      <w:proofErr w:type="spellStart"/>
      <w:r w:rsidRPr="00C76E4A">
        <w:rPr>
          <w:color w:val="FFFFFF" w:themeColor="background1"/>
          <w:highlight w:val="black"/>
          <w:lang w:val="en-US"/>
        </w:rPr>
        <w:t>etherprivate</w:t>
      </w:r>
      <w:proofErr w:type="spellEnd"/>
      <w:r w:rsidRPr="00C76E4A">
        <w:rPr>
          <w:color w:val="FFFFFF" w:themeColor="background1"/>
          <w:highlight w:val="black"/>
          <w:lang w:val="en-US"/>
        </w:rPr>
        <w:t>/communication</w:t>
      </w:r>
    </w:p>
    <w:p w14:paraId="2E99CF0E" w14:textId="3EE41D6A" w:rsidR="00C76E4A" w:rsidRDefault="00C76E4A" w:rsidP="00C76E4A">
      <w:pPr>
        <w:rPr>
          <w:color w:val="000000" w:themeColor="text1"/>
          <w:lang w:val="en-US"/>
        </w:rPr>
      </w:pPr>
      <w:r w:rsidRPr="00C76E4A">
        <w:rPr>
          <w:color w:val="FFFFFF" w:themeColor="background1"/>
          <w:highlight w:val="black"/>
          <w:lang w:val="en-US"/>
        </w:rPr>
        <w:t xml:space="preserve">INFO [05-21|17:12:54.790] HTTP server started                      endpoint=127.0.0.1:8545 prefix= </w:t>
      </w:r>
      <w:proofErr w:type="spellStart"/>
      <w:r w:rsidRPr="00C76E4A">
        <w:rPr>
          <w:color w:val="FFFFFF" w:themeColor="background1"/>
          <w:highlight w:val="black"/>
          <w:lang w:val="en-US"/>
        </w:rPr>
        <w:t>cors</w:t>
      </w:r>
      <w:proofErr w:type="spellEnd"/>
      <w:r w:rsidRPr="00C76E4A">
        <w:rPr>
          <w:color w:val="FFFFFF" w:themeColor="background1"/>
          <w:highlight w:val="black"/>
          <w:lang w:val="en-US"/>
        </w:rPr>
        <w:t xml:space="preserve">=* </w:t>
      </w:r>
      <w:proofErr w:type="spellStart"/>
      <w:r w:rsidRPr="00C76E4A">
        <w:rPr>
          <w:color w:val="FFFFFF" w:themeColor="background1"/>
          <w:highlight w:val="black"/>
          <w:lang w:val="en-US"/>
        </w:rPr>
        <w:t>vhosts</w:t>
      </w:r>
      <w:proofErr w:type="spellEnd"/>
      <w:r w:rsidRPr="00C76E4A">
        <w:rPr>
          <w:color w:val="FFFFFF" w:themeColor="background1"/>
          <w:highlight w:val="black"/>
          <w:lang w:val="en-US"/>
        </w:rPr>
        <w:t>=localhost</w:t>
      </w:r>
    </w:p>
    <w:p w14:paraId="44A41A97" w14:textId="77777777" w:rsidR="00C76E4A" w:rsidRPr="00C76E4A" w:rsidRDefault="00C76E4A" w:rsidP="00C76E4A">
      <w:pPr>
        <w:rPr>
          <w:color w:val="000000" w:themeColor="text1"/>
        </w:rPr>
      </w:pPr>
      <w:r w:rsidRPr="00C76E4A">
        <w:rPr>
          <w:color w:val="000000" w:themeColor="text1"/>
        </w:rPr>
        <w:t xml:space="preserve">Essas linhas mostram informações sobre o </w:t>
      </w:r>
      <w:proofErr w:type="spellStart"/>
      <w:r w:rsidRPr="00C76E4A">
        <w:rPr>
          <w:color w:val="000000" w:themeColor="text1"/>
        </w:rPr>
        <w:t>endpoint</w:t>
      </w:r>
      <w:proofErr w:type="spellEnd"/>
      <w:r w:rsidRPr="00C76E4A">
        <w:rPr>
          <w:color w:val="000000" w:themeColor="text1"/>
        </w:rPr>
        <w:t xml:space="preserve"> de Comunicação entre Processos (</w:t>
      </w:r>
      <w:proofErr w:type="spellStart"/>
      <w:r w:rsidRPr="00C76E4A">
        <w:rPr>
          <w:i/>
          <w:iCs/>
          <w:color w:val="000000" w:themeColor="text1"/>
        </w:rPr>
        <w:t>Inter-Process</w:t>
      </w:r>
      <w:proofErr w:type="spellEnd"/>
      <w:r w:rsidRPr="00C76E4A">
        <w:rPr>
          <w:i/>
          <w:iCs/>
          <w:color w:val="000000" w:themeColor="text1"/>
        </w:rPr>
        <w:t xml:space="preserve"> Communication – IPC</w:t>
      </w:r>
      <w:r w:rsidRPr="00C76E4A">
        <w:rPr>
          <w:color w:val="000000" w:themeColor="text1"/>
        </w:rPr>
        <w:t xml:space="preserve">), o </w:t>
      </w:r>
      <w:proofErr w:type="spellStart"/>
      <w:r w:rsidRPr="00C76E4A">
        <w:rPr>
          <w:color w:val="000000" w:themeColor="text1"/>
        </w:rPr>
        <w:t>endpoint</w:t>
      </w:r>
      <w:proofErr w:type="spellEnd"/>
      <w:r w:rsidRPr="00C76E4A">
        <w:rPr>
          <w:color w:val="000000" w:themeColor="text1"/>
        </w:rPr>
        <w:t xml:space="preserve"> HTTP e as informações da conta </w:t>
      </w:r>
      <w:proofErr w:type="spellStart"/>
      <w:r w:rsidRPr="00C76E4A">
        <w:rPr>
          <w:i/>
          <w:iCs/>
          <w:color w:val="000000" w:themeColor="text1"/>
        </w:rPr>
        <w:t>coinbase</w:t>
      </w:r>
      <w:proofErr w:type="spellEnd"/>
      <w:r w:rsidRPr="00C76E4A">
        <w:rPr>
          <w:color w:val="000000" w:themeColor="text1"/>
        </w:rPr>
        <w:t xml:space="preserve"> (base de </w:t>
      </w:r>
      <w:proofErr w:type="spellStart"/>
      <w:r w:rsidRPr="00C76E4A">
        <w:rPr>
          <w:color w:val="000000" w:themeColor="text1"/>
        </w:rPr>
        <w:t>Ether</w:t>
      </w:r>
      <w:proofErr w:type="spellEnd"/>
      <w:r w:rsidRPr="00C76E4A">
        <w:rPr>
          <w:color w:val="000000" w:themeColor="text1"/>
        </w:rPr>
        <w:t>). Essas informações são úteis para os exemplos fornecidos posteriormente nesta seção.</w:t>
      </w:r>
    </w:p>
    <w:p w14:paraId="669CF23D" w14:textId="77777777" w:rsidR="00C76E4A" w:rsidRPr="00C76E4A" w:rsidRDefault="00C76E4A" w:rsidP="00C76E4A">
      <w:pPr>
        <w:rPr>
          <w:color w:val="000000" w:themeColor="text1"/>
        </w:rPr>
      </w:pPr>
      <w:r w:rsidRPr="00C76E4A">
        <w:rPr>
          <w:color w:val="000000" w:themeColor="text1"/>
        </w:rPr>
        <w:t xml:space="preserve">Agora o </w:t>
      </w:r>
      <w:proofErr w:type="spellStart"/>
      <w:r w:rsidRPr="00C76E4A">
        <w:rPr>
          <w:color w:val="000000" w:themeColor="text1"/>
        </w:rPr>
        <w:t>Geth</w:t>
      </w:r>
      <w:proofErr w:type="spellEnd"/>
      <w:r w:rsidRPr="00C76E4A">
        <w:rPr>
          <w:color w:val="000000" w:themeColor="text1"/>
        </w:rPr>
        <w:t xml:space="preserve"> pode ser conectado via IPC à instância do cliente </w:t>
      </w:r>
      <w:proofErr w:type="spellStart"/>
      <w:r w:rsidRPr="00C76E4A">
        <w:rPr>
          <w:color w:val="000000" w:themeColor="text1"/>
        </w:rPr>
        <w:t>Geth</w:t>
      </w:r>
      <w:proofErr w:type="spellEnd"/>
      <w:r w:rsidRPr="00C76E4A">
        <w:rPr>
          <w:color w:val="000000" w:themeColor="text1"/>
        </w:rPr>
        <w:t xml:space="preserve"> em execução na rede privada usando o seguinte comando:</w:t>
      </w:r>
    </w:p>
    <w:p w14:paraId="27046CD9" w14:textId="741BE3F3" w:rsidR="00C76E4A" w:rsidRPr="00C76E4A" w:rsidRDefault="00C76E4A" w:rsidP="00C76E4A">
      <w:pPr>
        <w:rPr>
          <w:color w:val="FFFFFF" w:themeColor="background1"/>
        </w:rPr>
      </w:pPr>
      <w:r w:rsidRPr="00C76E4A">
        <w:rPr>
          <w:color w:val="FFFFFF" w:themeColor="background1"/>
          <w:highlight w:val="black"/>
        </w:rPr>
        <w:t xml:space="preserve">$ </w:t>
      </w:r>
      <w:proofErr w:type="spellStart"/>
      <w:r w:rsidRPr="00C76E4A">
        <w:rPr>
          <w:color w:val="FFFFFF" w:themeColor="background1"/>
          <w:highlight w:val="black"/>
        </w:rPr>
        <w:t>geth</w:t>
      </w:r>
      <w:proofErr w:type="spellEnd"/>
      <w:r w:rsidRPr="00C76E4A">
        <w:rPr>
          <w:color w:val="FFFFFF" w:themeColor="background1"/>
          <w:highlight w:val="black"/>
        </w:rPr>
        <w:t xml:space="preserve"> </w:t>
      </w:r>
      <w:proofErr w:type="spellStart"/>
      <w:r w:rsidRPr="00C76E4A">
        <w:rPr>
          <w:color w:val="FFFFFF" w:themeColor="background1"/>
          <w:highlight w:val="black"/>
        </w:rPr>
        <w:t>attach</w:t>
      </w:r>
      <w:proofErr w:type="spellEnd"/>
      <w:r w:rsidRPr="00C76E4A">
        <w:rPr>
          <w:color w:val="FFFFFF" w:themeColor="background1"/>
          <w:highlight w:val="black"/>
        </w:rPr>
        <w:t xml:space="preserve"> ~/</w:t>
      </w:r>
      <w:proofErr w:type="spellStart"/>
      <w:r w:rsidRPr="00C76E4A">
        <w:rPr>
          <w:color w:val="FFFFFF" w:themeColor="background1"/>
          <w:highlight w:val="black"/>
        </w:rPr>
        <w:t>etherprivate</w:t>
      </w:r>
      <w:proofErr w:type="spellEnd"/>
      <w:r w:rsidRPr="00C76E4A">
        <w:rPr>
          <w:color w:val="FFFFFF" w:themeColor="background1"/>
          <w:highlight w:val="black"/>
        </w:rPr>
        <w:t>/</w:t>
      </w:r>
      <w:proofErr w:type="spellStart"/>
      <w:r w:rsidRPr="00C76E4A">
        <w:rPr>
          <w:color w:val="FFFFFF" w:themeColor="background1"/>
          <w:highlight w:val="black"/>
        </w:rPr>
        <w:t>geth.ipc</w:t>
      </w:r>
      <w:proofErr w:type="spellEnd"/>
    </w:p>
    <w:p w14:paraId="6F7BDB28" w14:textId="31960392" w:rsidR="00C76E4A" w:rsidRDefault="00C76E4A" w:rsidP="00C76E4A">
      <w:pPr>
        <w:rPr>
          <w:color w:val="000000" w:themeColor="text1"/>
        </w:rPr>
      </w:pPr>
      <w:r w:rsidRPr="00C76E4A">
        <w:rPr>
          <w:color w:val="000000" w:themeColor="text1"/>
        </w:rPr>
        <w:t xml:space="preserve">Esse comando abrirá o console interativo </w:t>
      </w:r>
      <w:proofErr w:type="spellStart"/>
      <w:r w:rsidRPr="00C76E4A">
        <w:rPr>
          <w:color w:val="000000" w:themeColor="text1"/>
        </w:rPr>
        <w:t>JavaScript</w:t>
      </w:r>
      <w:proofErr w:type="spellEnd"/>
      <w:r w:rsidRPr="00C76E4A">
        <w:rPr>
          <w:color w:val="000000" w:themeColor="text1"/>
        </w:rPr>
        <w:t xml:space="preserve"> para executar a sessão da rede privada:</w:t>
      </w:r>
    </w:p>
    <w:p w14:paraId="63F299B3" w14:textId="7A8B7687" w:rsidR="00C76E4A" w:rsidRPr="00C76E4A" w:rsidRDefault="00C76E4A" w:rsidP="00C76E4A">
      <w:pPr>
        <w:rPr>
          <w:color w:val="FFFFFF" w:themeColor="background1"/>
          <w:highlight w:val="black"/>
        </w:rPr>
      </w:pPr>
      <w:r w:rsidRPr="00C76E4A">
        <w:rPr>
          <w:color w:val="FFFFFF" w:themeColor="background1"/>
          <w:highlight w:val="black"/>
        </w:rPr>
        <w:t xml:space="preserve">Bem-vindo ao console </w:t>
      </w:r>
      <w:proofErr w:type="spellStart"/>
      <w:r w:rsidRPr="00C76E4A">
        <w:rPr>
          <w:color w:val="FFFFFF" w:themeColor="background1"/>
          <w:highlight w:val="black"/>
        </w:rPr>
        <w:t>JavaScript</w:t>
      </w:r>
      <w:proofErr w:type="spellEnd"/>
      <w:r w:rsidRPr="00C76E4A">
        <w:rPr>
          <w:color w:val="FFFFFF" w:themeColor="background1"/>
          <w:highlight w:val="black"/>
        </w:rPr>
        <w:t xml:space="preserve"> do </w:t>
      </w:r>
      <w:proofErr w:type="spellStart"/>
      <w:r w:rsidRPr="00C76E4A">
        <w:rPr>
          <w:color w:val="FFFFFF" w:themeColor="background1"/>
          <w:highlight w:val="black"/>
        </w:rPr>
        <w:t>Geth</w:t>
      </w:r>
      <w:proofErr w:type="spellEnd"/>
      <w:r w:rsidRPr="00C76E4A">
        <w:rPr>
          <w:color w:val="FFFFFF" w:themeColor="background1"/>
          <w:highlight w:val="black"/>
        </w:rPr>
        <w:t>!</w:t>
      </w:r>
    </w:p>
    <w:p w14:paraId="6CFF5F29" w14:textId="77777777" w:rsidR="00C76E4A" w:rsidRPr="00C76E4A" w:rsidRDefault="00C76E4A" w:rsidP="00C76E4A">
      <w:pPr>
        <w:rPr>
          <w:color w:val="FFFFFF" w:themeColor="background1"/>
          <w:highlight w:val="black"/>
          <w:lang w:val="en-US"/>
        </w:rPr>
      </w:pPr>
      <w:proofErr w:type="spellStart"/>
      <w:r w:rsidRPr="00C76E4A">
        <w:rPr>
          <w:color w:val="FFFFFF" w:themeColor="background1"/>
          <w:highlight w:val="black"/>
          <w:lang w:val="en-US"/>
        </w:rPr>
        <w:t>instância</w:t>
      </w:r>
      <w:proofErr w:type="spellEnd"/>
      <w:r w:rsidRPr="00C76E4A">
        <w:rPr>
          <w:color w:val="FFFFFF" w:themeColor="background1"/>
          <w:highlight w:val="black"/>
          <w:lang w:val="en-US"/>
        </w:rPr>
        <w:t>: Geth/v1.10.14-stable/darwin-arm64/go1.17.5</w:t>
      </w:r>
    </w:p>
    <w:p w14:paraId="1BF2A0C2" w14:textId="77777777" w:rsidR="00C76E4A" w:rsidRPr="00C76E4A" w:rsidRDefault="00C76E4A" w:rsidP="00C76E4A">
      <w:pPr>
        <w:rPr>
          <w:color w:val="FFFFFF" w:themeColor="background1"/>
          <w:highlight w:val="black"/>
        </w:rPr>
      </w:pPr>
      <w:proofErr w:type="spellStart"/>
      <w:r w:rsidRPr="00C76E4A">
        <w:rPr>
          <w:color w:val="FFFFFF" w:themeColor="background1"/>
          <w:highlight w:val="black"/>
        </w:rPr>
        <w:t>coinbase</w:t>
      </w:r>
      <w:proofErr w:type="spellEnd"/>
      <w:r w:rsidRPr="00C76E4A">
        <w:rPr>
          <w:color w:val="FFFFFF" w:themeColor="background1"/>
          <w:highlight w:val="black"/>
        </w:rPr>
        <w:t>: 0x6e94bdb15141491bc3b9de3a9cab9d87ae2af82f</w:t>
      </w:r>
    </w:p>
    <w:p w14:paraId="460DE581" w14:textId="77777777" w:rsidR="00C76E4A" w:rsidRPr="00C76E4A" w:rsidRDefault="00C76E4A" w:rsidP="00C76E4A">
      <w:pPr>
        <w:rPr>
          <w:color w:val="FFFFFF" w:themeColor="background1"/>
          <w:highlight w:val="black"/>
        </w:rPr>
      </w:pPr>
      <w:r w:rsidRPr="00C76E4A">
        <w:rPr>
          <w:color w:val="FFFFFF" w:themeColor="background1"/>
          <w:highlight w:val="black"/>
        </w:rPr>
        <w:t>em bloco: 188 (Sat May 21 2022 17:47:53 GMT+0100 (BST))</w:t>
      </w:r>
    </w:p>
    <w:p w14:paraId="1E2A5417" w14:textId="77777777" w:rsidR="00C76E4A" w:rsidRPr="00C76E4A" w:rsidRDefault="00C76E4A" w:rsidP="00C76E4A">
      <w:pPr>
        <w:rPr>
          <w:color w:val="FFFFFF" w:themeColor="background1"/>
          <w:highlight w:val="black"/>
          <w:lang w:val="en-US"/>
        </w:rPr>
      </w:pPr>
      <w:proofErr w:type="spellStart"/>
      <w:r w:rsidRPr="00C76E4A">
        <w:rPr>
          <w:color w:val="FFFFFF" w:themeColor="background1"/>
          <w:highlight w:val="black"/>
          <w:lang w:val="en-US"/>
        </w:rPr>
        <w:t>datadir</w:t>
      </w:r>
      <w:proofErr w:type="spellEnd"/>
      <w:r w:rsidRPr="00C76E4A">
        <w:rPr>
          <w:color w:val="FFFFFF" w:themeColor="background1"/>
          <w:highlight w:val="black"/>
          <w:lang w:val="en-US"/>
        </w:rPr>
        <w:t>: /Users/</w:t>
      </w:r>
      <w:proofErr w:type="spellStart"/>
      <w:r w:rsidRPr="00C76E4A">
        <w:rPr>
          <w:color w:val="FFFFFF" w:themeColor="background1"/>
          <w:highlight w:val="black"/>
          <w:lang w:val="en-US"/>
        </w:rPr>
        <w:t>imran</w:t>
      </w:r>
      <w:proofErr w:type="spellEnd"/>
      <w:r w:rsidRPr="00C76E4A">
        <w:rPr>
          <w:color w:val="FFFFFF" w:themeColor="background1"/>
          <w:highlight w:val="black"/>
          <w:lang w:val="en-US"/>
        </w:rPr>
        <w:t>/</w:t>
      </w:r>
      <w:proofErr w:type="spellStart"/>
      <w:r w:rsidRPr="00C76E4A">
        <w:rPr>
          <w:color w:val="FFFFFF" w:themeColor="background1"/>
          <w:highlight w:val="black"/>
          <w:lang w:val="en-US"/>
        </w:rPr>
        <w:t>etherprivate</w:t>
      </w:r>
      <w:proofErr w:type="spellEnd"/>
    </w:p>
    <w:p w14:paraId="746B7825" w14:textId="534F1C04" w:rsidR="00C76E4A" w:rsidRPr="00C76E4A" w:rsidRDefault="00C76E4A" w:rsidP="00C76E4A">
      <w:pPr>
        <w:rPr>
          <w:color w:val="FFFFFF" w:themeColor="background1"/>
          <w:highlight w:val="black"/>
          <w:lang w:val="en-US"/>
        </w:rPr>
      </w:pPr>
      <w:proofErr w:type="spellStart"/>
      <w:r w:rsidRPr="00C76E4A">
        <w:rPr>
          <w:color w:val="FFFFFF" w:themeColor="background1"/>
          <w:highlight w:val="black"/>
          <w:lang w:val="en-US"/>
        </w:rPr>
        <w:t>módulos</w:t>
      </w:r>
      <w:proofErr w:type="spellEnd"/>
      <w:r w:rsidRPr="00C76E4A">
        <w:rPr>
          <w:color w:val="FFFFFF" w:themeColor="background1"/>
          <w:highlight w:val="black"/>
          <w:lang w:val="en-US"/>
        </w:rPr>
        <w:t>: admin:1.0 debug:1.0 eth:1.0 ethash:1.0 miner:1.0 net:1.0 personal:1.0 rpc:1.0 txpool:1.0 web3:1.0</w:t>
      </w:r>
    </w:p>
    <w:p w14:paraId="4A3FAA29" w14:textId="59ED2AB0" w:rsidR="00C76E4A" w:rsidRDefault="00C76E4A" w:rsidP="00C76E4A">
      <w:pPr>
        <w:rPr>
          <w:color w:val="000000" w:themeColor="text1"/>
        </w:rPr>
      </w:pPr>
      <w:r w:rsidRPr="00C76E4A">
        <w:rPr>
          <w:color w:val="FFFFFF" w:themeColor="background1"/>
          <w:highlight w:val="black"/>
        </w:rPr>
        <w:t xml:space="preserve">Para sair, pressione </w:t>
      </w:r>
      <w:proofErr w:type="spellStart"/>
      <w:r w:rsidRPr="00C76E4A">
        <w:rPr>
          <w:color w:val="FFFFFF" w:themeColor="background1"/>
          <w:highlight w:val="black"/>
        </w:rPr>
        <w:t>ctrl</w:t>
      </w:r>
      <w:proofErr w:type="spellEnd"/>
      <w:r w:rsidRPr="00C76E4A">
        <w:rPr>
          <w:color w:val="FFFFFF" w:themeColor="background1"/>
          <w:highlight w:val="black"/>
        </w:rPr>
        <w:t xml:space="preserve">-d ou digite </w:t>
      </w:r>
      <w:proofErr w:type="spellStart"/>
      <w:r w:rsidRPr="00C76E4A">
        <w:rPr>
          <w:color w:val="FFFFFF" w:themeColor="background1"/>
          <w:highlight w:val="black"/>
        </w:rPr>
        <w:t>exit</w:t>
      </w:r>
      <w:proofErr w:type="spellEnd"/>
    </w:p>
    <w:p w14:paraId="25C1304C" w14:textId="3D100708" w:rsidR="00C76E4A" w:rsidRDefault="00C76E4A" w:rsidP="00C76E4A">
      <w:pPr>
        <w:rPr>
          <w:color w:val="000000" w:themeColor="text1"/>
        </w:rPr>
      </w:pPr>
      <w:r w:rsidRPr="00C76E4A">
        <w:rPr>
          <w:color w:val="000000" w:themeColor="text1"/>
        </w:rPr>
        <w:t xml:space="preserve">Você pode notar que uma mensagem de aviso aparece quando o </w:t>
      </w:r>
      <w:proofErr w:type="spellStart"/>
      <w:r w:rsidRPr="00C76E4A">
        <w:rPr>
          <w:color w:val="000000" w:themeColor="text1"/>
        </w:rPr>
        <w:t>Geth</w:t>
      </w:r>
      <w:proofErr w:type="spellEnd"/>
      <w:r w:rsidRPr="00C76E4A">
        <w:rPr>
          <w:color w:val="000000" w:themeColor="text1"/>
        </w:rPr>
        <w:t xml:space="preserve"> é iniciado:</w:t>
      </w:r>
    </w:p>
    <w:p w14:paraId="1F42C247" w14:textId="03BB7DEE" w:rsidR="00C76E4A" w:rsidRDefault="00C76E4A" w:rsidP="00C76E4A">
      <w:pPr>
        <w:rPr>
          <w:color w:val="000000" w:themeColor="text1"/>
        </w:rPr>
      </w:pPr>
      <w:r w:rsidRPr="00C76E4A">
        <w:rPr>
          <w:color w:val="000000" w:themeColor="text1"/>
        </w:rPr>
        <w:t xml:space="preserve">AVISO: Nenhuma conta </w:t>
      </w:r>
      <w:proofErr w:type="spellStart"/>
      <w:r w:rsidRPr="00C76E4A">
        <w:rPr>
          <w:color w:val="000000" w:themeColor="text1"/>
        </w:rPr>
        <w:t>etherbase</w:t>
      </w:r>
      <w:proofErr w:type="spellEnd"/>
      <w:r w:rsidRPr="00C76E4A">
        <w:rPr>
          <w:color w:val="000000" w:themeColor="text1"/>
        </w:rPr>
        <w:t xml:space="preserve"> definida e nenhuma conta encontrada como padrão.</w:t>
      </w:r>
    </w:p>
    <w:p w14:paraId="1671915A" w14:textId="77777777" w:rsidR="00C76E4A" w:rsidRPr="00C76E4A" w:rsidRDefault="00C76E4A" w:rsidP="00C76E4A">
      <w:pPr>
        <w:rPr>
          <w:color w:val="000000" w:themeColor="text1"/>
        </w:rPr>
      </w:pPr>
      <w:r w:rsidRPr="00C76E4A">
        <w:rPr>
          <w:color w:val="000000" w:themeColor="text1"/>
        </w:rPr>
        <w:t xml:space="preserve">Essa mensagem aparece porque atualmente não há contas disponíveis na nova rede de teste e nenhuma conta está definida como </w:t>
      </w:r>
      <w:proofErr w:type="spellStart"/>
      <w:r w:rsidRPr="00C76E4A">
        <w:rPr>
          <w:i/>
          <w:iCs/>
          <w:color w:val="000000" w:themeColor="text1"/>
        </w:rPr>
        <w:t>etherbase</w:t>
      </w:r>
      <w:proofErr w:type="spellEnd"/>
      <w:r w:rsidRPr="00C76E4A">
        <w:rPr>
          <w:color w:val="000000" w:themeColor="text1"/>
        </w:rPr>
        <w:t xml:space="preserve"> para receber recompensas de mineração. Esse problema pode ser resolvido criando uma nova conta e definindo essa conta como </w:t>
      </w:r>
      <w:proofErr w:type="spellStart"/>
      <w:r w:rsidRPr="00C76E4A">
        <w:rPr>
          <w:i/>
          <w:iCs/>
          <w:color w:val="000000" w:themeColor="text1"/>
        </w:rPr>
        <w:t>etherbase</w:t>
      </w:r>
      <w:proofErr w:type="spellEnd"/>
      <w:r w:rsidRPr="00C76E4A">
        <w:rPr>
          <w:color w:val="000000" w:themeColor="text1"/>
        </w:rPr>
        <w:t>. Isso também será necessário quando a mineração for realizada na rede de teste.</w:t>
      </w:r>
    </w:p>
    <w:p w14:paraId="1DE1F1B4" w14:textId="77777777" w:rsidR="00C76E4A" w:rsidRPr="00C76E4A" w:rsidRDefault="00C76E4A" w:rsidP="00C76E4A">
      <w:pPr>
        <w:rPr>
          <w:color w:val="000000" w:themeColor="text1"/>
        </w:rPr>
      </w:pPr>
      <w:r w:rsidRPr="00C76E4A">
        <w:rPr>
          <w:color w:val="000000" w:themeColor="text1"/>
        </w:rPr>
        <w:pict w14:anchorId="2C74B855">
          <v:rect id="_x0000_i1206" style="width:0;height:1.5pt" o:hralign="center" o:hrstd="t" o:hr="t" fillcolor="#a0a0a0" stroked="f"/>
        </w:pict>
      </w:r>
    </w:p>
    <w:p w14:paraId="00024F3A" w14:textId="77777777" w:rsidR="00C76E4A" w:rsidRPr="00C76E4A" w:rsidRDefault="00C76E4A" w:rsidP="00C76E4A">
      <w:pPr>
        <w:rPr>
          <w:color w:val="000000" w:themeColor="text1"/>
        </w:rPr>
      </w:pPr>
      <w:r w:rsidRPr="00C76E4A">
        <w:rPr>
          <w:b/>
          <w:bCs/>
          <w:color w:val="000000" w:themeColor="text1"/>
        </w:rPr>
        <w:t>Mecanismos IPC</w:t>
      </w:r>
    </w:p>
    <w:p w14:paraId="73A60676" w14:textId="77777777" w:rsidR="00C76E4A" w:rsidRPr="00C76E4A" w:rsidRDefault="00C76E4A" w:rsidP="00C76E4A">
      <w:pPr>
        <w:rPr>
          <w:color w:val="000000" w:themeColor="text1"/>
        </w:rPr>
      </w:pPr>
      <w:r w:rsidRPr="00C76E4A">
        <w:rPr>
          <w:color w:val="000000" w:themeColor="text1"/>
        </w:rPr>
        <w:t xml:space="preserve">Mecanismos de Comunicação entre Processos (IPC) são usados para permitir a comunicação entre diferentes processos ou threads executando localmente em um sistema operacional. Existem diferentes mecanismos de IPC, incluindo </w:t>
      </w:r>
      <w:proofErr w:type="spellStart"/>
      <w:r w:rsidRPr="00C76E4A">
        <w:rPr>
          <w:i/>
          <w:iCs/>
          <w:color w:val="000000" w:themeColor="text1"/>
        </w:rPr>
        <w:t>pipes</w:t>
      </w:r>
      <w:proofErr w:type="spellEnd"/>
      <w:r w:rsidRPr="00C76E4A">
        <w:rPr>
          <w:color w:val="000000" w:themeColor="text1"/>
        </w:rPr>
        <w:t xml:space="preserve"> (tubulações) e </w:t>
      </w:r>
      <w:proofErr w:type="spellStart"/>
      <w:r w:rsidRPr="00C76E4A">
        <w:rPr>
          <w:i/>
          <w:iCs/>
          <w:color w:val="000000" w:themeColor="text1"/>
        </w:rPr>
        <w:t>signals</w:t>
      </w:r>
      <w:proofErr w:type="spellEnd"/>
      <w:r w:rsidRPr="00C76E4A">
        <w:rPr>
          <w:color w:val="000000" w:themeColor="text1"/>
        </w:rPr>
        <w:t xml:space="preserve"> (sinais). Um </w:t>
      </w:r>
      <w:proofErr w:type="spellStart"/>
      <w:r w:rsidRPr="00C76E4A">
        <w:rPr>
          <w:i/>
          <w:iCs/>
          <w:color w:val="000000" w:themeColor="text1"/>
        </w:rPr>
        <w:t>pipe</w:t>
      </w:r>
      <w:proofErr w:type="spellEnd"/>
      <w:r w:rsidRPr="00C76E4A">
        <w:rPr>
          <w:color w:val="000000" w:themeColor="text1"/>
        </w:rPr>
        <w:t xml:space="preserve"> é um buffer limitado entre processos realizado, na prática, por um descritor de arquivo compartilhado entre os processos. Um </w:t>
      </w:r>
      <w:proofErr w:type="spellStart"/>
      <w:r w:rsidRPr="00C76E4A">
        <w:rPr>
          <w:i/>
          <w:iCs/>
          <w:color w:val="000000" w:themeColor="text1"/>
        </w:rPr>
        <w:t>signal</w:t>
      </w:r>
      <w:proofErr w:type="spellEnd"/>
      <w:r w:rsidRPr="00C76E4A">
        <w:rPr>
          <w:color w:val="000000" w:themeColor="text1"/>
        </w:rPr>
        <w:t xml:space="preserve"> é um método usado para chamar a atenção de um processo. O </w:t>
      </w:r>
      <w:proofErr w:type="spellStart"/>
      <w:r w:rsidRPr="00C76E4A">
        <w:rPr>
          <w:color w:val="000000" w:themeColor="text1"/>
        </w:rPr>
        <w:t>Geth</w:t>
      </w:r>
      <w:proofErr w:type="spellEnd"/>
      <w:r w:rsidRPr="00C76E4A">
        <w:rPr>
          <w:color w:val="000000" w:themeColor="text1"/>
        </w:rPr>
        <w:t xml:space="preserve"> usa </w:t>
      </w:r>
      <w:proofErr w:type="spellStart"/>
      <w:r w:rsidRPr="00C76E4A">
        <w:rPr>
          <w:i/>
          <w:iCs/>
          <w:color w:val="000000" w:themeColor="text1"/>
        </w:rPr>
        <w:t>pipes</w:t>
      </w:r>
      <w:proofErr w:type="spellEnd"/>
      <w:r w:rsidRPr="00C76E4A">
        <w:rPr>
          <w:color w:val="000000" w:themeColor="text1"/>
        </w:rPr>
        <w:t xml:space="preserve"> para habilitar a comunicação entre instâncias do </w:t>
      </w:r>
      <w:proofErr w:type="spellStart"/>
      <w:r w:rsidRPr="00C76E4A">
        <w:rPr>
          <w:color w:val="000000" w:themeColor="text1"/>
        </w:rPr>
        <w:t>Geth</w:t>
      </w:r>
      <w:proofErr w:type="spellEnd"/>
      <w:r w:rsidRPr="00C76E4A">
        <w:rPr>
          <w:color w:val="000000" w:themeColor="text1"/>
        </w:rPr>
        <w:t>.</w:t>
      </w:r>
    </w:p>
    <w:p w14:paraId="4352C505" w14:textId="77777777" w:rsidR="00C76E4A" w:rsidRPr="00C76E4A" w:rsidRDefault="00C76E4A" w:rsidP="00C76E4A">
      <w:pPr>
        <w:rPr>
          <w:color w:val="000000" w:themeColor="text1"/>
        </w:rPr>
      </w:pPr>
      <w:r w:rsidRPr="00C76E4A">
        <w:rPr>
          <w:color w:val="000000" w:themeColor="text1"/>
        </w:rPr>
        <w:pict w14:anchorId="14D04EF4">
          <v:rect id="_x0000_i1207" style="width:0;height:1.5pt" o:hralign="center" o:hrstd="t" o:hr="t" fillcolor="#a0a0a0" stroked="f"/>
        </w:pict>
      </w:r>
    </w:p>
    <w:p w14:paraId="595D24A9" w14:textId="77777777" w:rsidR="00C76E4A" w:rsidRDefault="00C76E4A" w:rsidP="00C76E4A">
      <w:pPr>
        <w:rPr>
          <w:color w:val="000000" w:themeColor="text1"/>
        </w:rPr>
      </w:pPr>
      <w:r w:rsidRPr="00C76E4A">
        <w:rPr>
          <w:color w:val="000000" w:themeColor="text1"/>
        </w:rPr>
        <w:lastRenderedPageBreak/>
        <w:t xml:space="preserve">Isso é mostrado nos comandos a seguir. Observe que esses comandos são inseridos no console </w:t>
      </w:r>
      <w:proofErr w:type="spellStart"/>
      <w:r w:rsidRPr="00C76E4A">
        <w:rPr>
          <w:color w:val="000000" w:themeColor="text1"/>
        </w:rPr>
        <w:t>JavaScript</w:t>
      </w:r>
      <w:proofErr w:type="spellEnd"/>
      <w:r w:rsidRPr="00C76E4A">
        <w:rPr>
          <w:color w:val="000000" w:themeColor="text1"/>
        </w:rPr>
        <w:t xml:space="preserve"> do </w:t>
      </w:r>
      <w:proofErr w:type="spellStart"/>
      <w:r w:rsidRPr="00C76E4A">
        <w:rPr>
          <w:color w:val="000000" w:themeColor="text1"/>
        </w:rPr>
        <w:t>Geth</w:t>
      </w:r>
      <w:proofErr w:type="spellEnd"/>
      <w:r w:rsidRPr="00C76E4A">
        <w:rPr>
          <w:color w:val="000000" w:themeColor="text1"/>
        </w:rPr>
        <w:t>. O comando a seguir cria uma nova conta. Nesse contexto, a conta será criada na rede privada com ID 786, pois esta é a rede que criamos anteriormente:</w:t>
      </w:r>
    </w:p>
    <w:p w14:paraId="4807B845" w14:textId="77777777" w:rsidR="00C76E4A" w:rsidRPr="00C76E4A" w:rsidRDefault="00C76E4A" w:rsidP="00C76E4A">
      <w:pPr>
        <w:rPr>
          <w:color w:val="FFFFFF" w:themeColor="background1"/>
          <w:highlight w:val="black"/>
        </w:rPr>
      </w:pPr>
      <w:r w:rsidRPr="00C76E4A">
        <w:rPr>
          <w:color w:val="FFFFFF" w:themeColor="background1"/>
          <w:highlight w:val="black"/>
        </w:rPr>
        <w:t xml:space="preserve">&gt; </w:t>
      </w:r>
      <w:proofErr w:type="spellStart"/>
      <w:r w:rsidRPr="00C76E4A">
        <w:rPr>
          <w:color w:val="FFFFFF" w:themeColor="background1"/>
          <w:highlight w:val="black"/>
        </w:rPr>
        <w:t>personal.newAccount</w:t>
      </w:r>
      <w:proofErr w:type="spellEnd"/>
      <w:r w:rsidRPr="00C76E4A">
        <w:rPr>
          <w:color w:val="FFFFFF" w:themeColor="background1"/>
          <w:highlight w:val="black"/>
        </w:rPr>
        <w:t>("Password123")</w:t>
      </w:r>
    </w:p>
    <w:p w14:paraId="7DE060F2" w14:textId="6B35114C" w:rsidR="00C76E4A" w:rsidRPr="00C76E4A" w:rsidRDefault="00C76E4A" w:rsidP="00C76E4A">
      <w:pPr>
        <w:rPr>
          <w:color w:val="FFFFFF" w:themeColor="background1"/>
        </w:rPr>
      </w:pPr>
      <w:r w:rsidRPr="00C76E4A">
        <w:rPr>
          <w:color w:val="FFFFFF" w:themeColor="background1"/>
          <w:highlight w:val="black"/>
        </w:rPr>
        <w:t>"0x6e94bdb15141491bc3b9de3a9cab9d87ae2af82f"</w:t>
      </w:r>
    </w:p>
    <w:p w14:paraId="15F226F0" w14:textId="2C0F9363" w:rsidR="00C76E4A" w:rsidRDefault="00C76E4A" w:rsidP="00C76E4A">
      <w:pPr>
        <w:rPr>
          <w:color w:val="000000" w:themeColor="text1"/>
        </w:rPr>
      </w:pPr>
      <w:r w:rsidRPr="00C76E4A">
        <w:rPr>
          <w:color w:val="000000" w:themeColor="text1"/>
        </w:rPr>
        <w:t xml:space="preserve">Depois que a conta é criada, a próxima etapa é defini-la como a conta </w:t>
      </w:r>
      <w:proofErr w:type="spellStart"/>
      <w:r w:rsidRPr="00C76E4A">
        <w:rPr>
          <w:i/>
          <w:iCs/>
          <w:color w:val="000000" w:themeColor="text1"/>
        </w:rPr>
        <w:t>etherbase</w:t>
      </w:r>
      <w:proofErr w:type="spellEnd"/>
      <w:r w:rsidRPr="00C76E4A">
        <w:rPr>
          <w:color w:val="000000" w:themeColor="text1"/>
        </w:rPr>
        <w:t>/</w:t>
      </w:r>
      <w:proofErr w:type="spellStart"/>
      <w:r w:rsidRPr="00C76E4A">
        <w:rPr>
          <w:i/>
          <w:iCs/>
          <w:color w:val="000000" w:themeColor="text1"/>
        </w:rPr>
        <w:t>coinbase</w:t>
      </w:r>
      <w:proofErr w:type="spellEnd"/>
      <w:r w:rsidRPr="00C76E4A">
        <w:rPr>
          <w:color w:val="000000" w:themeColor="text1"/>
        </w:rPr>
        <w:t>, para que a recompensa de mineração vá para essa conta. Isso pode ser feito usando o seguinte comando:</w:t>
      </w:r>
    </w:p>
    <w:p w14:paraId="11FE745E" w14:textId="77777777" w:rsidR="00C76E4A" w:rsidRPr="00C76E4A" w:rsidRDefault="00C76E4A" w:rsidP="00C76E4A">
      <w:pPr>
        <w:rPr>
          <w:color w:val="FFFFFF" w:themeColor="background1"/>
          <w:highlight w:val="black"/>
        </w:rPr>
      </w:pPr>
      <w:r w:rsidRPr="00C76E4A">
        <w:rPr>
          <w:color w:val="FFFFFF" w:themeColor="background1"/>
          <w:highlight w:val="black"/>
        </w:rPr>
        <w:t xml:space="preserve">&gt; </w:t>
      </w:r>
      <w:proofErr w:type="spellStart"/>
      <w:r w:rsidRPr="00C76E4A">
        <w:rPr>
          <w:color w:val="FFFFFF" w:themeColor="background1"/>
          <w:highlight w:val="black"/>
        </w:rPr>
        <w:t>miner.setEtherbase</w:t>
      </w:r>
      <w:proofErr w:type="spellEnd"/>
      <w:r w:rsidRPr="00C76E4A">
        <w:rPr>
          <w:color w:val="FFFFFF" w:themeColor="background1"/>
          <w:highlight w:val="black"/>
        </w:rPr>
        <w:t>(</w:t>
      </w:r>
      <w:proofErr w:type="spellStart"/>
      <w:r w:rsidRPr="00C76E4A">
        <w:rPr>
          <w:color w:val="FFFFFF" w:themeColor="background1"/>
          <w:highlight w:val="black"/>
        </w:rPr>
        <w:t>personal.listAccounts</w:t>
      </w:r>
      <w:proofErr w:type="spellEnd"/>
      <w:r w:rsidRPr="00C76E4A">
        <w:rPr>
          <w:color w:val="FFFFFF" w:themeColor="background1"/>
          <w:highlight w:val="black"/>
        </w:rPr>
        <w:t xml:space="preserve">[0]) </w:t>
      </w:r>
    </w:p>
    <w:p w14:paraId="5AA227A1" w14:textId="437D0F5F" w:rsidR="00C76E4A" w:rsidRPr="00C76E4A" w:rsidRDefault="00C76E4A" w:rsidP="00C76E4A">
      <w:pPr>
        <w:rPr>
          <w:color w:val="FFFFFF" w:themeColor="background1"/>
        </w:rPr>
      </w:pPr>
      <w:proofErr w:type="spellStart"/>
      <w:r w:rsidRPr="00C76E4A">
        <w:rPr>
          <w:color w:val="FFFFFF" w:themeColor="background1"/>
          <w:highlight w:val="black"/>
        </w:rPr>
        <w:t>T</w:t>
      </w:r>
      <w:r w:rsidRPr="00C76E4A">
        <w:rPr>
          <w:color w:val="FFFFFF" w:themeColor="background1"/>
          <w:highlight w:val="black"/>
        </w:rPr>
        <w:t>rue</w:t>
      </w:r>
      <w:proofErr w:type="spellEnd"/>
    </w:p>
    <w:p w14:paraId="76E7ECEA" w14:textId="59BF7AEC" w:rsidR="00C76E4A" w:rsidRDefault="00C76E4A" w:rsidP="00C76E4A">
      <w:pPr>
        <w:rPr>
          <w:color w:val="000000" w:themeColor="text1"/>
        </w:rPr>
      </w:pPr>
      <w:r w:rsidRPr="00C76E4A">
        <w:rPr>
          <w:color w:val="000000" w:themeColor="text1"/>
        </w:rPr>
        <w:t xml:space="preserve">Atualmente, a conta </w:t>
      </w:r>
      <w:proofErr w:type="spellStart"/>
      <w:r w:rsidRPr="00C76E4A">
        <w:rPr>
          <w:i/>
          <w:iCs/>
          <w:color w:val="000000" w:themeColor="text1"/>
        </w:rPr>
        <w:t>etherbase</w:t>
      </w:r>
      <w:proofErr w:type="spellEnd"/>
      <w:r w:rsidRPr="00C76E4A">
        <w:rPr>
          <w:color w:val="000000" w:themeColor="text1"/>
        </w:rPr>
        <w:t xml:space="preserve"> não tem saldo, como pode ser visto usando o comando:</w:t>
      </w:r>
    </w:p>
    <w:p w14:paraId="3260D032" w14:textId="77777777" w:rsidR="00C76E4A" w:rsidRPr="00C76E4A" w:rsidRDefault="00C76E4A" w:rsidP="00C76E4A">
      <w:pPr>
        <w:rPr>
          <w:color w:val="FFFFFF" w:themeColor="background1"/>
          <w:highlight w:val="black"/>
          <w:lang w:val="en-US"/>
        </w:rPr>
      </w:pPr>
      <w:r w:rsidRPr="00C76E4A">
        <w:rPr>
          <w:color w:val="FFFFFF" w:themeColor="background1"/>
          <w:highlight w:val="black"/>
          <w:lang w:val="en-US"/>
        </w:rPr>
        <w:t xml:space="preserve">&gt; </w:t>
      </w:r>
      <w:proofErr w:type="spellStart"/>
      <w:r w:rsidRPr="00C76E4A">
        <w:rPr>
          <w:color w:val="FFFFFF" w:themeColor="background1"/>
          <w:highlight w:val="black"/>
          <w:lang w:val="en-US"/>
        </w:rPr>
        <w:t>eth.getBalance</w:t>
      </w:r>
      <w:proofErr w:type="spellEnd"/>
      <w:r w:rsidRPr="00C76E4A">
        <w:rPr>
          <w:color w:val="FFFFFF" w:themeColor="background1"/>
          <w:highlight w:val="black"/>
          <w:lang w:val="en-US"/>
        </w:rPr>
        <w:t>(</w:t>
      </w:r>
      <w:proofErr w:type="spellStart"/>
      <w:r w:rsidRPr="00C76E4A">
        <w:rPr>
          <w:color w:val="FFFFFF" w:themeColor="background1"/>
          <w:highlight w:val="black"/>
          <w:lang w:val="en-US"/>
        </w:rPr>
        <w:t>eth.coinbase</w:t>
      </w:r>
      <w:proofErr w:type="spellEnd"/>
      <w:r w:rsidRPr="00C76E4A">
        <w:rPr>
          <w:color w:val="FFFFFF" w:themeColor="background1"/>
          <w:highlight w:val="black"/>
          <w:lang w:val="en-US"/>
        </w:rPr>
        <w:t>).</w:t>
      </w:r>
      <w:proofErr w:type="spellStart"/>
      <w:r w:rsidRPr="00C76E4A">
        <w:rPr>
          <w:color w:val="FFFFFF" w:themeColor="background1"/>
          <w:highlight w:val="black"/>
          <w:lang w:val="en-US"/>
        </w:rPr>
        <w:t>toNumber</w:t>
      </w:r>
      <w:proofErr w:type="spellEnd"/>
      <w:r w:rsidRPr="00C76E4A">
        <w:rPr>
          <w:color w:val="FFFFFF" w:themeColor="background1"/>
          <w:highlight w:val="black"/>
          <w:lang w:val="en-US"/>
        </w:rPr>
        <w:t xml:space="preserve">(); </w:t>
      </w:r>
    </w:p>
    <w:p w14:paraId="5481D466" w14:textId="471FD86B" w:rsidR="00C76E4A" w:rsidRPr="00C76E4A" w:rsidRDefault="00C76E4A" w:rsidP="00C76E4A">
      <w:pPr>
        <w:rPr>
          <w:color w:val="FFFFFF" w:themeColor="background1"/>
        </w:rPr>
      </w:pPr>
      <w:r w:rsidRPr="00C76E4A">
        <w:rPr>
          <w:color w:val="FFFFFF" w:themeColor="background1"/>
          <w:highlight w:val="black"/>
        </w:rPr>
        <w:t>0</w:t>
      </w:r>
    </w:p>
    <w:p w14:paraId="40B36967" w14:textId="39E02421" w:rsidR="00C76E4A" w:rsidRDefault="00C76E4A" w:rsidP="00C76E4A">
      <w:pPr>
        <w:rPr>
          <w:color w:val="000000" w:themeColor="text1"/>
        </w:rPr>
      </w:pPr>
      <w:r w:rsidRPr="00C76E4A">
        <w:rPr>
          <w:color w:val="000000" w:themeColor="text1"/>
        </w:rPr>
        <w:t xml:space="preserve">Nesta seção, criamos uma rede privada com um arquivo gênese personalizado. Também criamos uma nova conta em nossa rede privada. Agora, antes de explorar mais métodos, vamos entender alguns fundamentos do uso do console </w:t>
      </w:r>
      <w:proofErr w:type="spellStart"/>
      <w:r w:rsidRPr="00C76E4A">
        <w:rPr>
          <w:color w:val="000000" w:themeColor="text1"/>
        </w:rPr>
        <w:t>JavaScript</w:t>
      </w:r>
      <w:proofErr w:type="spellEnd"/>
      <w:r w:rsidRPr="00C76E4A">
        <w:rPr>
          <w:color w:val="000000" w:themeColor="text1"/>
        </w:rPr>
        <w:t>.</w:t>
      </w:r>
    </w:p>
    <w:p w14:paraId="24F52F49" w14:textId="77777777" w:rsidR="00C76E4A" w:rsidRPr="00C76E4A" w:rsidRDefault="00C76E4A" w:rsidP="00C76E4A">
      <w:pPr>
        <w:rPr>
          <w:color w:val="000000" w:themeColor="text1"/>
        </w:rPr>
      </w:pPr>
      <w:r w:rsidRPr="00C76E4A">
        <w:rPr>
          <w:color w:val="000000" w:themeColor="text1"/>
        </w:rPr>
        <w:pict w14:anchorId="3CDA7CDE">
          <v:rect id="_x0000_i1216" style="width:0;height:1.5pt" o:hralign="center" o:hrstd="t" o:hr="t" fillcolor="#a0a0a0" stroked="f"/>
        </w:pict>
      </w:r>
    </w:p>
    <w:p w14:paraId="6D23C6CD" w14:textId="77777777" w:rsidR="00C76E4A" w:rsidRPr="00C76E4A" w:rsidRDefault="00C76E4A" w:rsidP="00C76E4A">
      <w:pPr>
        <w:rPr>
          <w:color w:val="000000" w:themeColor="text1"/>
        </w:rPr>
      </w:pPr>
      <w:r w:rsidRPr="00C76E4A">
        <w:rPr>
          <w:b/>
          <w:bCs/>
          <w:color w:val="000000" w:themeColor="text1"/>
        </w:rPr>
        <w:t xml:space="preserve">Experimentando o console </w:t>
      </w:r>
      <w:proofErr w:type="spellStart"/>
      <w:r w:rsidRPr="00C76E4A">
        <w:rPr>
          <w:b/>
          <w:bCs/>
          <w:color w:val="000000" w:themeColor="text1"/>
        </w:rPr>
        <w:t>JavaScript</w:t>
      </w:r>
      <w:proofErr w:type="spellEnd"/>
      <w:r w:rsidRPr="00C76E4A">
        <w:rPr>
          <w:b/>
          <w:bCs/>
          <w:color w:val="000000" w:themeColor="text1"/>
        </w:rPr>
        <w:t xml:space="preserve"> do </w:t>
      </w:r>
      <w:proofErr w:type="spellStart"/>
      <w:r w:rsidRPr="00C76E4A">
        <w:rPr>
          <w:b/>
          <w:bCs/>
          <w:color w:val="000000" w:themeColor="text1"/>
        </w:rPr>
        <w:t>Geth</w:t>
      </w:r>
      <w:proofErr w:type="spellEnd"/>
    </w:p>
    <w:p w14:paraId="108EAB06" w14:textId="77777777" w:rsidR="00C76E4A" w:rsidRPr="00C76E4A" w:rsidRDefault="00C76E4A" w:rsidP="00C76E4A">
      <w:pPr>
        <w:rPr>
          <w:color w:val="000000" w:themeColor="text1"/>
        </w:rPr>
      </w:pPr>
      <w:r w:rsidRPr="00C76E4A">
        <w:rPr>
          <w:color w:val="000000" w:themeColor="text1"/>
        </w:rPr>
        <w:t xml:space="preserve">No console </w:t>
      </w:r>
      <w:proofErr w:type="spellStart"/>
      <w:r w:rsidRPr="00C76E4A">
        <w:rPr>
          <w:color w:val="000000" w:themeColor="text1"/>
        </w:rPr>
        <w:t>JavaScript</w:t>
      </w:r>
      <w:proofErr w:type="spellEnd"/>
      <w:r w:rsidRPr="00C76E4A">
        <w:rPr>
          <w:color w:val="000000" w:themeColor="text1"/>
        </w:rPr>
        <w:t xml:space="preserve">, podemos realizar várias operações. Uma dica geral é que, se pressionarmos duas vezes a tecla </w:t>
      </w:r>
      <w:proofErr w:type="spellStart"/>
      <w:r w:rsidRPr="00C76E4A">
        <w:rPr>
          <w:color w:val="000000" w:themeColor="text1"/>
        </w:rPr>
        <w:t>Tab</w:t>
      </w:r>
      <w:proofErr w:type="spellEnd"/>
      <w:r w:rsidRPr="00C76E4A">
        <w:rPr>
          <w:color w:val="000000" w:themeColor="text1"/>
        </w:rPr>
        <w:t xml:space="preserve"> no teclado, uma lista completa dos objetos disponíveis será exibida.</w:t>
      </w:r>
    </w:p>
    <w:p w14:paraId="4C43C518" w14:textId="77777777" w:rsidR="00C76E4A" w:rsidRPr="00C76E4A" w:rsidRDefault="00C76E4A" w:rsidP="00C76E4A">
      <w:pPr>
        <w:rPr>
          <w:color w:val="000000" w:themeColor="text1"/>
        </w:rPr>
      </w:pPr>
      <w:r w:rsidRPr="00C76E4A">
        <w:rPr>
          <w:color w:val="000000" w:themeColor="text1"/>
        </w:rPr>
        <w:t xml:space="preserve">Além disso, quando um comando é digitado, ele pode ser autocompletado pressionando a tecla </w:t>
      </w:r>
      <w:proofErr w:type="spellStart"/>
      <w:r w:rsidRPr="00C76E4A">
        <w:rPr>
          <w:color w:val="000000" w:themeColor="text1"/>
        </w:rPr>
        <w:t>Tab</w:t>
      </w:r>
      <w:proofErr w:type="spellEnd"/>
      <w:r w:rsidRPr="00C76E4A">
        <w:rPr>
          <w:color w:val="000000" w:themeColor="text1"/>
        </w:rPr>
        <w:t xml:space="preserve"> duas vezes. Se a tecla </w:t>
      </w:r>
      <w:proofErr w:type="spellStart"/>
      <w:r w:rsidRPr="00C76E4A">
        <w:rPr>
          <w:color w:val="000000" w:themeColor="text1"/>
        </w:rPr>
        <w:t>Tab</w:t>
      </w:r>
      <w:proofErr w:type="spellEnd"/>
      <w:r w:rsidRPr="00C76E4A">
        <w:rPr>
          <w:color w:val="000000" w:themeColor="text1"/>
        </w:rPr>
        <w:t xml:space="preserve"> for pressionada duas vezes, então a lista de métodos disponíveis também será exibida. Além do comando mencionado, para obter uma lista de métodos disponíveis de um objeto, basta pressionar </w:t>
      </w:r>
      <w:proofErr w:type="spellStart"/>
      <w:r w:rsidRPr="00C76E4A">
        <w:rPr>
          <w:color w:val="000000" w:themeColor="text1"/>
        </w:rPr>
        <w:t>Enter</w:t>
      </w:r>
      <w:proofErr w:type="spellEnd"/>
      <w:r w:rsidRPr="00C76E4A">
        <w:rPr>
          <w:color w:val="000000" w:themeColor="text1"/>
        </w:rPr>
        <w:t>. Um exemplo é mostrado abaixo, que mostra uma lista de todos os métodos disponíveis para o objeto net:</w:t>
      </w:r>
    </w:p>
    <w:p w14:paraId="1D6256CC" w14:textId="4D531847" w:rsidR="00C76E4A" w:rsidRDefault="00D53ED9" w:rsidP="00C76E4A">
      <w:pPr>
        <w:rPr>
          <w:color w:val="000000" w:themeColor="text1"/>
        </w:rPr>
      </w:pPr>
      <w:r w:rsidRPr="00D53ED9">
        <w:rPr>
          <w:color w:val="000000" w:themeColor="text1"/>
        </w:rPr>
        <w:drawing>
          <wp:inline distT="0" distB="0" distL="0" distR="0" wp14:anchorId="07D73317" wp14:editId="628B410C">
            <wp:extent cx="4579951" cy="1688272"/>
            <wp:effectExtent l="0" t="0" r="0" b="7620"/>
            <wp:docPr id="8504345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34558" name=""/>
                    <pic:cNvPicPr/>
                  </pic:nvPicPr>
                  <pic:blipFill>
                    <a:blip r:embed="rId27"/>
                    <a:stretch>
                      <a:fillRect/>
                    </a:stretch>
                  </pic:blipFill>
                  <pic:spPr>
                    <a:xfrm>
                      <a:off x="0" y="0"/>
                      <a:ext cx="4590697" cy="1692233"/>
                    </a:xfrm>
                    <a:prstGeom prst="rect">
                      <a:avLst/>
                    </a:prstGeom>
                  </pic:spPr>
                </pic:pic>
              </a:graphicData>
            </a:graphic>
          </wp:inline>
        </w:drawing>
      </w:r>
    </w:p>
    <w:p w14:paraId="4C54AB0F" w14:textId="4E0C4DBD" w:rsidR="00D53ED9" w:rsidRDefault="00D53ED9" w:rsidP="00C76E4A">
      <w:pPr>
        <w:rPr>
          <w:color w:val="000000" w:themeColor="text1"/>
        </w:rPr>
      </w:pPr>
      <w:r w:rsidRPr="00D53ED9">
        <w:rPr>
          <w:color w:val="000000" w:themeColor="text1"/>
        </w:rPr>
        <w:t xml:space="preserve">Também está disponível o objeto </w:t>
      </w:r>
      <w:proofErr w:type="spellStart"/>
      <w:r w:rsidRPr="00D53ED9">
        <w:rPr>
          <w:color w:val="000000" w:themeColor="text1"/>
        </w:rPr>
        <w:t>eth</w:t>
      </w:r>
      <w:proofErr w:type="spellEnd"/>
      <w:r w:rsidRPr="00D53ED9">
        <w:rPr>
          <w:color w:val="000000" w:themeColor="text1"/>
        </w:rPr>
        <w:t xml:space="preserve">, que possui vários métodos. Embora existam muitos métodos nesse objeto, o mais comum é o </w:t>
      </w:r>
      <w:proofErr w:type="spellStart"/>
      <w:r w:rsidRPr="00D53ED9">
        <w:rPr>
          <w:color w:val="000000" w:themeColor="text1"/>
        </w:rPr>
        <w:t>getBalance</w:t>
      </w:r>
      <w:proofErr w:type="spellEnd"/>
      <w:r w:rsidRPr="00D53ED9">
        <w:rPr>
          <w:color w:val="000000" w:themeColor="text1"/>
        </w:rPr>
        <w:t xml:space="preserve">, que podemos usar para consultar o saldo atual de </w:t>
      </w:r>
      <w:proofErr w:type="spellStart"/>
      <w:r w:rsidRPr="00D53ED9">
        <w:rPr>
          <w:color w:val="000000" w:themeColor="text1"/>
        </w:rPr>
        <w:t>Ether</w:t>
      </w:r>
      <w:proofErr w:type="spellEnd"/>
      <w:r w:rsidRPr="00D53ED9">
        <w:rPr>
          <w:color w:val="000000" w:themeColor="text1"/>
        </w:rPr>
        <w:t>. Isso é mostrado no exemplo a seguir:</w:t>
      </w:r>
    </w:p>
    <w:p w14:paraId="648A9116"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eth.getBalance</w:t>
      </w:r>
      <w:proofErr w:type="spellEnd"/>
      <w:r w:rsidRPr="00D53ED9">
        <w:rPr>
          <w:color w:val="FFFFFF" w:themeColor="background1"/>
          <w:highlight w:val="black"/>
        </w:rPr>
        <w:t>(</w:t>
      </w:r>
      <w:proofErr w:type="spellStart"/>
      <w:r w:rsidRPr="00D53ED9">
        <w:rPr>
          <w:color w:val="FFFFFF" w:themeColor="background1"/>
          <w:highlight w:val="black"/>
        </w:rPr>
        <w:t>eth.coinbase</w:t>
      </w:r>
      <w:proofErr w:type="spellEnd"/>
      <w:r w:rsidRPr="00D53ED9">
        <w:rPr>
          <w:color w:val="FFFFFF" w:themeColor="background1"/>
          <w:highlight w:val="black"/>
        </w:rPr>
        <w:t>)</w:t>
      </w:r>
    </w:p>
    <w:p w14:paraId="77F3F15D" w14:textId="32ECDA66" w:rsidR="00D53ED9" w:rsidRPr="00D53ED9" w:rsidRDefault="00D53ED9" w:rsidP="00D53ED9">
      <w:pPr>
        <w:rPr>
          <w:color w:val="FFFFFF" w:themeColor="background1"/>
        </w:rPr>
      </w:pPr>
      <w:r w:rsidRPr="00D53ED9">
        <w:rPr>
          <w:color w:val="FFFFFF" w:themeColor="background1"/>
          <w:highlight w:val="black"/>
        </w:rPr>
        <w:t>150000000000000000000</w:t>
      </w:r>
    </w:p>
    <w:p w14:paraId="76A1173A" w14:textId="77777777" w:rsidR="00D53ED9" w:rsidRPr="00D53ED9" w:rsidRDefault="00D53ED9" w:rsidP="00D53ED9">
      <w:pPr>
        <w:rPr>
          <w:color w:val="000000" w:themeColor="text1"/>
        </w:rPr>
      </w:pPr>
      <w:r w:rsidRPr="00D53ED9">
        <w:rPr>
          <w:color w:val="000000" w:themeColor="text1"/>
        </w:rPr>
        <w:t xml:space="preserve">Após a mineração, uma quantidade significativa pode ser vista aqui. A mineração é extremamente rápida, pois trata-se de uma rede privada sem competição para resolver o </w:t>
      </w:r>
      <w:proofErr w:type="spellStart"/>
      <w:r w:rsidRPr="00D53ED9">
        <w:rPr>
          <w:color w:val="000000" w:themeColor="text1"/>
        </w:rPr>
        <w:t>PoW</w:t>
      </w:r>
      <w:proofErr w:type="spellEnd"/>
      <w:r w:rsidRPr="00D53ED9">
        <w:rPr>
          <w:color w:val="000000" w:themeColor="text1"/>
        </w:rPr>
        <w:t>, e também no arquivo gênese, a dificuldade da rede foi configurada como muito baixa.</w:t>
      </w:r>
    </w:p>
    <w:p w14:paraId="1D04F499" w14:textId="77777777" w:rsidR="00D53ED9" w:rsidRPr="00D53ED9" w:rsidRDefault="00D53ED9" w:rsidP="00D53ED9">
      <w:pPr>
        <w:rPr>
          <w:color w:val="000000" w:themeColor="text1"/>
        </w:rPr>
      </w:pPr>
      <w:r w:rsidRPr="00D53ED9">
        <w:rPr>
          <w:color w:val="000000" w:themeColor="text1"/>
        </w:rPr>
        <w:t xml:space="preserve">O saldo acima é mostrado em Wei. Se quisermos ver a saída em </w:t>
      </w:r>
      <w:proofErr w:type="spellStart"/>
      <w:r w:rsidRPr="00D53ED9">
        <w:rPr>
          <w:color w:val="000000" w:themeColor="text1"/>
        </w:rPr>
        <w:t>Ether</w:t>
      </w:r>
      <w:proofErr w:type="spellEnd"/>
      <w:r w:rsidRPr="00D53ED9">
        <w:rPr>
          <w:color w:val="000000" w:themeColor="text1"/>
        </w:rPr>
        <w:t>, podemos usar o objeto web3, como mostrado aqui:</w:t>
      </w:r>
    </w:p>
    <w:p w14:paraId="7B38E7AC" w14:textId="77777777" w:rsidR="00D53ED9" w:rsidRPr="00D53ED9" w:rsidRDefault="00D53ED9" w:rsidP="00D53ED9">
      <w:pPr>
        <w:rPr>
          <w:color w:val="FFFFFF" w:themeColor="background1"/>
          <w:highlight w:val="black"/>
          <w:lang w:val="en-US"/>
        </w:rPr>
      </w:pPr>
      <w:r w:rsidRPr="00D53ED9">
        <w:rPr>
          <w:color w:val="FFFFFF" w:themeColor="background1"/>
          <w:highlight w:val="black"/>
          <w:lang w:val="en-US"/>
        </w:rPr>
        <w:lastRenderedPageBreak/>
        <w:t>&gt; web3.fromWei(</w:t>
      </w:r>
      <w:proofErr w:type="spellStart"/>
      <w:r w:rsidRPr="00D53ED9">
        <w:rPr>
          <w:color w:val="FFFFFF" w:themeColor="background1"/>
          <w:highlight w:val="black"/>
          <w:lang w:val="en-US"/>
        </w:rPr>
        <w:t>eth.getBalance</w:t>
      </w:r>
      <w:proofErr w:type="spellEnd"/>
      <w:r w:rsidRPr="00D53ED9">
        <w:rPr>
          <w:color w:val="FFFFFF" w:themeColor="background1"/>
          <w:highlight w:val="black"/>
          <w:lang w:val="en-US"/>
        </w:rPr>
        <w:t>(</w:t>
      </w:r>
      <w:proofErr w:type="spellStart"/>
      <w:r w:rsidRPr="00D53ED9">
        <w:rPr>
          <w:color w:val="FFFFFF" w:themeColor="background1"/>
          <w:highlight w:val="black"/>
          <w:lang w:val="en-US"/>
        </w:rPr>
        <w:t>eth.coinbase</w:t>
      </w:r>
      <w:proofErr w:type="spellEnd"/>
      <w:r w:rsidRPr="00D53ED9">
        <w:rPr>
          <w:color w:val="FFFFFF" w:themeColor="background1"/>
          <w:highlight w:val="black"/>
          <w:lang w:val="en-US"/>
        </w:rPr>
        <w:t>), "ether")</w:t>
      </w:r>
    </w:p>
    <w:p w14:paraId="21201E12" w14:textId="511CA88B" w:rsidR="00D53ED9" w:rsidRPr="00D53ED9" w:rsidRDefault="00D53ED9" w:rsidP="00D53ED9">
      <w:pPr>
        <w:rPr>
          <w:color w:val="FFFFFF" w:themeColor="background1"/>
        </w:rPr>
      </w:pPr>
      <w:r w:rsidRPr="00D53ED9">
        <w:rPr>
          <w:color w:val="FFFFFF" w:themeColor="background1"/>
          <w:highlight w:val="black"/>
        </w:rPr>
        <w:t>150</w:t>
      </w:r>
    </w:p>
    <w:p w14:paraId="686D9254" w14:textId="77777777" w:rsidR="00D53ED9" w:rsidRPr="00D53ED9" w:rsidRDefault="00D53ED9" w:rsidP="00D53ED9">
      <w:pPr>
        <w:rPr>
          <w:color w:val="000000" w:themeColor="text1"/>
        </w:rPr>
      </w:pPr>
      <w:r w:rsidRPr="00D53ED9">
        <w:rPr>
          <w:color w:val="000000" w:themeColor="text1"/>
        </w:rPr>
        <w:t>Existem alguns outros comandos que podem ser usados para consultar a rede privada. Alguns exemplos são mostrados a seguir:</w:t>
      </w:r>
    </w:p>
    <w:p w14:paraId="4E938C0A" w14:textId="77777777" w:rsidR="00D53ED9" w:rsidRPr="00D53ED9" w:rsidRDefault="00D53ED9" w:rsidP="00D53ED9">
      <w:pPr>
        <w:rPr>
          <w:color w:val="000000" w:themeColor="text1"/>
        </w:rPr>
      </w:pPr>
      <w:r w:rsidRPr="00D53ED9">
        <w:rPr>
          <w:b/>
          <w:bCs/>
          <w:color w:val="000000" w:themeColor="text1"/>
        </w:rPr>
        <w:t xml:space="preserve">Obter o preço atual do </w:t>
      </w:r>
      <w:proofErr w:type="spellStart"/>
      <w:r w:rsidRPr="00D53ED9">
        <w:rPr>
          <w:b/>
          <w:bCs/>
          <w:color w:val="000000" w:themeColor="text1"/>
        </w:rPr>
        <w:t>gas</w:t>
      </w:r>
      <w:proofErr w:type="spellEnd"/>
      <w:r w:rsidRPr="00D53ED9">
        <w:rPr>
          <w:b/>
          <w:bCs/>
          <w:color w:val="000000" w:themeColor="text1"/>
        </w:rPr>
        <w:t>:</w:t>
      </w:r>
    </w:p>
    <w:p w14:paraId="4100B677"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eth.gasPrice</w:t>
      </w:r>
      <w:proofErr w:type="spellEnd"/>
    </w:p>
    <w:p w14:paraId="294F6946" w14:textId="5364D0BD" w:rsidR="00D53ED9" w:rsidRPr="00D53ED9" w:rsidRDefault="00D53ED9" w:rsidP="00D53ED9">
      <w:pPr>
        <w:rPr>
          <w:color w:val="FFFFFF" w:themeColor="background1"/>
        </w:rPr>
      </w:pPr>
      <w:r w:rsidRPr="00D53ED9">
        <w:rPr>
          <w:color w:val="FFFFFF" w:themeColor="background1"/>
          <w:highlight w:val="black"/>
        </w:rPr>
        <w:t>1000000000</w:t>
      </w:r>
    </w:p>
    <w:p w14:paraId="31481EA6" w14:textId="1173A0ED" w:rsidR="00D53ED9" w:rsidRDefault="00D53ED9" w:rsidP="00D53ED9">
      <w:pPr>
        <w:rPr>
          <w:color w:val="000000" w:themeColor="text1"/>
        </w:rPr>
      </w:pPr>
      <w:r w:rsidRPr="00D53ED9">
        <w:rPr>
          <w:color w:val="000000" w:themeColor="text1"/>
        </w:rPr>
        <w:t>Obter o número mais recente de bloco:</w:t>
      </w:r>
    </w:p>
    <w:p w14:paraId="3BEA523E"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eth.blockNumber</w:t>
      </w:r>
      <w:proofErr w:type="spellEnd"/>
    </w:p>
    <w:p w14:paraId="400E768F" w14:textId="2761E406" w:rsidR="00D53ED9" w:rsidRPr="00D53ED9" w:rsidRDefault="00D53ED9" w:rsidP="00D53ED9">
      <w:pPr>
        <w:rPr>
          <w:color w:val="FFFFFF" w:themeColor="background1"/>
        </w:rPr>
      </w:pPr>
      <w:r w:rsidRPr="00D53ED9">
        <w:rPr>
          <w:color w:val="FFFFFF" w:themeColor="background1"/>
          <w:highlight w:val="black"/>
        </w:rPr>
        <w:t>30</w:t>
      </w:r>
    </w:p>
    <w:p w14:paraId="1B77DC4A" w14:textId="77777777" w:rsidR="00D53ED9" w:rsidRPr="00D53ED9" w:rsidRDefault="00D53ED9" w:rsidP="00D53ED9">
      <w:pPr>
        <w:rPr>
          <w:color w:val="000000" w:themeColor="text1"/>
        </w:rPr>
      </w:pPr>
      <w:r w:rsidRPr="00D53ED9">
        <w:rPr>
          <w:b/>
          <w:bCs/>
          <w:color w:val="000000" w:themeColor="text1"/>
        </w:rPr>
        <w:t>O objeto debug pode ser útil ao depurar problemas.</w:t>
      </w:r>
      <w:r w:rsidRPr="00D53ED9">
        <w:rPr>
          <w:color w:val="000000" w:themeColor="text1"/>
        </w:rPr>
        <w:t xml:space="preserve"> Um comando de exemplo é mostrado aqui; no entanto, há muitos outros métodos disponíveis. Uma lista desses métodos pode ser visualizada digitando debug.</w:t>
      </w:r>
    </w:p>
    <w:p w14:paraId="604AC57E" w14:textId="77777777" w:rsidR="00D53ED9" w:rsidRPr="00D53ED9" w:rsidRDefault="00D53ED9" w:rsidP="00D53ED9">
      <w:pPr>
        <w:rPr>
          <w:color w:val="000000" w:themeColor="text1"/>
        </w:rPr>
      </w:pPr>
      <w:r w:rsidRPr="00D53ED9">
        <w:rPr>
          <w:color w:val="000000" w:themeColor="text1"/>
        </w:rPr>
        <w:t>O método a seguir retornará o RLP do bloco 0:</w:t>
      </w:r>
    </w:p>
    <w:p w14:paraId="773A32CE"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debug.getBlockRlp</w:t>
      </w:r>
      <w:proofErr w:type="spellEnd"/>
      <w:r w:rsidRPr="00D53ED9">
        <w:rPr>
          <w:color w:val="FFFFFF" w:themeColor="background1"/>
          <w:highlight w:val="black"/>
        </w:rPr>
        <w:t>(0)</w:t>
      </w:r>
    </w:p>
    <w:p w14:paraId="452147FB" w14:textId="0EBC12EF" w:rsidR="00D53ED9" w:rsidRPr="00D53ED9" w:rsidRDefault="00D53ED9" w:rsidP="00D53ED9">
      <w:pPr>
        <w:rPr>
          <w:color w:val="FFFFFF" w:themeColor="background1"/>
        </w:rPr>
      </w:pPr>
      <w:r w:rsidRPr="00D53ED9">
        <w:rPr>
          <w:color w:val="FFFFFF" w:themeColor="background1"/>
          <w:highlight w:val="black"/>
        </w:rPr>
        <w:t>"0xf901f8f901f3a00000000000000000000000000000000000000000000000000000000000...&lt;dados truncados&gt;"</w:t>
      </w:r>
    </w:p>
    <w:p w14:paraId="3FA57916" w14:textId="77777777" w:rsidR="00D53ED9" w:rsidRPr="00D53ED9" w:rsidRDefault="00D53ED9" w:rsidP="00D53ED9">
      <w:pPr>
        <w:rPr>
          <w:color w:val="000000" w:themeColor="text1"/>
        </w:rPr>
      </w:pPr>
      <w:r w:rsidRPr="00D53ED9">
        <w:rPr>
          <w:color w:val="000000" w:themeColor="text1"/>
        </w:rPr>
        <w:t>A saída acima mostra o bloco 0 no formato codificado RLP (</w:t>
      </w:r>
      <w:proofErr w:type="spellStart"/>
      <w:r w:rsidRPr="00D53ED9">
        <w:rPr>
          <w:color w:val="000000" w:themeColor="text1"/>
        </w:rPr>
        <w:t>Recursive</w:t>
      </w:r>
      <w:proofErr w:type="spellEnd"/>
      <w:r w:rsidRPr="00D53ED9">
        <w:rPr>
          <w:color w:val="000000" w:themeColor="text1"/>
        </w:rPr>
        <w:t xml:space="preserve"> </w:t>
      </w:r>
      <w:proofErr w:type="spellStart"/>
      <w:r w:rsidRPr="00D53ED9">
        <w:rPr>
          <w:color w:val="000000" w:themeColor="text1"/>
        </w:rPr>
        <w:t>Length</w:t>
      </w:r>
      <w:proofErr w:type="spellEnd"/>
      <w:r w:rsidRPr="00D53ED9">
        <w:rPr>
          <w:color w:val="000000" w:themeColor="text1"/>
        </w:rPr>
        <w:t xml:space="preserve"> </w:t>
      </w:r>
      <w:proofErr w:type="spellStart"/>
      <w:r w:rsidRPr="00D53ED9">
        <w:rPr>
          <w:color w:val="000000" w:themeColor="text1"/>
        </w:rPr>
        <w:t>Prefix</w:t>
      </w:r>
      <w:proofErr w:type="spellEnd"/>
      <w:r w:rsidRPr="00D53ED9">
        <w:rPr>
          <w:color w:val="000000" w:themeColor="text1"/>
        </w:rPr>
        <w:t>).</w:t>
      </w:r>
    </w:p>
    <w:p w14:paraId="4A2307E0" w14:textId="77777777" w:rsidR="00D53ED9" w:rsidRPr="00D53ED9" w:rsidRDefault="00D53ED9" w:rsidP="00D53ED9">
      <w:pPr>
        <w:rPr>
          <w:color w:val="000000" w:themeColor="text1"/>
        </w:rPr>
      </w:pPr>
      <w:r w:rsidRPr="00D53ED9">
        <w:rPr>
          <w:color w:val="000000" w:themeColor="text1"/>
        </w:rPr>
        <w:t>Agora estamos prontos para iniciar a mineração em nossa rede privada.</w:t>
      </w:r>
    </w:p>
    <w:p w14:paraId="53B923CE" w14:textId="77777777" w:rsidR="00D53ED9" w:rsidRPr="00D53ED9" w:rsidRDefault="00D53ED9" w:rsidP="00D53ED9">
      <w:pPr>
        <w:rPr>
          <w:color w:val="000000" w:themeColor="text1"/>
        </w:rPr>
      </w:pPr>
      <w:r w:rsidRPr="00D53ED9">
        <w:rPr>
          <w:color w:val="000000" w:themeColor="text1"/>
        </w:rPr>
        <w:pict w14:anchorId="20CBADA9">
          <v:rect id="_x0000_i1224" style="width:0;height:1.5pt" o:hralign="center" o:hrstd="t" o:hr="t" fillcolor="#a0a0a0" stroked="f"/>
        </w:pict>
      </w:r>
    </w:p>
    <w:p w14:paraId="009F7958" w14:textId="77777777" w:rsidR="00D53ED9" w:rsidRPr="00D53ED9" w:rsidRDefault="00D53ED9" w:rsidP="00D53ED9">
      <w:pPr>
        <w:rPr>
          <w:color w:val="000000" w:themeColor="text1"/>
        </w:rPr>
      </w:pPr>
      <w:r w:rsidRPr="00D53ED9">
        <w:rPr>
          <w:b/>
          <w:bCs/>
          <w:color w:val="000000" w:themeColor="text1"/>
        </w:rPr>
        <w:t>Mineração e envio de transações</w:t>
      </w:r>
    </w:p>
    <w:p w14:paraId="00FEE0D7" w14:textId="77777777" w:rsidR="00D53ED9" w:rsidRPr="00D53ED9" w:rsidRDefault="00D53ED9" w:rsidP="00D53ED9">
      <w:pPr>
        <w:rPr>
          <w:color w:val="000000" w:themeColor="text1"/>
        </w:rPr>
      </w:pPr>
      <w:r w:rsidRPr="00D53ED9">
        <w:rPr>
          <w:color w:val="000000" w:themeColor="text1"/>
        </w:rPr>
        <w:t xml:space="preserve">Agora que iniciamos nossa rede privada, a mineração pode ser iniciada simplesmente emitindo o seguinte comando. Esse comando recebe um parâmetro: o número de </w:t>
      </w:r>
      <w:r w:rsidRPr="00D53ED9">
        <w:rPr>
          <w:i/>
          <w:iCs/>
          <w:color w:val="000000" w:themeColor="text1"/>
        </w:rPr>
        <w:t>threads</w:t>
      </w:r>
      <w:r w:rsidRPr="00D53ED9">
        <w:rPr>
          <w:color w:val="000000" w:themeColor="text1"/>
        </w:rPr>
        <w:t xml:space="preserve">. No exemplo a seguir, dois </w:t>
      </w:r>
      <w:r w:rsidRPr="00D53ED9">
        <w:rPr>
          <w:i/>
          <w:iCs/>
          <w:color w:val="000000" w:themeColor="text1"/>
        </w:rPr>
        <w:t>threads</w:t>
      </w:r>
      <w:r w:rsidRPr="00D53ED9">
        <w:rPr>
          <w:color w:val="000000" w:themeColor="text1"/>
        </w:rPr>
        <w:t xml:space="preserve"> serão alocados para o processo de mineração ao especificar 2 como argumento para a função start:</w:t>
      </w:r>
    </w:p>
    <w:p w14:paraId="43E10FF3" w14:textId="28F7A96D" w:rsidR="00C76E4A" w:rsidRDefault="00D53ED9" w:rsidP="00C76E4A">
      <w:pPr>
        <w:rPr>
          <w:color w:val="000000" w:themeColor="text1"/>
        </w:rPr>
      </w:pPr>
      <w:r w:rsidRPr="00D53ED9">
        <w:rPr>
          <w:color w:val="000000" w:themeColor="text1"/>
        </w:rPr>
        <w:t xml:space="preserve">&gt; </w:t>
      </w:r>
      <w:proofErr w:type="spellStart"/>
      <w:r w:rsidRPr="00D53ED9">
        <w:rPr>
          <w:color w:val="000000" w:themeColor="text1"/>
        </w:rPr>
        <w:t>miner.start</w:t>
      </w:r>
      <w:proofErr w:type="spellEnd"/>
      <w:r w:rsidRPr="00D53ED9">
        <w:rPr>
          <w:color w:val="000000" w:themeColor="text1"/>
        </w:rPr>
        <w:t>(2)</w:t>
      </w:r>
    </w:p>
    <w:p w14:paraId="2EC77612" w14:textId="77777777" w:rsidR="00D53ED9" w:rsidRPr="00D53ED9" w:rsidRDefault="00D53ED9" w:rsidP="00D53ED9">
      <w:pPr>
        <w:rPr>
          <w:color w:val="000000" w:themeColor="text1"/>
        </w:rPr>
      </w:pPr>
      <w:r w:rsidRPr="00D53ED9">
        <w:rPr>
          <w:color w:val="000000" w:themeColor="text1"/>
        </w:rPr>
        <w:t xml:space="preserve">Aqui também podemos fornecer um parâmetro inteiro. Por exemplo, se fornecermos 1, ele usará apenas um núcleo da CPU para mineração, o que ajuda com questões de desempenho, caso o uso de todos os recursos da CPU esteja reduzindo o desempenho do sistema. Um comando de exemplo usando apenas uma CPU é </w:t>
      </w:r>
      <w:proofErr w:type="spellStart"/>
      <w:r w:rsidRPr="00D53ED9">
        <w:rPr>
          <w:color w:val="000000" w:themeColor="text1"/>
        </w:rPr>
        <w:t>miner.start</w:t>
      </w:r>
      <w:proofErr w:type="spellEnd"/>
      <w:r w:rsidRPr="00D53ED9">
        <w:rPr>
          <w:color w:val="000000" w:themeColor="text1"/>
        </w:rPr>
        <w:t xml:space="preserve">(1). Em sistemas com apenas uma CPU, emitir esse comando inevitavelmente usará apenas uma CPU. No entanto, em um sistema </w:t>
      </w:r>
      <w:proofErr w:type="spellStart"/>
      <w:r w:rsidRPr="00D53ED9">
        <w:rPr>
          <w:color w:val="000000" w:themeColor="text1"/>
        </w:rPr>
        <w:t>multicore</w:t>
      </w:r>
      <w:proofErr w:type="spellEnd"/>
      <w:r w:rsidRPr="00D53ED9">
        <w:rPr>
          <w:color w:val="000000" w:themeColor="text1"/>
        </w:rPr>
        <w:t xml:space="preserve">, fornecer o número de núcleos que podem ser usados para mineração ajuda a lidar com preocupações de desempenho, pois múltiplos </w:t>
      </w:r>
      <w:r w:rsidRPr="00D53ED9">
        <w:rPr>
          <w:i/>
          <w:iCs/>
          <w:color w:val="000000" w:themeColor="text1"/>
        </w:rPr>
        <w:t>threads</w:t>
      </w:r>
      <w:r w:rsidRPr="00D53ED9">
        <w:rPr>
          <w:color w:val="000000" w:themeColor="text1"/>
        </w:rPr>
        <w:t xml:space="preserve"> de mineração podem ser executados em paralelo em múltiplos núcleos.</w:t>
      </w:r>
    </w:p>
    <w:p w14:paraId="350960A3" w14:textId="77777777" w:rsidR="00D53ED9" w:rsidRPr="00D53ED9" w:rsidRDefault="00D53ED9" w:rsidP="00D53ED9">
      <w:pPr>
        <w:rPr>
          <w:color w:val="000000" w:themeColor="text1"/>
        </w:rPr>
      </w:pPr>
      <w:r w:rsidRPr="00D53ED9">
        <w:rPr>
          <w:color w:val="000000" w:themeColor="text1"/>
        </w:rPr>
        <w:t>Depois que o comando acima for emitido como preparação para mineração, o processo de geração do DAG começa, produzindo uma saída semelhante à seguinte:</w:t>
      </w:r>
    </w:p>
    <w:p w14:paraId="72DD4F27" w14:textId="77777777" w:rsidR="00D53ED9" w:rsidRPr="00D53ED9" w:rsidRDefault="00D53ED9" w:rsidP="00D53ED9">
      <w:pPr>
        <w:rPr>
          <w:color w:val="000000" w:themeColor="text1"/>
          <w:lang w:val="en-US"/>
        </w:rPr>
      </w:pPr>
      <w:r w:rsidRPr="00D53ED9">
        <w:rPr>
          <w:color w:val="000000" w:themeColor="text1"/>
          <w:lang w:val="en-US"/>
        </w:rPr>
        <w:t xml:space="preserve">INFO [05-21|17:17:54.075] Commit new mining work                   number=1 </w:t>
      </w:r>
      <w:proofErr w:type="spellStart"/>
      <w:r w:rsidRPr="00D53ED9">
        <w:rPr>
          <w:color w:val="000000" w:themeColor="text1"/>
          <w:lang w:val="en-US"/>
        </w:rPr>
        <w:t>sealhash</w:t>
      </w:r>
      <w:proofErr w:type="spellEnd"/>
      <w:r w:rsidRPr="00D53ED9">
        <w:rPr>
          <w:color w:val="000000" w:themeColor="text1"/>
          <w:lang w:val="en-US"/>
        </w:rPr>
        <w:t xml:space="preserve">=d18bb2..2acb58 uncles=0 </w:t>
      </w:r>
      <w:proofErr w:type="spellStart"/>
      <w:r w:rsidRPr="00D53ED9">
        <w:rPr>
          <w:color w:val="000000" w:themeColor="text1"/>
          <w:lang w:val="en-US"/>
        </w:rPr>
        <w:t>txs</w:t>
      </w:r>
      <w:proofErr w:type="spellEnd"/>
      <w:r w:rsidRPr="00D53ED9">
        <w:rPr>
          <w:color w:val="000000" w:themeColor="text1"/>
          <w:lang w:val="en-US"/>
        </w:rPr>
        <w:t>=0 gas=0 fees=0 elapsed=2.161ms</w:t>
      </w:r>
    </w:p>
    <w:p w14:paraId="2F32756B" w14:textId="77777777" w:rsidR="00D53ED9" w:rsidRPr="00D53ED9" w:rsidRDefault="00D53ED9" w:rsidP="00D53ED9">
      <w:pPr>
        <w:rPr>
          <w:color w:val="000000" w:themeColor="text1"/>
          <w:lang w:val="en-US"/>
        </w:rPr>
      </w:pPr>
      <w:r w:rsidRPr="00D53ED9">
        <w:rPr>
          <w:color w:val="000000" w:themeColor="text1"/>
          <w:lang w:val="en-US"/>
        </w:rPr>
        <w:t>INFO [05-21|17:17:54.798] Generating DAG in progress               epoch=0 percentage=0 elapsed=335.435ms</w:t>
      </w:r>
    </w:p>
    <w:p w14:paraId="3DCF533A" w14:textId="77777777" w:rsidR="00D53ED9" w:rsidRPr="00D53ED9" w:rsidRDefault="00D53ED9" w:rsidP="00D53ED9">
      <w:pPr>
        <w:rPr>
          <w:color w:val="000000" w:themeColor="text1"/>
          <w:lang w:val="en-US"/>
        </w:rPr>
      </w:pPr>
      <w:r w:rsidRPr="00D53ED9">
        <w:rPr>
          <w:color w:val="000000" w:themeColor="text1"/>
          <w:lang w:val="en-US"/>
        </w:rPr>
        <w:t>INFO [05-21|17:17:55.135] Generating DAG in progress               epoch=0 percentage=1 elapsed=673.142ms</w:t>
      </w:r>
    </w:p>
    <w:p w14:paraId="55B8AB3D" w14:textId="77777777" w:rsidR="00D53ED9" w:rsidRPr="00D53ED9" w:rsidRDefault="00D53ED9" w:rsidP="00D53ED9">
      <w:pPr>
        <w:rPr>
          <w:color w:val="000000" w:themeColor="text1"/>
          <w:lang w:val="en-US"/>
        </w:rPr>
      </w:pPr>
      <w:r w:rsidRPr="00D53ED9">
        <w:rPr>
          <w:color w:val="000000" w:themeColor="text1"/>
          <w:lang w:val="en-US"/>
        </w:rPr>
        <w:t>INFO [05-21|17:17:55.524] Generating DAG in progress               epoch=0 percentage=2 elapsed=1.062s</w:t>
      </w:r>
    </w:p>
    <w:p w14:paraId="288E34D4" w14:textId="77777777" w:rsidR="00D53ED9" w:rsidRPr="00D53ED9" w:rsidRDefault="00D53ED9" w:rsidP="00D53ED9">
      <w:pPr>
        <w:rPr>
          <w:color w:val="000000" w:themeColor="text1"/>
          <w:lang w:val="en-US"/>
        </w:rPr>
      </w:pPr>
      <w:r w:rsidRPr="00D53ED9">
        <w:rPr>
          <w:color w:val="000000" w:themeColor="text1"/>
          <w:lang w:val="en-US"/>
        </w:rPr>
        <w:t>INFO [05-21|17:17:55.926] Generating DAG in progress               epoch=0 percentage=3 elapsed=1.463s</w:t>
      </w:r>
    </w:p>
    <w:p w14:paraId="61357204" w14:textId="728D718B" w:rsidR="00D53ED9" w:rsidRDefault="00D53ED9" w:rsidP="00D53ED9">
      <w:pPr>
        <w:rPr>
          <w:color w:val="000000" w:themeColor="text1"/>
          <w:lang w:val="en-US"/>
        </w:rPr>
      </w:pPr>
      <w:r w:rsidRPr="00D53ED9">
        <w:rPr>
          <w:color w:val="000000" w:themeColor="text1"/>
          <w:lang w:val="en-US"/>
        </w:rPr>
        <w:lastRenderedPageBreak/>
        <w:t>INFO [05-21|17:17:56.343] Generating DAG in progress               epoch=0 percentage=4 elapsed=1.880s</w:t>
      </w:r>
    </w:p>
    <w:p w14:paraId="27676D28" w14:textId="41EE800A" w:rsidR="00D53ED9" w:rsidRDefault="00D53ED9" w:rsidP="00D53ED9">
      <w:pPr>
        <w:rPr>
          <w:color w:val="000000" w:themeColor="text1"/>
        </w:rPr>
      </w:pPr>
      <w:r w:rsidRPr="00D53ED9">
        <w:rPr>
          <w:color w:val="000000" w:themeColor="text1"/>
        </w:rPr>
        <w:t xml:space="preserve">Uma vez que a geração do DAG é concluída, o processo de mineração começa e blocos são produzidos. O </w:t>
      </w:r>
      <w:proofErr w:type="spellStart"/>
      <w:r w:rsidRPr="00D53ED9">
        <w:rPr>
          <w:color w:val="000000" w:themeColor="text1"/>
        </w:rPr>
        <w:t>Geth</w:t>
      </w:r>
      <w:proofErr w:type="spellEnd"/>
      <w:r w:rsidRPr="00D53ED9">
        <w:rPr>
          <w:color w:val="000000" w:themeColor="text1"/>
        </w:rPr>
        <w:t xml:space="preserve"> exibirá uma saída semelhante à mostrada a seguir. Pode-se ver que os blocos estão sendo minerados com sucesso com a mensagem </w:t>
      </w:r>
      <w:proofErr w:type="spellStart"/>
      <w:r w:rsidRPr="00D53ED9">
        <w:rPr>
          <w:i/>
          <w:iCs/>
          <w:color w:val="000000" w:themeColor="text1"/>
        </w:rPr>
        <w:t>mined</w:t>
      </w:r>
      <w:proofErr w:type="spellEnd"/>
      <w:r w:rsidRPr="00D53ED9">
        <w:rPr>
          <w:i/>
          <w:iCs/>
          <w:color w:val="000000" w:themeColor="text1"/>
        </w:rPr>
        <w:t xml:space="preserve"> </w:t>
      </w:r>
      <w:proofErr w:type="spellStart"/>
      <w:r w:rsidRPr="00D53ED9">
        <w:rPr>
          <w:i/>
          <w:iCs/>
          <w:color w:val="000000" w:themeColor="text1"/>
        </w:rPr>
        <w:t>potential</w:t>
      </w:r>
      <w:proofErr w:type="spellEnd"/>
      <w:r w:rsidRPr="00D53ED9">
        <w:rPr>
          <w:i/>
          <w:iCs/>
          <w:color w:val="000000" w:themeColor="text1"/>
        </w:rPr>
        <w:t xml:space="preserve"> </w:t>
      </w:r>
      <w:proofErr w:type="spellStart"/>
      <w:r w:rsidRPr="00D53ED9">
        <w:rPr>
          <w:i/>
          <w:iCs/>
          <w:color w:val="000000" w:themeColor="text1"/>
        </w:rPr>
        <w:t>block</w:t>
      </w:r>
      <w:proofErr w:type="spellEnd"/>
      <w:r w:rsidRPr="00D53ED9">
        <w:rPr>
          <w:color w:val="000000" w:themeColor="text1"/>
        </w:rPr>
        <w:t>:</w:t>
      </w:r>
    </w:p>
    <w:p w14:paraId="181403C2" w14:textId="75F559CE" w:rsidR="00D53ED9" w:rsidRDefault="00D53ED9" w:rsidP="00D53ED9">
      <w:pPr>
        <w:rPr>
          <w:color w:val="000000" w:themeColor="text1"/>
        </w:rPr>
      </w:pPr>
      <w:r>
        <w:rPr>
          <w:noProof/>
          <w:color w:val="000000" w:themeColor="text1"/>
        </w:rPr>
        <w:drawing>
          <wp:inline distT="0" distB="0" distL="0" distR="0" wp14:anchorId="290579B3" wp14:editId="5E477236">
            <wp:extent cx="6639560" cy="1248410"/>
            <wp:effectExtent l="0" t="0" r="8890" b="8890"/>
            <wp:docPr id="72300342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39560" cy="1248410"/>
                    </a:xfrm>
                    <a:prstGeom prst="rect">
                      <a:avLst/>
                    </a:prstGeom>
                    <a:noFill/>
                    <a:ln>
                      <a:noFill/>
                    </a:ln>
                  </pic:spPr>
                </pic:pic>
              </a:graphicData>
            </a:graphic>
          </wp:inline>
        </w:drawing>
      </w:r>
    </w:p>
    <w:p w14:paraId="233CA325" w14:textId="6DC77E71" w:rsidR="00D53ED9" w:rsidRDefault="00D53ED9" w:rsidP="00D53ED9">
      <w:pPr>
        <w:rPr>
          <w:color w:val="000000" w:themeColor="text1"/>
        </w:rPr>
      </w:pPr>
      <w:r w:rsidRPr="00D53ED9">
        <w:rPr>
          <w:color w:val="000000" w:themeColor="text1"/>
        </w:rPr>
        <w:t>A mineração pode ser interrompida com o seguinte comando:</w:t>
      </w:r>
    </w:p>
    <w:p w14:paraId="05F5CF4F" w14:textId="77777777" w:rsidR="00D53ED9" w:rsidRPr="00D53ED9" w:rsidRDefault="00D53ED9" w:rsidP="00D53ED9">
      <w:pPr>
        <w:rPr>
          <w:color w:val="000000" w:themeColor="text1"/>
        </w:rPr>
      </w:pPr>
      <w:r w:rsidRPr="00D53ED9">
        <w:rPr>
          <w:color w:val="000000" w:themeColor="text1"/>
        </w:rPr>
        <w:t xml:space="preserve">&gt; </w:t>
      </w:r>
      <w:proofErr w:type="spellStart"/>
      <w:r w:rsidRPr="00D53ED9">
        <w:rPr>
          <w:color w:val="000000" w:themeColor="text1"/>
        </w:rPr>
        <w:t>miner.stop</w:t>
      </w:r>
      <w:proofErr w:type="spellEnd"/>
      <w:r w:rsidRPr="00D53ED9">
        <w:rPr>
          <w:color w:val="000000" w:themeColor="text1"/>
        </w:rPr>
        <w:t>()</w:t>
      </w:r>
    </w:p>
    <w:p w14:paraId="1315D5F4" w14:textId="5D29BB86" w:rsidR="00D53ED9" w:rsidRDefault="00D53ED9" w:rsidP="00D53ED9">
      <w:pPr>
        <w:rPr>
          <w:color w:val="000000" w:themeColor="text1"/>
        </w:rPr>
      </w:pPr>
      <w:proofErr w:type="spellStart"/>
      <w:r w:rsidRPr="00D53ED9">
        <w:rPr>
          <w:color w:val="000000" w:themeColor="text1"/>
        </w:rPr>
        <w:t>N</w:t>
      </w:r>
      <w:r w:rsidRPr="00D53ED9">
        <w:rPr>
          <w:color w:val="000000" w:themeColor="text1"/>
        </w:rPr>
        <w:t>ull</w:t>
      </w:r>
      <w:proofErr w:type="spellEnd"/>
    </w:p>
    <w:p w14:paraId="65060EC0" w14:textId="77777777" w:rsidR="00D53ED9" w:rsidRPr="00D53ED9" w:rsidRDefault="00D53ED9" w:rsidP="00D53ED9">
      <w:pPr>
        <w:rPr>
          <w:color w:val="000000" w:themeColor="text1"/>
        </w:rPr>
      </w:pPr>
      <w:r w:rsidRPr="00D53ED9">
        <w:rPr>
          <w:color w:val="000000" w:themeColor="text1"/>
        </w:rPr>
        <w:t>Agora vejamos como criar uma nova conta e enviar uma transação em nossa rede privada.</w:t>
      </w:r>
    </w:p>
    <w:p w14:paraId="3470B943" w14:textId="77777777" w:rsidR="00D53ED9" w:rsidRPr="00D53ED9" w:rsidRDefault="00D53ED9" w:rsidP="00D53ED9">
      <w:pPr>
        <w:rPr>
          <w:color w:val="000000" w:themeColor="text1"/>
        </w:rPr>
      </w:pPr>
      <w:r w:rsidRPr="00D53ED9">
        <w:rPr>
          <w:color w:val="000000" w:themeColor="text1"/>
        </w:rPr>
        <w:pict w14:anchorId="2DD87B7C">
          <v:rect id="_x0000_i1233" style="width:0;height:1.5pt" o:hralign="center" o:hrstd="t" o:hr="t" fillcolor="#a0a0a0" stroked="f"/>
        </w:pict>
      </w:r>
    </w:p>
    <w:p w14:paraId="63800D30" w14:textId="77777777" w:rsidR="00D53ED9" w:rsidRPr="00D53ED9" w:rsidRDefault="00D53ED9" w:rsidP="00D53ED9">
      <w:pPr>
        <w:rPr>
          <w:color w:val="000000" w:themeColor="text1"/>
        </w:rPr>
      </w:pPr>
      <w:r w:rsidRPr="00D53ED9">
        <w:rPr>
          <w:color w:val="000000" w:themeColor="text1"/>
        </w:rPr>
        <w:t xml:space="preserve">• </w:t>
      </w:r>
      <w:r w:rsidRPr="00D53ED9">
        <w:rPr>
          <w:b/>
          <w:bCs/>
          <w:color w:val="000000" w:themeColor="text1"/>
        </w:rPr>
        <w:t>Criar uma nova conta.</w:t>
      </w:r>
      <w:r w:rsidRPr="00D53ED9">
        <w:rPr>
          <w:color w:val="000000" w:themeColor="text1"/>
        </w:rPr>
        <w:t xml:space="preserve"> Observe que "Password123" é a senha escolhida como exemplo, mas você pode escolher qualquer uma:</w:t>
      </w:r>
    </w:p>
    <w:p w14:paraId="524826F1"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personal.newAccount</w:t>
      </w:r>
      <w:proofErr w:type="spellEnd"/>
      <w:r w:rsidRPr="00D53ED9">
        <w:rPr>
          <w:color w:val="FFFFFF" w:themeColor="background1"/>
          <w:highlight w:val="black"/>
        </w:rPr>
        <w:t>("Password123")</w:t>
      </w:r>
    </w:p>
    <w:p w14:paraId="71032D96" w14:textId="350ACC22" w:rsidR="00D53ED9" w:rsidRPr="00D53ED9" w:rsidRDefault="00D53ED9" w:rsidP="00D53ED9">
      <w:pPr>
        <w:rPr>
          <w:color w:val="FFFFFF" w:themeColor="background1"/>
        </w:rPr>
      </w:pPr>
      <w:r w:rsidRPr="00D53ED9">
        <w:rPr>
          <w:color w:val="FFFFFF" w:themeColor="background1"/>
          <w:highlight w:val="black"/>
        </w:rPr>
        <w:t>"0x0f044cb4a0f924b6cfcf07c6c57945a0af75ec5b"</w:t>
      </w:r>
    </w:p>
    <w:p w14:paraId="6D61968C" w14:textId="385F8D33" w:rsidR="00D53ED9" w:rsidRDefault="00D53ED9" w:rsidP="00D53ED9">
      <w:pPr>
        <w:rPr>
          <w:color w:val="000000" w:themeColor="text1"/>
        </w:rPr>
      </w:pPr>
      <w:r w:rsidRPr="00D53ED9">
        <w:rPr>
          <w:color w:val="000000" w:themeColor="text1"/>
        </w:rPr>
        <w:t xml:space="preserve">• </w:t>
      </w:r>
      <w:r w:rsidRPr="00D53ED9">
        <w:rPr>
          <w:b/>
          <w:bCs/>
          <w:color w:val="000000" w:themeColor="text1"/>
        </w:rPr>
        <w:t>Desbloquear a conta antes de enviar transações.</w:t>
      </w:r>
      <w:r w:rsidRPr="00D53ED9">
        <w:rPr>
          <w:color w:val="000000" w:themeColor="text1"/>
        </w:rPr>
        <w:t xml:space="preserve"> Usamos a opção de desbloqueio inseguro; caso contrário, as contas não podem ser desbloqueadas com acesso HTTP. Se for esse o caso, você verá uma mensagem de erro como a seguinte:</w:t>
      </w:r>
    </w:p>
    <w:p w14:paraId="7B8669E4" w14:textId="27D77AF3" w:rsidR="00D53ED9" w:rsidRDefault="00D53ED9" w:rsidP="00D53ED9">
      <w:pPr>
        <w:rPr>
          <w:color w:val="000000" w:themeColor="text1"/>
        </w:rPr>
      </w:pPr>
      <w:r w:rsidRPr="00D53ED9">
        <w:rPr>
          <w:color w:val="000000" w:themeColor="text1"/>
        </w:rPr>
        <w:drawing>
          <wp:inline distT="0" distB="0" distL="0" distR="0" wp14:anchorId="10948530" wp14:editId="2161281B">
            <wp:extent cx="5064981" cy="1357469"/>
            <wp:effectExtent l="0" t="0" r="2540" b="0"/>
            <wp:docPr id="13861089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08974" name=""/>
                    <pic:cNvPicPr/>
                  </pic:nvPicPr>
                  <pic:blipFill>
                    <a:blip r:embed="rId29"/>
                    <a:stretch>
                      <a:fillRect/>
                    </a:stretch>
                  </pic:blipFill>
                  <pic:spPr>
                    <a:xfrm>
                      <a:off x="0" y="0"/>
                      <a:ext cx="5083274" cy="1362372"/>
                    </a:xfrm>
                    <a:prstGeom prst="rect">
                      <a:avLst/>
                    </a:prstGeom>
                  </pic:spPr>
                </pic:pic>
              </a:graphicData>
            </a:graphic>
          </wp:inline>
        </w:drawing>
      </w:r>
    </w:p>
    <w:p w14:paraId="742AD7D0" w14:textId="5CA33072" w:rsidR="00D53ED9" w:rsidRDefault="00D53ED9" w:rsidP="00D53ED9">
      <w:pPr>
        <w:rPr>
          <w:color w:val="000000" w:themeColor="text1"/>
        </w:rPr>
      </w:pPr>
      <w:r w:rsidRPr="00D53ED9">
        <w:rPr>
          <w:color w:val="000000" w:themeColor="text1"/>
        </w:rPr>
        <w:t xml:space="preserve">Para contornar o erro, reinicie o </w:t>
      </w:r>
      <w:proofErr w:type="spellStart"/>
      <w:r w:rsidRPr="00D53ED9">
        <w:rPr>
          <w:color w:val="000000" w:themeColor="text1"/>
        </w:rPr>
        <w:t>Geth</w:t>
      </w:r>
      <w:proofErr w:type="spellEnd"/>
      <w:r w:rsidRPr="00D53ED9">
        <w:rPr>
          <w:color w:val="000000" w:themeColor="text1"/>
        </w:rPr>
        <w:t xml:space="preserve"> usando a flag --</w:t>
      </w:r>
      <w:proofErr w:type="spellStart"/>
      <w:r w:rsidRPr="00D53ED9">
        <w:rPr>
          <w:color w:val="000000" w:themeColor="text1"/>
        </w:rPr>
        <w:t>allow-insecure-unlock</w:t>
      </w:r>
      <w:proofErr w:type="spellEnd"/>
      <w:r w:rsidRPr="00D53ED9">
        <w:rPr>
          <w:color w:val="000000" w:themeColor="text1"/>
        </w:rPr>
        <w:t>:</w:t>
      </w:r>
    </w:p>
    <w:p w14:paraId="0B294218" w14:textId="3A711313" w:rsidR="00D53ED9" w:rsidRPr="00D53ED9" w:rsidRDefault="00D53ED9" w:rsidP="00D53ED9">
      <w:pPr>
        <w:rPr>
          <w:color w:val="FFFFFF" w:themeColor="background1"/>
          <w:lang w:val="en-US"/>
        </w:rPr>
      </w:pPr>
      <w:r w:rsidRPr="00D53ED9">
        <w:rPr>
          <w:color w:val="FFFFFF" w:themeColor="background1"/>
          <w:highlight w:val="black"/>
          <w:lang w:val="en-US"/>
        </w:rPr>
        <w:t xml:space="preserve">$ </w:t>
      </w:r>
      <w:proofErr w:type="spellStart"/>
      <w:r w:rsidRPr="00D53ED9">
        <w:rPr>
          <w:color w:val="FFFFFF" w:themeColor="background1"/>
          <w:highlight w:val="black"/>
          <w:lang w:val="en-US"/>
        </w:rPr>
        <w:t>geth</w:t>
      </w:r>
      <w:proofErr w:type="spellEnd"/>
      <w:r w:rsidRPr="00D53ED9">
        <w:rPr>
          <w:color w:val="FFFFFF" w:themeColor="background1"/>
          <w:highlight w:val="black"/>
          <w:lang w:val="en-US"/>
        </w:rPr>
        <w:t xml:space="preserve"> --</w:t>
      </w:r>
      <w:proofErr w:type="spellStart"/>
      <w:r w:rsidRPr="00D53ED9">
        <w:rPr>
          <w:color w:val="FFFFFF" w:themeColor="background1"/>
          <w:highlight w:val="black"/>
          <w:lang w:val="en-US"/>
        </w:rPr>
        <w:t>datadir</w:t>
      </w:r>
      <w:proofErr w:type="spellEnd"/>
      <w:r w:rsidRPr="00D53ED9">
        <w:rPr>
          <w:color w:val="FFFFFF" w:themeColor="background1"/>
          <w:highlight w:val="black"/>
          <w:lang w:val="en-US"/>
        </w:rPr>
        <w:t xml:space="preserve"> ~/</w:t>
      </w:r>
      <w:proofErr w:type="spellStart"/>
      <w:r w:rsidRPr="00D53ED9">
        <w:rPr>
          <w:color w:val="FFFFFF" w:themeColor="background1"/>
          <w:highlight w:val="black"/>
          <w:lang w:val="en-US"/>
        </w:rPr>
        <w:t>etherprivate</w:t>
      </w:r>
      <w:proofErr w:type="spellEnd"/>
      <w:r w:rsidRPr="00D53ED9">
        <w:rPr>
          <w:color w:val="FFFFFF" w:themeColor="background1"/>
          <w:highlight w:val="black"/>
          <w:lang w:val="en-US"/>
        </w:rPr>
        <w:t>/ --allow-insecure-unlock --</w:t>
      </w:r>
      <w:proofErr w:type="spellStart"/>
      <w:r w:rsidRPr="00D53ED9">
        <w:rPr>
          <w:color w:val="FFFFFF" w:themeColor="background1"/>
          <w:highlight w:val="black"/>
          <w:lang w:val="en-US"/>
        </w:rPr>
        <w:t>networkid</w:t>
      </w:r>
      <w:proofErr w:type="spellEnd"/>
      <w:r w:rsidRPr="00D53ED9">
        <w:rPr>
          <w:color w:val="FFFFFF" w:themeColor="background1"/>
          <w:highlight w:val="black"/>
          <w:lang w:val="en-US"/>
        </w:rPr>
        <w:t xml:space="preserve"> 786 --http --</w:t>
      </w:r>
      <w:proofErr w:type="spellStart"/>
      <w:r w:rsidRPr="00D53ED9">
        <w:rPr>
          <w:color w:val="FFFFFF" w:themeColor="background1"/>
          <w:highlight w:val="black"/>
          <w:lang w:val="en-US"/>
        </w:rPr>
        <w:t>http.api</w:t>
      </w:r>
      <w:proofErr w:type="spellEnd"/>
      <w:r w:rsidRPr="00D53ED9">
        <w:rPr>
          <w:color w:val="FFFFFF" w:themeColor="background1"/>
          <w:highlight w:val="black"/>
          <w:lang w:val="en-US"/>
        </w:rPr>
        <w:t xml:space="preserve"> 'web3,eth,net,debug,personal' --</w:t>
      </w:r>
      <w:proofErr w:type="spellStart"/>
      <w:r w:rsidRPr="00D53ED9">
        <w:rPr>
          <w:color w:val="FFFFFF" w:themeColor="background1"/>
          <w:highlight w:val="black"/>
          <w:lang w:val="en-US"/>
        </w:rPr>
        <w:t>http.corsdomain</w:t>
      </w:r>
      <w:proofErr w:type="spellEnd"/>
      <w:r w:rsidRPr="00D53ED9">
        <w:rPr>
          <w:color w:val="FFFFFF" w:themeColor="background1"/>
          <w:highlight w:val="black"/>
          <w:lang w:val="en-US"/>
        </w:rPr>
        <w:t xml:space="preserve"> '*'</w:t>
      </w:r>
    </w:p>
    <w:p w14:paraId="4F42FDC1" w14:textId="30F10285" w:rsidR="00D53ED9" w:rsidRDefault="00D53ED9" w:rsidP="00D53ED9">
      <w:pPr>
        <w:rPr>
          <w:color w:val="000000" w:themeColor="text1"/>
        </w:rPr>
      </w:pPr>
      <w:r w:rsidRPr="00D53ED9">
        <w:rPr>
          <w:color w:val="000000" w:themeColor="text1"/>
        </w:rPr>
        <w:t>Agora desbloqueamos ambas as contas que criamos anteriormente, uma no início da criação da rede privada e outra agora há pouco:</w:t>
      </w:r>
    </w:p>
    <w:p w14:paraId="5BB182B2" w14:textId="4C3B6F38" w:rsidR="00D53ED9" w:rsidRDefault="00D53ED9" w:rsidP="00D53ED9">
      <w:pPr>
        <w:rPr>
          <w:color w:val="000000" w:themeColor="text1"/>
        </w:rPr>
      </w:pPr>
      <w:r w:rsidRPr="00D53ED9">
        <w:rPr>
          <w:color w:val="000000" w:themeColor="text1"/>
        </w:rPr>
        <w:lastRenderedPageBreak/>
        <w:drawing>
          <wp:inline distT="0" distB="0" distL="0" distR="0" wp14:anchorId="1F26A4AB" wp14:editId="66FEEBA6">
            <wp:extent cx="4297583" cy="2075290"/>
            <wp:effectExtent l="0" t="0" r="8255" b="1270"/>
            <wp:docPr id="15117300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30054" name=""/>
                    <pic:cNvPicPr/>
                  </pic:nvPicPr>
                  <pic:blipFill>
                    <a:blip r:embed="rId30"/>
                    <a:stretch>
                      <a:fillRect/>
                    </a:stretch>
                  </pic:blipFill>
                  <pic:spPr>
                    <a:xfrm>
                      <a:off x="0" y="0"/>
                      <a:ext cx="4304415" cy="2078589"/>
                    </a:xfrm>
                    <a:prstGeom prst="rect">
                      <a:avLst/>
                    </a:prstGeom>
                  </pic:spPr>
                </pic:pic>
              </a:graphicData>
            </a:graphic>
          </wp:inline>
        </w:drawing>
      </w:r>
    </w:p>
    <w:p w14:paraId="7FFE6E81" w14:textId="77777777" w:rsidR="00D53ED9" w:rsidRPr="00D53ED9" w:rsidRDefault="00D53ED9" w:rsidP="00D53ED9">
      <w:pPr>
        <w:rPr>
          <w:color w:val="000000" w:themeColor="text1"/>
        </w:rPr>
      </w:pPr>
      <w:r w:rsidRPr="00D53ED9">
        <w:rPr>
          <w:color w:val="000000" w:themeColor="text1"/>
        </w:rPr>
        <w:pict w14:anchorId="111F7CAB">
          <v:rect id="_x0000_i1241" style="width:0;height:1.5pt" o:hralign="center" o:hrstd="t" o:hr="t" fillcolor="#a0a0a0" stroked="f"/>
        </w:pict>
      </w:r>
    </w:p>
    <w:p w14:paraId="5EE24884" w14:textId="77777777" w:rsidR="00D53ED9" w:rsidRPr="00D53ED9" w:rsidRDefault="00D53ED9" w:rsidP="00D53ED9">
      <w:pPr>
        <w:rPr>
          <w:color w:val="000000" w:themeColor="text1"/>
        </w:rPr>
      </w:pPr>
      <w:r w:rsidRPr="00D53ED9">
        <w:rPr>
          <w:color w:val="000000" w:themeColor="text1"/>
        </w:rPr>
        <w:t xml:space="preserve">Agora que temos duas contas disponíveis na rede privada, e a mineração foi ativada, podemos enviar </w:t>
      </w:r>
      <w:proofErr w:type="spellStart"/>
      <w:r w:rsidRPr="00D53ED9">
        <w:rPr>
          <w:color w:val="000000" w:themeColor="text1"/>
        </w:rPr>
        <w:t>Ether</w:t>
      </w:r>
      <w:proofErr w:type="spellEnd"/>
      <w:r w:rsidRPr="00D53ED9">
        <w:rPr>
          <w:color w:val="000000" w:themeColor="text1"/>
        </w:rPr>
        <w:t xml:space="preserve"> da conta </w:t>
      </w:r>
      <w:proofErr w:type="spellStart"/>
      <w:r w:rsidRPr="00D53ED9">
        <w:rPr>
          <w:color w:val="000000" w:themeColor="text1"/>
        </w:rPr>
        <w:t>coinbase</w:t>
      </w:r>
      <w:proofErr w:type="spellEnd"/>
      <w:r w:rsidRPr="00D53ED9">
        <w:rPr>
          <w:color w:val="000000" w:themeColor="text1"/>
        </w:rPr>
        <w:t xml:space="preserve"> para a nova conta.</w:t>
      </w:r>
    </w:p>
    <w:p w14:paraId="2A04E152" w14:textId="77777777" w:rsidR="00D53ED9" w:rsidRPr="00D53ED9" w:rsidRDefault="00D53ED9" w:rsidP="00D53ED9">
      <w:pPr>
        <w:rPr>
          <w:color w:val="000000" w:themeColor="text1"/>
        </w:rPr>
      </w:pPr>
      <w:r w:rsidRPr="00D53ED9">
        <w:rPr>
          <w:color w:val="000000" w:themeColor="text1"/>
        </w:rPr>
        <w:t>Primeiro, iniciamos a mineração:</w:t>
      </w:r>
    </w:p>
    <w:p w14:paraId="17E38124" w14:textId="1B1E22B8" w:rsidR="00D53ED9" w:rsidRPr="00D53ED9" w:rsidRDefault="00D53ED9" w:rsidP="00D53ED9">
      <w:pPr>
        <w:rPr>
          <w:color w:val="FFFFFF" w:themeColor="background1"/>
        </w:rPr>
      </w:pPr>
      <w:r w:rsidRPr="00D53ED9">
        <w:rPr>
          <w:color w:val="FFFFFF" w:themeColor="background1"/>
          <w:highlight w:val="black"/>
        </w:rPr>
        <w:t xml:space="preserve">&gt; </w:t>
      </w:r>
      <w:proofErr w:type="spellStart"/>
      <w:r w:rsidRPr="00D53ED9">
        <w:rPr>
          <w:color w:val="FFFFFF" w:themeColor="background1"/>
          <w:highlight w:val="black"/>
        </w:rPr>
        <w:t>miner.start</w:t>
      </w:r>
      <w:proofErr w:type="spellEnd"/>
      <w:r w:rsidRPr="00D53ED9">
        <w:rPr>
          <w:color w:val="FFFFFF" w:themeColor="background1"/>
          <w:highlight w:val="black"/>
        </w:rPr>
        <w:t>(1)</w:t>
      </w:r>
    </w:p>
    <w:p w14:paraId="5A37A317" w14:textId="2848C06D" w:rsidR="00D53ED9" w:rsidRDefault="00D53ED9" w:rsidP="00D53ED9">
      <w:pPr>
        <w:rPr>
          <w:color w:val="000000" w:themeColor="text1"/>
        </w:rPr>
      </w:pPr>
      <w:r w:rsidRPr="00D53ED9">
        <w:rPr>
          <w:color w:val="000000" w:themeColor="text1"/>
        </w:rPr>
        <w:t xml:space="preserve">Em seguida, usamos o comando </w:t>
      </w:r>
      <w:proofErr w:type="spellStart"/>
      <w:r w:rsidRPr="00D53ED9">
        <w:rPr>
          <w:color w:val="000000" w:themeColor="text1"/>
        </w:rPr>
        <w:t>eth.sendTransaction</w:t>
      </w:r>
      <w:proofErr w:type="spellEnd"/>
      <w:r w:rsidRPr="00D53ED9">
        <w:rPr>
          <w:color w:val="000000" w:themeColor="text1"/>
        </w:rPr>
        <w:t xml:space="preserve"> para transferir </w:t>
      </w:r>
      <w:proofErr w:type="spellStart"/>
      <w:r w:rsidRPr="00D53ED9">
        <w:rPr>
          <w:color w:val="000000" w:themeColor="text1"/>
        </w:rPr>
        <w:t>Ether</w:t>
      </w:r>
      <w:proofErr w:type="spellEnd"/>
      <w:r w:rsidRPr="00D53ED9">
        <w:rPr>
          <w:color w:val="000000" w:themeColor="text1"/>
        </w:rPr>
        <w:t xml:space="preserve"> da conta </w:t>
      </w:r>
      <w:proofErr w:type="spellStart"/>
      <w:r w:rsidRPr="00D53ED9">
        <w:rPr>
          <w:color w:val="000000" w:themeColor="text1"/>
        </w:rPr>
        <w:t>coinbase</w:t>
      </w:r>
      <w:proofErr w:type="spellEnd"/>
      <w:r w:rsidRPr="00D53ED9">
        <w:rPr>
          <w:color w:val="000000" w:themeColor="text1"/>
        </w:rPr>
        <w:t xml:space="preserve"> para a nova conta:</w:t>
      </w:r>
    </w:p>
    <w:p w14:paraId="76418E41" w14:textId="0C63922A" w:rsidR="00D53ED9" w:rsidRPr="00D53ED9" w:rsidRDefault="00D53ED9" w:rsidP="00D53ED9">
      <w:pPr>
        <w:rPr>
          <w:color w:val="FFFFFF" w:themeColor="background1"/>
          <w:lang w:val="en-US"/>
        </w:rPr>
      </w:pPr>
      <w:r w:rsidRPr="00D53ED9">
        <w:rPr>
          <w:color w:val="FFFFFF" w:themeColor="background1"/>
          <w:highlight w:val="black"/>
          <w:lang w:val="en-US"/>
        </w:rPr>
        <w:t xml:space="preserve">&gt; </w:t>
      </w:r>
      <w:proofErr w:type="spellStart"/>
      <w:r w:rsidRPr="00D53ED9">
        <w:rPr>
          <w:color w:val="FFFFFF" w:themeColor="background1"/>
          <w:highlight w:val="black"/>
          <w:lang w:val="en-US"/>
        </w:rPr>
        <w:t>eth.sendTransaction</w:t>
      </w:r>
      <w:proofErr w:type="spellEnd"/>
      <w:r w:rsidRPr="00D53ED9">
        <w:rPr>
          <w:color w:val="FFFFFF" w:themeColor="background1"/>
          <w:highlight w:val="black"/>
          <w:lang w:val="en-US"/>
        </w:rPr>
        <w:t>({</w:t>
      </w:r>
      <w:proofErr w:type="spellStart"/>
      <w:r w:rsidRPr="00D53ED9">
        <w:rPr>
          <w:color w:val="FFFFFF" w:themeColor="background1"/>
          <w:highlight w:val="black"/>
          <w:lang w:val="en-US"/>
        </w:rPr>
        <w:t>from:eth.coinbase</w:t>
      </w:r>
      <w:proofErr w:type="spellEnd"/>
      <w:r w:rsidRPr="00D53ED9">
        <w:rPr>
          <w:color w:val="FFFFFF" w:themeColor="background1"/>
          <w:highlight w:val="black"/>
          <w:lang w:val="en-US"/>
        </w:rPr>
        <w:t>, to:"0x0f044cb4a0f924b6cfcf07c6c57945a0af75ec5b", value: web3.toWei(100, "ether")})</w:t>
      </w:r>
    </w:p>
    <w:p w14:paraId="6DCBC935" w14:textId="308CC0DB" w:rsidR="00D53ED9" w:rsidRDefault="00D53ED9" w:rsidP="00D53ED9">
      <w:pPr>
        <w:rPr>
          <w:color w:val="000000" w:themeColor="text1"/>
        </w:rPr>
      </w:pPr>
      <w:r w:rsidRPr="00D53ED9">
        <w:rPr>
          <w:color w:val="000000" w:themeColor="text1"/>
        </w:rPr>
        <w:t xml:space="preserve">Isso exibirá um </w:t>
      </w:r>
      <w:proofErr w:type="spellStart"/>
      <w:r w:rsidRPr="00D53ED9">
        <w:rPr>
          <w:color w:val="000000" w:themeColor="text1"/>
        </w:rPr>
        <w:t>hash</w:t>
      </w:r>
      <w:proofErr w:type="spellEnd"/>
      <w:r w:rsidRPr="00D53ED9">
        <w:rPr>
          <w:color w:val="000000" w:themeColor="text1"/>
        </w:rPr>
        <w:t xml:space="preserve"> de transação semelhante a este:</w:t>
      </w:r>
    </w:p>
    <w:p w14:paraId="79FF4487" w14:textId="1DDBB404" w:rsidR="00D53ED9" w:rsidRPr="00D53ED9" w:rsidRDefault="00D53ED9" w:rsidP="00D53ED9">
      <w:pPr>
        <w:rPr>
          <w:color w:val="FFFFFF" w:themeColor="background1"/>
        </w:rPr>
      </w:pPr>
      <w:r w:rsidRPr="00D53ED9">
        <w:rPr>
          <w:color w:val="FFFFFF" w:themeColor="background1"/>
          <w:highlight w:val="black"/>
        </w:rPr>
        <w:t>"0x20c3b1c6dc51d7a836019d89c55a451d0cda7cd7cf358fa56e3708b4e7882ca6"</w:t>
      </w:r>
    </w:p>
    <w:p w14:paraId="5DCA9CED" w14:textId="026FE1BE" w:rsidR="00D53ED9" w:rsidRDefault="00D53ED9" w:rsidP="00D53ED9">
      <w:pPr>
        <w:rPr>
          <w:color w:val="000000" w:themeColor="text1"/>
        </w:rPr>
      </w:pPr>
      <w:r w:rsidRPr="00D53ED9">
        <w:rPr>
          <w:color w:val="000000" w:themeColor="text1"/>
        </w:rPr>
        <w:t>Depois que o bloco for minerado e a transação incluída, o saldo da conta receptora será atualizado:</w:t>
      </w:r>
    </w:p>
    <w:p w14:paraId="5B6665F4" w14:textId="77777777" w:rsidR="00D53ED9" w:rsidRPr="00D53ED9" w:rsidRDefault="00D53ED9" w:rsidP="00D53ED9">
      <w:pPr>
        <w:rPr>
          <w:color w:val="FFFFFF" w:themeColor="background1"/>
          <w:highlight w:val="black"/>
        </w:rPr>
      </w:pPr>
      <w:r w:rsidRPr="00D53ED9">
        <w:rPr>
          <w:color w:val="FFFFFF" w:themeColor="background1"/>
          <w:highlight w:val="black"/>
        </w:rPr>
        <w:t xml:space="preserve">&gt; </w:t>
      </w:r>
      <w:proofErr w:type="spellStart"/>
      <w:r w:rsidRPr="00D53ED9">
        <w:rPr>
          <w:color w:val="FFFFFF" w:themeColor="background1"/>
          <w:highlight w:val="black"/>
        </w:rPr>
        <w:t>eth.getBalance</w:t>
      </w:r>
      <w:proofErr w:type="spellEnd"/>
      <w:r w:rsidRPr="00D53ED9">
        <w:rPr>
          <w:color w:val="FFFFFF" w:themeColor="background1"/>
          <w:highlight w:val="black"/>
        </w:rPr>
        <w:t>("0x0f044cb4a0f924b6cfcf07c6c57945a0af75ec5b")</w:t>
      </w:r>
    </w:p>
    <w:p w14:paraId="03ACD9ED" w14:textId="026224B3" w:rsidR="00D53ED9" w:rsidRPr="00D53ED9" w:rsidRDefault="00D53ED9" w:rsidP="00D53ED9">
      <w:pPr>
        <w:rPr>
          <w:color w:val="FFFFFF" w:themeColor="background1"/>
        </w:rPr>
      </w:pPr>
      <w:r w:rsidRPr="00D53ED9">
        <w:rPr>
          <w:color w:val="FFFFFF" w:themeColor="background1"/>
          <w:highlight w:val="black"/>
        </w:rPr>
        <w:t>100000000000000000000</w:t>
      </w:r>
    </w:p>
    <w:p w14:paraId="06BFD001" w14:textId="2DB7C944" w:rsidR="00D53ED9" w:rsidRDefault="00D53ED9" w:rsidP="00D53ED9">
      <w:pPr>
        <w:rPr>
          <w:color w:val="000000" w:themeColor="text1"/>
        </w:rPr>
      </w:pPr>
      <w:r w:rsidRPr="00D53ED9">
        <w:rPr>
          <w:color w:val="000000" w:themeColor="text1"/>
        </w:rPr>
        <w:t>E usando a função web3.fromWei:</w:t>
      </w:r>
    </w:p>
    <w:p w14:paraId="7E3D14F7" w14:textId="77777777" w:rsidR="00D53ED9" w:rsidRPr="00D53ED9" w:rsidRDefault="00D53ED9" w:rsidP="00D53ED9">
      <w:pPr>
        <w:rPr>
          <w:color w:val="FFFFFF" w:themeColor="background1"/>
          <w:highlight w:val="black"/>
          <w:lang w:val="en-US"/>
        </w:rPr>
      </w:pPr>
      <w:r w:rsidRPr="00D53ED9">
        <w:rPr>
          <w:color w:val="FFFFFF" w:themeColor="background1"/>
          <w:highlight w:val="black"/>
          <w:lang w:val="en-US"/>
        </w:rPr>
        <w:t>&gt; web3.fromWei(eth.getBalance("0x0f044cb4a0f924b6cfcf07c6c57945a0af75ec5b"), "ether")</w:t>
      </w:r>
    </w:p>
    <w:p w14:paraId="2BAB61F5" w14:textId="085A3564" w:rsidR="00D53ED9" w:rsidRPr="00D53ED9" w:rsidRDefault="00D53ED9" w:rsidP="00D53ED9">
      <w:pPr>
        <w:rPr>
          <w:color w:val="FFFFFF" w:themeColor="background1"/>
        </w:rPr>
      </w:pPr>
      <w:r w:rsidRPr="00D53ED9">
        <w:rPr>
          <w:color w:val="FFFFFF" w:themeColor="background1"/>
          <w:highlight w:val="black"/>
        </w:rPr>
        <w:t>100</w:t>
      </w:r>
    </w:p>
    <w:p w14:paraId="418C1A9E" w14:textId="77777777" w:rsidR="00D53ED9" w:rsidRPr="00D53ED9" w:rsidRDefault="00D53ED9" w:rsidP="00D53ED9">
      <w:pPr>
        <w:rPr>
          <w:color w:val="000000" w:themeColor="text1"/>
        </w:rPr>
      </w:pPr>
      <w:r w:rsidRPr="00D53ED9">
        <w:rPr>
          <w:color w:val="000000" w:themeColor="text1"/>
        </w:rPr>
        <w:t xml:space="preserve">Assim, vimos como configurar uma rede privada e usá-la para criar contas, minerar e transferir </w:t>
      </w:r>
      <w:proofErr w:type="spellStart"/>
      <w:r w:rsidRPr="00D53ED9">
        <w:rPr>
          <w:color w:val="000000" w:themeColor="text1"/>
        </w:rPr>
        <w:t>Ether</w:t>
      </w:r>
      <w:proofErr w:type="spellEnd"/>
      <w:r w:rsidRPr="00D53ED9">
        <w:rPr>
          <w:color w:val="000000" w:themeColor="text1"/>
        </w:rPr>
        <w:t xml:space="preserve"> entre contas.</w:t>
      </w:r>
    </w:p>
    <w:p w14:paraId="36E5F305" w14:textId="77777777" w:rsidR="00D53ED9" w:rsidRPr="00D53ED9" w:rsidRDefault="00D53ED9" w:rsidP="00D53ED9">
      <w:pPr>
        <w:rPr>
          <w:color w:val="000000" w:themeColor="text1"/>
        </w:rPr>
      </w:pPr>
      <w:r w:rsidRPr="00D53ED9">
        <w:rPr>
          <w:color w:val="000000" w:themeColor="text1"/>
        </w:rPr>
        <w:pict w14:anchorId="38DE41B9">
          <v:rect id="_x0000_i1249" style="width:0;height:1.5pt" o:hralign="center" o:hrstd="t" o:hr="t" fillcolor="#a0a0a0" stroked="f"/>
        </w:pict>
      </w:r>
    </w:p>
    <w:p w14:paraId="2EA8D591" w14:textId="77777777" w:rsidR="00D53ED9" w:rsidRPr="00D53ED9" w:rsidRDefault="00D53ED9" w:rsidP="00D53ED9">
      <w:pPr>
        <w:rPr>
          <w:color w:val="000000" w:themeColor="text1"/>
        </w:rPr>
      </w:pPr>
      <w:r w:rsidRPr="00D53ED9">
        <w:rPr>
          <w:b/>
          <w:bCs/>
          <w:color w:val="000000" w:themeColor="text1"/>
        </w:rPr>
        <w:t>Introdução ao Remix IDE</w:t>
      </w:r>
    </w:p>
    <w:p w14:paraId="1E15F1D9" w14:textId="77777777" w:rsidR="00D53ED9" w:rsidRPr="00D53ED9" w:rsidRDefault="00D53ED9" w:rsidP="00D53ED9">
      <w:pPr>
        <w:rPr>
          <w:color w:val="000000" w:themeColor="text1"/>
        </w:rPr>
      </w:pPr>
      <w:r w:rsidRPr="00D53ED9">
        <w:rPr>
          <w:color w:val="000000" w:themeColor="text1"/>
        </w:rPr>
        <w:t xml:space="preserve">O Remix IDE é um ambiente de desenvolvimento baseado na web usado para escrever, compilar, testar e implantar contratos inteligentes Ethereum escritos em </w:t>
      </w:r>
      <w:proofErr w:type="spellStart"/>
      <w:r w:rsidRPr="00D53ED9">
        <w:rPr>
          <w:color w:val="000000" w:themeColor="text1"/>
        </w:rPr>
        <w:t>Solidity</w:t>
      </w:r>
      <w:proofErr w:type="spellEnd"/>
      <w:r w:rsidRPr="00D53ED9">
        <w:rPr>
          <w:color w:val="000000" w:themeColor="text1"/>
        </w:rPr>
        <w:t xml:space="preserve">. Ele oferece uma interface rica com suporte à linguagem </w:t>
      </w:r>
      <w:proofErr w:type="spellStart"/>
      <w:r w:rsidRPr="00D53ED9">
        <w:rPr>
          <w:color w:val="000000" w:themeColor="text1"/>
        </w:rPr>
        <w:t>Solidity</w:t>
      </w:r>
      <w:proofErr w:type="spellEnd"/>
      <w:r w:rsidRPr="00D53ED9">
        <w:rPr>
          <w:color w:val="000000" w:themeColor="text1"/>
        </w:rPr>
        <w:t xml:space="preserve">, detecção de erros, compilação, implantação, interação e até mesmo análise de </w:t>
      </w:r>
      <w:proofErr w:type="spellStart"/>
      <w:r w:rsidRPr="00D53ED9">
        <w:rPr>
          <w:color w:val="000000" w:themeColor="text1"/>
        </w:rPr>
        <w:t>gas</w:t>
      </w:r>
      <w:proofErr w:type="spellEnd"/>
      <w:r w:rsidRPr="00D53ED9">
        <w:rPr>
          <w:color w:val="000000" w:themeColor="text1"/>
        </w:rPr>
        <w:t>.</w:t>
      </w:r>
    </w:p>
    <w:p w14:paraId="4AEBC0F6" w14:textId="77777777" w:rsidR="00D53ED9" w:rsidRPr="00D53ED9" w:rsidRDefault="00D53ED9" w:rsidP="00D53ED9">
      <w:pPr>
        <w:rPr>
          <w:color w:val="000000" w:themeColor="text1"/>
        </w:rPr>
      </w:pPr>
      <w:r w:rsidRPr="00D53ED9">
        <w:rPr>
          <w:color w:val="000000" w:themeColor="text1"/>
        </w:rPr>
        <w:t xml:space="preserve">Pode ser acessado em </w:t>
      </w:r>
      <w:hyperlink r:id="rId31" w:tgtFrame="_new" w:history="1">
        <w:r w:rsidRPr="00D53ED9">
          <w:rPr>
            <w:rStyle w:val="Hyperlink"/>
          </w:rPr>
          <w:t>https://remix.ethereum.org</w:t>
        </w:r>
      </w:hyperlink>
      <w:r w:rsidRPr="00D53ED9">
        <w:rPr>
          <w:color w:val="000000" w:themeColor="text1"/>
        </w:rPr>
        <w:t>.</w:t>
      </w:r>
    </w:p>
    <w:p w14:paraId="515680DF" w14:textId="77777777" w:rsidR="00D53ED9" w:rsidRPr="00D53ED9" w:rsidRDefault="00D53ED9" w:rsidP="00D53ED9">
      <w:pPr>
        <w:rPr>
          <w:color w:val="000000" w:themeColor="text1"/>
        </w:rPr>
      </w:pPr>
      <w:r w:rsidRPr="00D53ED9">
        <w:rPr>
          <w:color w:val="000000" w:themeColor="text1"/>
        </w:rPr>
        <w:t xml:space="preserve">O Remix também pode ser executado localmente. O código-fonte está disponível no GitHub em </w:t>
      </w:r>
      <w:hyperlink r:id="rId32" w:tgtFrame="_new" w:history="1">
        <w:r w:rsidRPr="00D53ED9">
          <w:rPr>
            <w:rStyle w:val="Hyperlink"/>
          </w:rPr>
          <w:t>https://github.com/ethereum/remix-project</w:t>
        </w:r>
      </w:hyperlink>
      <w:r w:rsidRPr="00D53ED9">
        <w:rPr>
          <w:color w:val="000000" w:themeColor="text1"/>
        </w:rPr>
        <w:t>, e instruções de instalação estão disponíveis lá.</w:t>
      </w:r>
    </w:p>
    <w:p w14:paraId="7E9ACD3D" w14:textId="77777777" w:rsidR="00D53ED9" w:rsidRPr="00D53ED9" w:rsidRDefault="00D53ED9" w:rsidP="00D53ED9">
      <w:pPr>
        <w:rPr>
          <w:color w:val="000000" w:themeColor="text1"/>
        </w:rPr>
      </w:pPr>
      <w:r w:rsidRPr="00D53ED9">
        <w:rPr>
          <w:color w:val="000000" w:themeColor="text1"/>
        </w:rPr>
        <w:t xml:space="preserve">Ao acessar </w:t>
      </w:r>
      <w:hyperlink r:id="rId33" w:tgtFrame="_new" w:history="1">
        <w:r w:rsidRPr="00D53ED9">
          <w:rPr>
            <w:rStyle w:val="Hyperlink"/>
          </w:rPr>
          <w:t>https://remix.ethereum.org</w:t>
        </w:r>
      </w:hyperlink>
      <w:r w:rsidRPr="00D53ED9">
        <w:rPr>
          <w:color w:val="000000" w:themeColor="text1"/>
        </w:rPr>
        <w:t>, o ambiente é carregado diretamente no navegador, como mostrado na imagem a seguir:</w:t>
      </w:r>
    </w:p>
    <w:p w14:paraId="13C0A263" w14:textId="77777777" w:rsidR="00D53ED9" w:rsidRPr="00D53ED9" w:rsidRDefault="00D53ED9" w:rsidP="00D53ED9">
      <w:pPr>
        <w:rPr>
          <w:color w:val="000000" w:themeColor="text1"/>
        </w:rPr>
      </w:pPr>
      <w:r w:rsidRPr="00D53ED9">
        <w:rPr>
          <w:color w:val="000000" w:themeColor="text1"/>
        </w:rPr>
        <w:t xml:space="preserve">&lt;IMAGEM&gt; </w:t>
      </w:r>
    </w:p>
    <w:p w14:paraId="602261F1" w14:textId="77777777" w:rsidR="00D53ED9" w:rsidRPr="00D53ED9" w:rsidRDefault="00D53ED9" w:rsidP="00D53ED9">
      <w:pPr>
        <w:rPr>
          <w:color w:val="000000" w:themeColor="text1"/>
        </w:rPr>
      </w:pPr>
      <w:r w:rsidRPr="00D53ED9">
        <w:rPr>
          <w:color w:val="000000" w:themeColor="text1"/>
        </w:rPr>
        <w:t>As seções principais do Remix são:</w:t>
      </w:r>
    </w:p>
    <w:p w14:paraId="22143A50" w14:textId="77777777" w:rsidR="00D53ED9" w:rsidRPr="00D53ED9" w:rsidRDefault="00D53ED9" w:rsidP="00D53ED9">
      <w:pPr>
        <w:numPr>
          <w:ilvl w:val="0"/>
          <w:numId w:val="13"/>
        </w:numPr>
        <w:rPr>
          <w:color w:val="000000" w:themeColor="text1"/>
        </w:rPr>
      </w:pPr>
      <w:r w:rsidRPr="00D53ED9">
        <w:rPr>
          <w:b/>
          <w:bCs/>
          <w:color w:val="000000" w:themeColor="text1"/>
        </w:rPr>
        <w:lastRenderedPageBreak/>
        <w:t>Painel do Explorador de Arquivos</w:t>
      </w:r>
      <w:r w:rsidRPr="00D53ED9">
        <w:rPr>
          <w:color w:val="000000" w:themeColor="text1"/>
        </w:rPr>
        <w:t xml:space="preserve"> (à esquerda): onde os arquivos são organizados.</w:t>
      </w:r>
    </w:p>
    <w:p w14:paraId="7D0DC7C8" w14:textId="77777777" w:rsidR="00D53ED9" w:rsidRPr="00D53ED9" w:rsidRDefault="00D53ED9" w:rsidP="00D53ED9">
      <w:pPr>
        <w:numPr>
          <w:ilvl w:val="0"/>
          <w:numId w:val="13"/>
        </w:numPr>
        <w:rPr>
          <w:color w:val="000000" w:themeColor="text1"/>
        </w:rPr>
      </w:pPr>
      <w:r w:rsidRPr="00D53ED9">
        <w:rPr>
          <w:b/>
          <w:bCs/>
          <w:color w:val="000000" w:themeColor="text1"/>
        </w:rPr>
        <w:t>Editor de Código</w:t>
      </w:r>
      <w:r w:rsidRPr="00D53ED9">
        <w:rPr>
          <w:color w:val="000000" w:themeColor="text1"/>
        </w:rPr>
        <w:t xml:space="preserve"> (centro): para escrever contratos inteligentes </w:t>
      </w:r>
      <w:proofErr w:type="spellStart"/>
      <w:r w:rsidRPr="00D53ED9">
        <w:rPr>
          <w:color w:val="000000" w:themeColor="text1"/>
        </w:rPr>
        <w:t>Solidity</w:t>
      </w:r>
      <w:proofErr w:type="spellEnd"/>
      <w:r w:rsidRPr="00D53ED9">
        <w:rPr>
          <w:color w:val="000000" w:themeColor="text1"/>
        </w:rPr>
        <w:t>.</w:t>
      </w:r>
    </w:p>
    <w:p w14:paraId="14B630C1" w14:textId="77777777" w:rsidR="00D53ED9" w:rsidRPr="00D53ED9" w:rsidRDefault="00D53ED9" w:rsidP="00D53ED9">
      <w:pPr>
        <w:numPr>
          <w:ilvl w:val="0"/>
          <w:numId w:val="13"/>
        </w:numPr>
        <w:rPr>
          <w:color w:val="000000" w:themeColor="text1"/>
        </w:rPr>
      </w:pPr>
      <w:r w:rsidRPr="00D53ED9">
        <w:rPr>
          <w:b/>
          <w:bCs/>
          <w:color w:val="000000" w:themeColor="text1"/>
        </w:rPr>
        <w:t>Painel de Terminal e Console</w:t>
      </w:r>
      <w:r w:rsidRPr="00D53ED9">
        <w:rPr>
          <w:color w:val="000000" w:themeColor="text1"/>
        </w:rPr>
        <w:t xml:space="preserve"> (abaixo): para visualizar logs, executar comandos e interagir com contratos.</w:t>
      </w:r>
    </w:p>
    <w:p w14:paraId="2C792193" w14:textId="77777777" w:rsidR="00D53ED9" w:rsidRPr="00D53ED9" w:rsidRDefault="00D53ED9" w:rsidP="00D53ED9">
      <w:pPr>
        <w:numPr>
          <w:ilvl w:val="0"/>
          <w:numId w:val="13"/>
        </w:numPr>
        <w:rPr>
          <w:color w:val="000000" w:themeColor="text1"/>
        </w:rPr>
      </w:pPr>
      <w:r w:rsidRPr="00D53ED9">
        <w:rPr>
          <w:b/>
          <w:bCs/>
          <w:color w:val="000000" w:themeColor="text1"/>
        </w:rPr>
        <w:t>Painéis de Plugins</w:t>
      </w:r>
      <w:r w:rsidRPr="00D53ED9">
        <w:rPr>
          <w:color w:val="000000" w:themeColor="text1"/>
        </w:rPr>
        <w:t xml:space="preserve"> (direita): onde estão os compiladores, implantações e interações.</w:t>
      </w:r>
    </w:p>
    <w:p w14:paraId="3E09C67D" w14:textId="77777777" w:rsidR="00D53ED9" w:rsidRPr="00D53ED9" w:rsidRDefault="00D53ED9" w:rsidP="00D53ED9">
      <w:pPr>
        <w:rPr>
          <w:color w:val="000000" w:themeColor="text1"/>
        </w:rPr>
      </w:pPr>
      <w:r w:rsidRPr="00D53ED9">
        <w:rPr>
          <w:color w:val="000000" w:themeColor="text1"/>
        </w:rPr>
        <w:t>Vamos agora escrever um contrato simples.</w:t>
      </w:r>
    </w:p>
    <w:p w14:paraId="35359C41" w14:textId="77777777" w:rsidR="00D53ED9" w:rsidRPr="00D53ED9" w:rsidRDefault="00D53ED9" w:rsidP="00D53ED9">
      <w:pPr>
        <w:rPr>
          <w:color w:val="000000" w:themeColor="text1"/>
        </w:rPr>
      </w:pPr>
      <w:r w:rsidRPr="00D53ED9">
        <w:rPr>
          <w:color w:val="000000" w:themeColor="text1"/>
        </w:rPr>
        <w:pict w14:anchorId="43628282">
          <v:rect id="_x0000_i1257" style="width:0;height:1.5pt" o:hralign="center" o:hrstd="t" o:hr="t" fillcolor="#a0a0a0" stroked="f"/>
        </w:pict>
      </w:r>
    </w:p>
    <w:p w14:paraId="64B83A16" w14:textId="77777777" w:rsidR="00D53ED9" w:rsidRPr="00D53ED9" w:rsidRDefault="00D53ED9" w:rsidP="00D53ED9">
      <w:pPr>
        <w:rPr>
          <w:color w:val="000000" w:themeColor="text1"/>
        </w:rPr>
      </w:pPr>
      <w:r w:rsidRPr="00D53ED9">
        <w:rPr>
          <w:b/>
          <w:bCs/>
          <w:color w:val="000000" w:themeColor="text1"/>
        </w:rPr>
        <w:t>Escrevendo e implantando um contrato no Remix</w:t>
      </w:r>
    </w:p>
    <w:p w14:paraId="0A993AFB" w14:textId="77777777" w:rsidR="00D53ED9" w:rsidRPr="00D53ED9" w:rsidRDefault="00D53ED9" w:rsidP="00D53ED9">
      <w:pPr>
        <w:rPr>
          <w:color w:val="000000" w:themeColor="text1"/>
        </w:rPr>
      </w:pPr>
      <w:r w:rsidRPr="00D53ED9">
        <w:rPr>
          <w:color w:val="000000" w:themeColor="text1"/>
        </w:rPr>
        <w:t xml:space="preserve">Agora escreveremos e implantaremos um contrato inteligente simples usando o Remix. A interface Remix deve estar acessível por meio de </w:t>
      </w:r>
      <w:hyperlink r:id="rId34" w:tgtFrame="_new" w:history="1">
        <w:r w:rsidRPr="00D53ED9">
          <w:rPr>
            <w:rStyle w:val="Hyperlink"/>
          </w:rPr>
          <w:t>https://remix.ethereum.org</w:t>
        </w:r>
      </w:hyperlink>
      <w:r w:rsidRPr="00D53ED9">
        <w:rPr>
          <w:color w:val="000000" w:themeColor="text1"/>
        </w:rPr>
        <w:t>. Após carregar a página, siga os seguintes passos:</w:t>
      </w:r>
    </w:p>
    <w:p w14:paraId="3378729F" w14:textId="77777777" w:rsidR="00D53ED9" w:rsidRPr="00D53ED9" w:rsidRDefault="00D53ED9" w:rsidP="00D53ED9">
      <w:pPr>
        <w:numPr>
          <w:ilvl w:val="0"/>
          <w:numId w:val="14"/>
        </w:numPr>
        <w:rPr>
          <w:color w:val="000000" w:themeColor="text1"/>
        </w:rPr>
      </w:pPr>
      <w:r w:rsidRPr="00D53ED9">
        <w:rPr>
          <w:color w:val="000000" w:themeColor="text1"/>
        </w:rPr>
        <w:t xml:space="preserve">No painel do explorador de arquivos, clique em </w:t>
      </w:r>
      <w:r w:rsidRPr="00D53ED9">
        <w:rPr>
          <w:b/>
          <w:bCs/>
          <w:color w:val="000000" w:themeColor="text1"/>
        </w:rPr>
        <w:t>"</w:t>
      </w:r>
      <w:proofErr w:type="spellStart"/>
      <w:r w:rsidRPr="00D53ED9">
        <w:rPr>
          <w:b/>
          <w:bCs/>
          <w:color w:val="000000" w:themeColor="text1"/>
        </w:rPr>
        <w:t>contracts</w:t>
      </w:r>
      <w:proofErr w:type="spellEnd"/>
      <w:r w:rsidRPr="00D53ED9">
        <w:rPr>
          <w:b/>
          <w:bCs/>
          <w:color w:val="000000" w:themeColor="text1"/>
        </w:rPr>
        <w:t>"</w:t>
      </w:r>
      <w:r w:rsidRPr="00D53ED9">
        <w:rPr>
          <w:color w:val="000000" w:themeColor="text1"/>
        </w:rPr>
        <w:t xml:space="preserve">, e depois clique em </w:t>
      </w:r>
      <w:r w:rsidRPr="00D53ED9">
        <w:rPr>
          <w:b/>
          <w:bCs/>
          <w:color w:val="000000" w:themeColor="text1"/>
        </w:rPr>
        <w:t>"New File"</w:t>
      </w:r>
      <w:r w:rsidRPr="00D53ED9">
        <w:rPr>
          <w:color w:val="000000" w:themeColor="text1"/>
        </w:rPr>
        <w:t xml:space="preserve">. Dê um nome ao arquivo, como </w:t>
      </w:r>
      <w:proofErr w:type="spellStart"/>
      <w:r w:rsidRPr="00D53ED9">
        <w:rPr>
          <w:color w:val="000000" w:themeColor="text1"/>
        </w:rPr>
        <w:t>SimpleStorage.sol</w:t>
      </w:r>
      <w:proofErr w:type="spellEnd"/>
      <w:r w:rsidRPr="00D53ED9">
        <w:rPr>
          <w:color w:val="000000" w:themeColor="text1"/>
        </w:rPr>
        <w:t>.</w:t>
      </w:r>
    </w:p>
    <w:p w14:paraId="2ED20385" w14:textId="77777777" w:rsidR="00D53ED9" w:rsidRPr="00D53ED9" w:rsidRDefault="00D53ED9" w:rsidP="00D53ED9">
      <w:pPr>
        <w:numPr>
          <w:ilvl w:val="0"/>
          <w:numId w:val="14"/>
        </w:numPr>
        <w:rPr>
          <w:color w:val="000000" w:themeColor="text1"/>
        </w:rPr>
      </w:pPr>
      <w:r w:rsidRPr="00D53ED9">
        <w:rPr>
          <w:color w:val="000000" w:themeColor="text1"/>
        </w:rPr>
        <w:t>No editor central, digite o seguinte código:</w:t>
      </w:r>
    </w:p>
    <w:p w14:paraId="45118A86" w14:textId="1FFC3ACA" w:rsidR="00D53ED9" w:rsidRDefault="0003530F" w:rsidP="00D53ED9">
      <w:pPr>
        <w:rPr>
          <w:color w:val="000000" w:themeColor="text1"/>
        </w:rPr>
      </w:pPr>
      <w:r w:rsidRPr="0003530F">
        <w:rPr>
          <w:color w:val="000000" w:themeColor="text1"/>
        </w:rPr>
        <w:drawing>
          <wp:inline distT="0" distB="0" distL="0" distR="0" wp14:anchorId="2A682C94" wp14:editId="5A4CF2E5">
            <wp:extent cx="4073838" cy="2138901"/>
            <wp:effectExtent l="0" t="0" r="3175" b="0"/>
            <wp:docPr id="196267704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677046" name=""/>
                    <pic:cNvPicPr/>
                  </pic:nvPicPr>
                  <pic:blipFill>
                    <a:blip r:embed="rId35"/>
                    <a:stretch>
                      <a:fillRect/>
                    </a:stretch>
                  </pic:blipFill>
                  <pic:spPr>
                    <a:xfrm>
                      <a:off x="0" y="0"/>
                      <a:ext cx="4089220" cy="2146977"/>
                    </a:xfrm>
                    <a:prstGeom prst="rect">
                      <a:avLst/>
                    </a:prstGeom>
                  </pic:spPr>
                </pic:pic>
              </a:graphicData>
            </a:graphic>
          </wp:inline>
        </w:drawing>
      </w:r>
    </w:p>
    <w:p w14:paraId="66F8BC95" w14:textId="77777777" w:rsidR="0003530F" w:rsidRPr="0003530F" w:rsidRDefault="0003530F" w:rsidP="0003530F">
      <w:pPr>
        <w:rPr>
          <w:color w:val="000000" w:themeColor="text1"/>
        </w:rPr>
      </w:pPr>
      <w:r w:rsidRPr="0003530F">
        <w:rPr>
          <w:color w:val="000000" w:themeColor="text1"/>
        </w:rPr>
        <w:t>Este é um contrato simples com duas funções:</w:t>
      </w:r>
    </w:p>
    <w:p w14:paraId="6F67917E" w14:textId="77777777" w:rsidR="0003530F" w:rsidRPr="0003530F" w:rsidRDefault="0003530F" w:rsidP="0003530F">
      <w:pPr>
        <w:numPr>
          <w:ilvl w:val="0"/>
          <w:numId w:val="15"/>
        </w:numPr>
        <w:rPr>
          <w:color w:val="000000" w:themeColor="text1"/>
        </w:rPr>
      </w:pPr>
      <w:r w:rsidRPr="0003530F">
        <w:rPr>
          <w:color w:val="000000" w:themeColor="text1"/>
        </w:rPr>
        <w:t xml:space="preserve">set(uint256 x) define o valor de </w:t>
      </w:r>
      <w:proofErr w:type="spellStart"/>
      <w:r w:rsidRPr="0003530F">
        <w:rPr>
          <w:color w:val="000000" w:themeColor="text1"/>
        </w:rPr>
        <w:t>storedData</w:t>
      </w:r>
      <w:proofErr w:type="spellEnd"/>
      <w:r w:rsidRPr="0003530F">
        <w:rPr>
          <w:color w:val="000000" w:themeColor="text1"/>
        </w:rPr>
        <w:t>.</w:t>
      </w:r>
    </w:p>
    <w:p w14:paraId="73458828" w14:textId="77777777" w:rsidR="0003530F" w:rsidRPr="0003530F" w:rsidRDefault="0003530F" w:rsidP="0003530F">
      <w:pPr>
        <w:numPr>
          <w:ilvl w:val="0"/>
          <w:numId w:val="15"/>
        </w:numPr>
        <w:rPr>
          <w:color w:val="000000" w:themeColor="text1"/>
        </w:rPr>
      </w:pPr>
      <w:proofErr w:type="spellStart"/>
      <w:r w:rsidRPr="0003530F">
        <w:rPr>
          <w:color w:val="000000" w:themeColor="text1"/>
        </w:rPr>
        <w:t>get</w:t>
      </w:r>
      <w:proofErr w:type="spellEnd"/>
      <w:r w:rsidRPr="0003530F">
        <w:rPr>
          <w:color w:val="000000" w:themeColor="text1"/>
        </w:rPr>
        <w:t>() retorna o valor armazenado.</w:t>
      </w:r>
    </w:p>
    <w:p w14:paraId="4D854A43" w14:textId="77777777" w:rsidR="0003530F" w:rsidRPr="0003530F" w:rsidRDefault="0003530F" w:rsidP="0003530F">
      <w:pPr>
        <w:numPr>
          <w:ilvl w:val="0"/>
          <w:numId w:val="16"/>
        </w:numPr>
        <w:rPr>
          <w:color w:val="000000" w:themeColor="text1"/>
        </w:rPr>
      </w:pPr>
      <w:r w:rsidRPr="0003530F">
        <w:rPr>
          <w:color w:val="000000" w:themeColor="text1"/>
        </w:rPr>
        <w:t xml:space="preserve">Em seguida, clique no botão </w:t>
      </w:r>
      <w:r w:rsidRPr="0003530F">
        <w:rPr>
          <w:b/>
          <w:bCs/>
          <w:color w:val="000000" w:themeColor="text1"/>
        </w:rPr>
        <w:t>"</w:t>
      </w:r>
      <w:proofErr w:type="spellStart"/>
      <w:r w:rsidRPr="0003530F">
        <w:rPr>
          <w:b/>
          <w:bCs/>
          <w:color w:val="000000" w:themeColor="text1"/>
        </w:rPr>
        <w:t>Solidity</w:t>
      </w:r>
      <w:proofErr w:type="spellEnd"/>
      <w:r w:rsidRPr="0003530F">
        <w:rPr>
          <w:b/>
          <w:bCs/>
          <w:color w:val="000000" w:themeColor="text1"/>
        </w:rPr>
        <w:t xml:space="preserve"> </w:t>
      </w:r>
      <w:proofErr w:type="spellStart"/>
      <w:r w:rsidRPr="0003530F">
        <w:rPr>
          <w:b/>
          <w:bCs/>
          <w:color w:val="000000" w:themeColor="text1"/>
        </w:rPr>
        <w:t>Compiler</w:t>
      </w:r>
      <w:proofErr w:type="spellEnd"/>
      <w:r w:rsidRPr="0003530F">
        <w:rPr>
          <w:b/>
          <w:bCs/>
          <w:color w:val="000000" w:themeColor="text1"/>
        </w:rPr>
        <w:t>"</w:t>
      </w:r>
      <w:r w:rsidRPr="0003530F">
        <w:rPr>
          <w:color w:val="000000" w:themeColor="text1"/>
        </w:rPr>
        <w:t xml:space="preserve"> no painel à direita.</w:t>
      </w:r>
    </w:p>
    <w:p w14:paraId="0D7EBD31" w14:textId="77777777" w:rsidR="0003530F" w:rsidRPr="0003530F" w:rsidRDefault="0003530F" w:rsidP="0003530F">
      <w:pPr>
        <w:numPr>
          <w:ilvl w:val="0"/>
          <w:numId w:val="16"/>
        </w:numPr>
        <w:rPr>
          <w:color w:val="000000" w:themeColor="text1"/>
        </w:rPr>
      </w:pPr>
      <w:r w:rsidRPr="0003530F">
        <w:rPr>
          <w:color w:val="000000" w:themeColor="text1"/>
        </w:rPr>
        <w:t>Escolha a versão apropriada do compilador (correspondente à versão declarada no contrato).</w:t>
      </w:r>
    </w:p>
    <w:p w14:paraId="522CB3E7" w14:textId="77777777" w:rsidR="0003530F" w:rsidRPr="0003530F" w:rsidRDefault="0003530F" w:rsidP="0003530F">
      <w:pPr>
        <w:numPr>
          <w:ilvl w:val="0"/>
          <w:numId w:val="16"/>
        </w:numPr>
        <w:rPr>
          <w:color w:val="000000" w:themeColor="text1"/>
        </w:rPr>
      </w:pPr>
      <w:r w:rsidRPr="0003530F">
        <w:rPr>
          <w:color w:val="000000" w:themeColor="text1"/>
        </w:rPr>
        <w:t xml:space="preserve">Clique em </w:t>
      </w:r>
      <w:r w:rsidRPr="0003530F">
        <w:rPr>
          <w:b/>
          <w:bCs/>
          <w:color w:val="000000" w:themeColor="text1"/>
        </w:rPr>
        <w:t xml:space="preserve">"Compile </w:t>
      </w:r>
      <w:proofErr w:type="spellStart"/>
      <w:r w:rsidRPr="0003530F">
        <w:rPr>
          <w:b/>
          <w:bCs/>
          <w:color w:val="000000" w:themeColor="text1"/>
        </w:rPr>
        <w:t>SimpleStorage.sol</w:t>
      </w:r>
      <w:proofErr w:type="spellEnd"/>
      <w:r w:rsidRPr="0003530F">
        <w:rPr>
          <w:b/>
          <w:bCs/>
          <w:color w:val="000000" w:themeColor="text1"/>
        </w:rPr>
        <w:t>"</w:t>
      </w:r>
      <w:r w:rsidRPr="0003530F">
        <w:rPr>
          <w:color w:val="000000" w:themeColor="text1"/>
        </w:rPr>
        <w:t>.</w:t>
      </w:r>
    </w:p>
    <w:p w14:paraId="17FE7A1D" w14:textId="77777777" w:rsidR="0003530F" w:rsidRPr="0003530F" w:rsidRDefault="0003530F" w:rsidP="0003530F">
      <w:pPr>
        <w:rPr>
          <w:color w:val="000000" w:themeColor="text1"/>
        </w:rPr>
      </w:pPr>
      <w:r w:rsidRPr="0003530F">
        <w:rPr>
          <w:color w:val="000000" w:themeColor="text1"/>
        </w:rPr>
        <w:t>Se a compilação for bem-sucedida, você verá uma marca verde ao lado do botão.</w:t>
      </w:r>
    </w:p>
    <w:p w14:paraId="189F722B" w14:textId="77777777" w:rsidR="0003530F" w:rsidRPr="0003530F" w:rsidRDefault="0003530F" w:rsidP="0003530F">
      <w:pPr>
        <w:rPr>
          <w:color w:val="000000" w:themeColor="text1"/>
        </w:rPr>
      </w:pPr>
      <w:r w:rsidRPr="0003530F">
        <w:rPr>
          <w:color w:val="000000" w:themeColor="text1"/>
        </w:rPr>
        <w:pict w14:anchorId="2665F0F4">
          <v:rect id="_x0000_i1277" style="width:0;height:1.5pt" o:hralign="center" o:hrstd="t" o:hr="t" fillcolor="#a0a0a0" stroked="f"/>
        </w:pict>
      </w:r>
    </w:p>
    <w:p w14:paraId="37EBA7F9" w14:textId="77777777" w:rsidR="0003530F" w:rsidRPr="0003530F" w:rsidRDefault="0003530F" w:rsidP="0003530F">
      <w:pPr>
        <w:rPr>
          <w:color w:val="000000" w:themeColor="text1"/>
        </w:rPr>
      </w:pPr>
      <w:r w:rsidRPr="0003530F">
        <w:rPr>
          <w:b/>
          <w:bCs/>
          <w:color w:val="000000" w:themeColor="text1"/>
        </w:rPr>
        <w:t>Implantando o contrato</w:t>
      </w:r>
    </w:p>
    <w:p w14:paraId="6697D8D1" w14:textId="77777777" w:rsidR="0003530F" w:rsidRPr="0003530F" w:rsidRDefault="0003530F" w:rsidP="0003530F">
      <w:pPr>
        <w:rPr>
          <w:color w:val="000000" w:themeColor="text1"/>
        </w:rPr>
      </w:pPr>
      <w:r w:rsidRPr="0003530F">
        <w:rPr>
          <w:color w:val="000000" w:themeColor="text1"/>
        </w:rPr>
        <w:t>Depois de compilar o contrato com sucesso, prossiga com os seguintes passos para implantá-lo:</w:t>
      </w:r>
    </w:p>
    <w:p w14:paraId="6A65B033" w14:textId="77777777" w:rsidR="0003530F" w:rsidRPr="0003530F" w:rsidRDefault="0003530F" w:rsidP="0003530F">
      <w:pPr>
        <w:numPr>
          <w:ilvl w:val="0"/>
          <w:numId w:val="17"/>
        </w:numPr>
        <w:rPr>
          <w:color w:val="000000" w:themeColor="text1"/>
        </w:rPr>
      </w:pPr>
      <w:r w:rsidRPr="0003530F">
        <w:rPr>
          <w:color w:val="000000" w:themeColor="text1"/>
        </w:rPr>
        <w:t xml:space="preserve">Clique no botão </w:t>
      </w:r>
      <w:r w:rsidRPr="0003530F">
        <w:rPr>
          <w:b/>
          <w:bCs/>
          <w:color w:val="000000" w:themeColor="text1"/>
        </w:rPr>
        <w:t>"</w:t>
      </w:r>
      <w:proofErr w:type="spellStart"/>
      <w:r w:rsidRPr="0003530F">
        <w:rPr>
          <w:b/>
          <w:bCs/>
          <w:color w:val="000000" w:themeColor="text1"/>
        </w:rPr>
        <w:t>Deploy</w:t>
      </w:r>
      <w:proofErr w:type="spellEnd"/>
      <w:r w:rsidRPr="0003530F">
        <w:rPr>
          <w:b/>
          <w:bCs/>
          <w:color w:val="000000" w:themeColor="text1"/>
        </w:rPr>
        <w:t xml:space="preserve"> &amp; </w:t>
      </w:r>
      <w:proofErr w:type="spellStart"/>
      <w:r w:rsidRPr="0003530F">
        <w:rPr>
          <w:b/>
          <w:bCs/>
          <w:color w:val="000000" w:themeColor="text1"/>
        </w:rPr>
        <w:t>Run</w:t>
      </w:r>
      <w:proofErr w:type="spellEnd"/>
      <w:r w:rsidRPr="0003530F">
        <w:rPr>
          <w:b/>
          <w:bCs/>
          <w:color w:val="000000" w:themeColor="text1"/>
        </w:rPr>
        <w:t xml:space="preserve"> </w:t>
      </w:r>
      <w:proofErr w:type="spellStart"/>
      <w:r w:rsidRPr="0003530F">
        <w:rPr>
          <w:b/>
          <w:bCs/>
          <w:color w:val="000000" w:themeColor="text1"/>
        </w:rPr>
        <w:t>Transactions</w:t>
      </w:r>
      <w:proofErr w:type="spellEnd"/>
      <w:r w:rsidRPr="0003530F">
        <w:rPr>
          <w:b/>
          <w:bCs/>
          <w:color w:val="000000" w:themeColor="text1"/>
        </w:rPr>
        <w:t>"</w:t>
      </w:r>
      <w:r w:rsidRPr="0003530F">
        <w:rPr>
          <w:color w:val="000000" w:themeColor="text1"/>
        </w:rPr>
        <w:t xml:space="preserve"> no painel à direita.</w:t>
      </w:r>
    </w:p>
    <w:p w14:paraId="5A259268" w14:textId="77777777" w:rsidR="0003530F" w:rsidRPr="0003530F" w:rsidRDefault="0003530F" w:rsidP="0003530F">
      <w:pPr>
        <w:numPr>
          <w:ilvl w:val="0"/>
          <w:numId w:val="17"/>
        </w:numPr>
        <w:rPr>
          <w:color w:val="000000" w:themeColor="text1"/>
        </w:rPr>
      </w:pPr>
      <w:r w:rsidRPr="0003530F">
        <w:rPr>
          <w:color w:val="000000" w:themeColor="text1"/>
        </w:rPr>
        <w:t xml:space="preserve">Certifique-se de que </w:t>
      </w:r>
      <w:r w:rsidRPr="0003530F">
        <w:rPr>
          <w:b/>
          <w:bCs/>
          <w:color w:val="000000" w:themeColor="text1"/>
        </w:rPr>
        <w:t>"</w:t>
      </w:r>
      <w:proofErr w:type="spellStart"/>
      <w:r w:rsidRPr="0003530F">
        <w:rPr>
          <w:b/>
          <w:bCs/>
          <w:color w:val="000000" w:themeColor="text1"/>
        </w:rPr>
        <w:t>Environment</w:t>
      </w:r>
      <w:proofErr w:type="spellEnd"/>
      <w:r w:rsidRPr="0003530F">
        <w:rPr>
          <w:b/>
          <w:bCs/>
          <w:color w:val="000000" w:themeColor="text1"/>
        </w:rPr>
        <w:t>"</w:t>
      </w:r>
      <w:r w:rsidRPr="0003530F">
        <w:rPr>
          <w:color w:val="000000" w:themeColor="text1"/>
        </w:rPr>
        <w:t xml:space="preserve"> está configurado como </w:t>
      </w:r>
      <w:r w:rsidRPr="0003530F">
        <w:rPr>
          <w:b/>
          <w:bCs/>
          <w:color w:val="000000" w:themeColor="text1"/>
        </w:rPr>
        <w:t>"</w:t>
      </w:r>
      <w:proofErr w:type="spellStart"/>
      <w:r w:rsidRPr="0003530F">
        <w:rPr>
          <w:b/>
          <w:bCs/>
          <w:color w:val="000000" w:themeColor="text1"/>
        </w:rPr>
        <w:t>JavaScript</w:t>
      </w:r>
      <w:proofErr w:type="spellEnd"/>
      <w:r w:rsidRPr="0003530F">
        <w:rPr>
          <w:b/>
          <w:bCs/>
          <w:color w:val="000000" w:themeColor="text1"/>
        </w:rPr>
        <w:t xml:space="preserve"> VM"</w:t>
      </w:r>
      <w:r w:rsidRPr="0003530F">
        <w:rPr>
          <w:color w:val="000000" w:themeColor="text1"/>
        </w:rPr>
        <w:t xml:space="preserve"> (uma blockchain simulada no navegador).</w:t>
      </w:r>
    </w:p>
    <w:p w14:paraId="6E6E7F9D" w14:textId="77777777" w:rsidR="0003530F" w:rsidRPr="0003530F" w:rsidRDefault="0003530F" w:rsidP="0003530F">
      <w:pPr>
        <w:numPr>
          <w:ilvl w:val="0"/>
          <w:numId w:val="17"/>
        </w:numPr>
        <w:rPr>
          <w:color w:val="000000" w:themeColor="text1"/>
        </w:rPr>
      </w:pPr>
      <w:r w:rsidRPr="0003530F">
        <w:rPr>
          <w:color w:val="000000" w:themeColor="text1"/>
        </w:rPr>
        <w:t xml:space="preserve">Clique no botão </w:t>
      </w:r>
      <w:r w:rsidRPr="0003530F">
        <w:rPr>
          <w:b/>
          <w:bCs/>
          <w:color w:val="000000" w:themeColor="text1"/>
        </w:rPr>
        <w:t>"</w:t>
      </w:r>
      <w:proofErr w:type="spellStart"/>
      <w:r w:rsidRPr="0003530F">
        <w:rPr>
          <w:b/>
          <w:bCs/>
          <w:color w:val="000000" w:themeColor="text1"/>
        </w:rPr>
        <w:t>Deploy</w:t>
      </w:r>
      <w:proofErr w:type="spellEnd"/>
      <w:r w:rsidRPr="0003530F">
        <w:rPr>
          <w:b/>
          <w:bCs/>
          <w:color w:val="000000" w:themeColor="text1"/>
        </w:rPr>
        <w:t>"</w:t>
      </w:r>
      <w:r w:rsidRPr="0003530F">
        <w:rPr>
          <w:color w:val="000000" w:themeColor="text1"/>
        </w:rPr>
        <w:t>.</w:t>
      </w:r>
    </w:p>
    <w:p w14:paraId="20229017" w14:textId="77777777" w:rsidR="0003530F" w:rsidRPr="0003530F" w:rsidRDefault="0003530F" w:rsidP="0003530F">
      <w:pPr>
        <w:rPr>
          <w:color w:val="000000" w:themeColor="text1"/>
        </w:rPr>
      </w:pPr>
      <w:r w:rsidRPr="0003530F">
        <w:rPr>
          <w:color w:val="000000" w:themeColor="text1"/>
        </w:rPr>
        <w:t>O contrato será implantado, e você verá seu endereço e interface no painel inferior.</w:t>
      </w:r>
    </w:p>
    <w:p w14:paraId="68FE851D" w14:textId="77777777" w:rsidR="0003530F" w:rsidRPr="0003530F" w:rsidRDefault="0003530F" w:rsidP="0003530F">
      <w:pPr>
        <w:numPr>
          <w:ilvl w:val="0"/>
          <w:numId w:val="18"/>
        </w:numPr>
        <w:rPr>
          <w:color w:val="000000" w:themeColor="text1"/>
        </w:rPr>
      </w:pPr>
      <w:r w:rsidRPr="0003530F">
        <w:rPr>
          <w:color w:val="000000" w:themeColor="text1"/>
        </w:rPr>
        <w:lastRenderedPageBreak/>
        <w:t xml:space="preserve">Você verá os botões </w:t>
      </w:r>
      <w:r w:rsidRPr="0003530F">
        <w:rPr>
          <w:b/>
          <w:bCs/>
          <w:color w:val="000000" w:themeColor="text1"/>
        </w:rPr>
        <w:t>"</w:t>
      </w:r>
      <w:proofErr w:type="spellStart"/>
      <w:r w:rsidRPr="0003530F">
        <w:rPr>
          <w:b/>
          <w:bCs/>
          <w:color w:val="000000" w:themeColor="text1"/>
        </w:rPr>
        <w:t>get</w:t>
      </w:r>
      <w:proofErr w:type="spellEnd"/>
      <w:r w:rsidRPr="0003530F">
        <w:rPr>
          <w:b/>
          <w:bCs/>
          <w:color w:val="000000" w:themeColor="text1"/>
        </w:rPr>
        <w:t>"</w:t>
      </w:r>
      <w:r w:rsidRPr="0003530F">
        <w:rPr>
          <w:color w:val="000000" w:themeColor="text1"/>
        </w:rPr>
        <w:t xml:space="preserve"> e </w:t>
      </w:r>
      <w:r w:rsidRPr="0003530F">
        <w:rPr>
          <w:b/>
          <w:bCs/>
          <w:color w:val="000000" w:themeColor="text1"/>
        </w:rPr>
        <w:t>"set"</w:t>
      </w:r>
      <w:r w:rsidRPr="0003530F">
        <w:rPr>
          <w:color w:val="000000" w:themeColor="text1"/>
        </w:rPr>
        <w:t xml:space="preserve"> abaixo do contrato implantado:</w:t>
      </w:r>
    </w:p>
    <w:p w14:paraId="0745A3AC" w14:textId="77777777" w:rsidR="0003530F" w:rsidRPr="0003530F" w:rsidRDefault="0003530F" w:rsidP="0003530F">
      <w:pPr>
        <w:numPr>
          <w:ilvl w:val="1"/>
          <w:numId w:val="18"/>
        </w:numPr>
        <w:rPr>
          <w:color w:val="000000" w:themeColor="text1"/>
        </w:rPr>
      </w:pPr>
      <w:r w:rsidRPr="0003530F">
        <w:rPr>
          <w:color w:val="000000" w:themeColor="text1"/>
        </w:rPr>
        <w:t>Para testar, digite um número (por exemplo, 42) no campo de entrada de set e clique no botão.</w:t>
      </w:r>
    </w:p>
    <w:p w14:paraId="15A4B3CF" w14:textId="77777777" w:rsidR="0003530F" w:rsidRPr="0003530F" w:rsidRDefault="0003530F" w:rsidP="0003530F">
      <w:pPr>
        <w:numPr>
          <w:ilvl w:val="1"/>
          <w:numId w:val="18"/>
        </w:numPr>
        <w:rPr>
          <w:color w:val="000000" w:themeColor="text1"/>
        </w:rPr>
      </w:pPr>
      <w:r w:rsidRPr="0003530F">
        <w:rPr>
          <w:color w:val="000000" w:themeColor="text1"/>
        </w:rPr>
        <w:t xml:space="preserve">Depois clique no botão </w:t>
      </w:r>
      <w:proofErr w:type="spellStart"/>
      <w:r w:rsidRPr="0003530F">
        <w:rPr>
          <w:color w:val="000000" w:themeColor="text1"/>
        </w:rPr>
        <w:t>get</w:t>
      </w:r>
      <w:proofErr w:type="spellEnd"/>
      <w:r w:rsidRPr="0003530F">
        <w:rPr>
          <w:color w:val="000000" w:themeColor="text1"/>
        </w:rPr>
        <w:t xml:space="preserve"> para recuperar o valor.</w:t>
      </w:r>
    </w:p>
    <w:p w14:paraId="6A92DA1F" w14:textId="77777777" w:rsidR="0003530F" w:rsidRPr="0003530F" w:rsidRDefault="0003530F" w:rsidP="0003530F">
      <w:pPr>
        <w:rPr>
          <w:color w:val="000000" w:themeColor="text1"/>
        </w:rPr>
      </w:pPr>
      <w:r w:rsidRPr="0003530F">
        <w:rPr>
          <w:color w:val="000000" w:themeColor="text1"/>
        </w:rPr>
        <w:t>Você verá que o valor armazenado foi atualizado e recuperado corretamente.</w:t>
      </w:r>
    </w:p>
    <w:p w14:paraId="1EC6D3DF" w14:textId="77777777" w:rsidR="0003530F" w:rsidRPr="0003530F" w:rsidRDefault="0003530F" w:rsidP="0003530F">
      <w:pPr>
        <w:rPr>
          <w:color w:val="000000" w:themeColor="text1"/>
        </w:rPr>
      </w:pPr>
      <w:r w:rsidRPr="0003530F">
        <w:rPr>
          <w:color w:val="000000" w:themeColor="text1"/>
        </w:rPr>
        <w:pict w14:anchorId="2FD9922A">
          <v:rect id="_x0000_i1278" style="width:0;height:1.5pt" o:hralign="center" o:hrstd="t" o:hr="t" fillcolor="#a0a0a0" stroked="f"/>
        </w:pict>
      </w:r>
    </w:p>
    <w:p w14:paraId="4CBAC81C" w14:textId="77777777" w:rsidR="0003530F" w:rsidRPr="0003530F" w:rsidRDefault="0003530F" w:rsidP="0003530F">
      <w:pPr>
        <w:rPr>
          <w:color w:val="000000" w:themeColor="text1"/>
        </w:rPr>
      </w:pPr>
      <w:r w:rsidRPr="0003530F">
        <w:rPr>
          <w:b/>
          <w:bCs/>
          <w:color w:val="000000" w:themeColor="text1"/>
        </w:rPr>
        <w:t>Interagindo com o contrato</w:t>
      </w:r>
    </w:p>
    <w:p w14:paraId="349BB98E" w14:textId="77777777" w:rsidR="0003530F" w:rsidRPr="0003530F" w:rsidRDefault="0003530F" w:rsidP="0003530F">
      <w:pPr>
        <w:rPr>
          <w:color w:val="000000" w:themeColor="text1"/>
        </w:rPr>
      </w:pPr>
      <w:r w:rsidRPr="0003530F">
        <w:rPr>
          <w:color w:val="000000" w:themeColor="text1"/>
        </w:rPr>
        <w:t>O Remix facilita a interação com os contratos inteligentes:</w:t>
      </w:r>
    </w:p>
    <w:p w14:paraId="552A5F31" w14:textId="77777777" w:rsidR="0003530F" w:rsidRPr="0003530F" w:rsidRDefault="0003530F" w:rsidP="0003530F">
      <w:pPr>
        <w:numPr>
          <w:ilvl w:val="0"/>
          <w:numId w:val="19"/>
        </w:numPr>
        <w:rPr>
          <w:color w:val="000000" w:themeColor="text1"/>
        </w:rPr>
      </w:pPr>
      <w:r w:rsidRPr="0003530F">
        <w:rPr>
          <w:color w:val="000000" w:themeColor="text1"/>
        </w:rPr>
        <w:t>Cada chamada à função é exibida no console inferior.</w:t>
      </w:r>
    </w:p>
    <w:p w14:paraId="5592B623" w14:textId="77777777" w:rsidR="0003530F" w:rsidRPr="0003530F" w:rsidRDefault="0003530F" w:rsidP="0003530F">
      <w:pPr>
        <w:numPr>
          <w:ilvl w:val="0"/>
          <w:numId w:val="19"/>
        </w:numPr>
        <w:rPr>
          <w:color w:val="000000" w:themeColor="text1"/>
        </w:rPr>
      </w:pPr>
      <w:r w:rsidRPr="0003530F">
        <w:rPr>
          <w:color w:val="000000" w:themeColor="text1"/>
        </w:rPr>
        <w:t xml:space="preserve">As funções de leitura como </w:t>
      </w:r>
      <w:proofErr w:type="spellStart"/>
      <w:r w:rsidRPr="0003530F">
        <w:rPr>
          <w:color w:val="000000" w:themeColor="text1"/>
        </w:rPr>
        <w:t>get</w:t>
      </w:r>
      <w:proofErr w:type="spellEnd"/>
      <w:r w:rsidRPr="0003530F">
        <w:rPr>
          <w:color w:val="000000" w:themeColor="text1"/>
        </w:rPr>
        <w:t xml:space="preserve">() são chamadas gratuitamente (sem custo de </w:t>
      </w:r>
      <w:proofErr w:type="spellStart"/>
      <w:r w:rsidRPr="0003530F">
        <w:rPr>
          <w:color w:val="000000" w:themeColor="text1"/>
        </w:rPr>
        <w:t>gas</w:t>
      </w:r>
      <w:proofErr w:type="spellEnd"/>
      <w:r w:rsidRPr="0003530F">
        <w:rPr>
          <w:color w:val="000000" w:themeColor="text1"/>
        </w:rPr>
        <w:t>).</w:t>
      </w:r>
    </w:p>
    <w:p w14:paraId="786246A9" w14:textId="77777777" w:rsidR="0003530F" w:rsidRPr="0003530F" w:rsidRDefault="0003530F" w:rsidP="0003530F">
      <w:pPr>
        <w:numPr>
          <w:ilvl w:val="0"/>
          <w:numId w:val="19"/>
        </w:numPr>
        <w:rPr>
          <w:color w:val="000000" w:themeColor="text1"/>
        </w:rPr>
      </w:pPr>
      <w:r w:rsidRPr="0003530F">
        <w:rPr>
          <w:color w:val="000000" w:themeColor="text1"/>
        </w:rPr>
        <w:t xml:space="preserve">As funções que alteram o estado como set() geram transações e consomem </w:t>
      </w:r>
      <w:proofErr w:type="spellStart"/>
      <w:r w:rsidRPr="0003530F">
        <w:rPr>
          <w:color w:val="000000" w:themeColor="text1"/>
        </w:rPr>
        <w:t>gas</w:t>
      </w:r>
      <w:proofErr w:type="spellEnd"/>
      <w:r w:rsidRPr="0003530F">
        <w:rPr>
          <w:color w:val="000000" w:themeColor="text1"/>
        </w:rPr>
        <w:t xml:space="preserve"> — mesmo no ambiente simulado.</w:t>
      </w:r>
    </w:p>
    <w:p w14:paraId="6D3DBB73" w14:textId="77777777" w:rsidR="0003530F" w:rsidRPr="0003530F" w:rsidRDefault="0003530F" w:rsidP="0003530F">
      <w:pPr>
        <w:rPr>
          <w:color w:val="000000" w:themeColor="text1"/>
        </w:rPr>
      </w:pPr>
      <w:r w:rsidRPr="0003530F">
        <w:rPr>
          <w:color w:val="000000" w:themeColor="text1"/>
        </w:rPr>
        <w:t xml:space="preserve">Com isso, mostramos como escrever, compilar, implantar e interagir com um contrato inteligente </w:t>
      </w:r>
      <w:proofErr w:type="spellStart"/>
      <w:r w:rsidRPr="0003530F">
        <w:rPr>
          <w:color w:val="000000" w:themeColor="text1"/>
        </w:rPr>
        <w:t>Solidity</w:t>
      </w:r>
      <w:proofErr w:type="spellEnd"/>
      <w:r w:rsidRPr="0003530F">
        <w:rPr>
          <w:color w:val="000000" w:themeColor="text1"/>
        </w:rPr>
        <w:t xml:space="preserve"> básico no Remix.</w:t>
      </w:r>
    </w:p>
    <w:p w14:paraId="744D26EE" w14:textId="77777777" w:rsidR="0003530F" w:rsidRPr="0003530F" w:rsidRDefault="0003530F" w:rsidP="0003530F">
      <w:pPr>
        <w:rPr>
          <w:color w:val="000000" w:themeColor="text1"/>
        </w:rPr>
      </w:pPr>
      <w:r w:rsidRPr="0003530F">
        <w:rPr>
          <w:color w:val="000000" w:themeColor="text1"/>
        </w:rPr>
        <w:pict w14:anchorId="48C920B6">
          <v:rect id="_x0000_i1279" style="width:0;height:1.5pt" o:hralign="center" o:hrstd="t" o:hr="t" fillcolor="#a0a0a0" stroked="f"/>
        </w:pict>
      </w:r>
    </w:p>
    <w:p w14:paraId="4EDB77EA" w14:textId="77777777" w:rsidR="0003530F" w:rsidRPr="0003530F" w:rsidRDefault="0003530F" w:rsidP="0003530F">
      <w:pPr>
        <w:rPr>
          <w:color w:val="000000" w:themeColor="text1"/>
        </w:rPr>
      </w:pPr>
      <w:r w:rsidRPr="0003530F">
        <w:rPr>
          <w:b/>
          <w:bCs/>
          <w:color w:val="000000" w:themeColor="text1"/>
        </w:rPr>
        <w:t>Resumo</w:t>
      </w:r>
    </w:p>
    <w:p w14:paraId="549424CC" w14:textId="77777777" w:rsidR="0003530F" w:rsidRPr="0003530F" w:rsidRDefault="0003530F" w:rsidP="0003530F">
      <w:pPr>
        <w:rPr>
          <w:color w:val="000000" w:themeColor="text1"/>
        </w:rPr>
      </w:pPr>
      <w:r w:rsidRPr="0003530F">
        <w:rPr>
          <w:color w:val="000000" w:themeColor="text1"/>
        </w:rPr>
        <w:t>Neste capítulo, introduzimos o Ethereum com detalhes, incluindo:</w:t>
      </w:r>
    </w:p>
    <w:p w14:paraId="52548950" w14:textId="77777777" w:rsidR="0003530F" w:rsidRPr="0003530F" w:rsidRDefault="0003530F" w:rsidP="0003530F">
      <w:pPr>
        <w:numPr>
          <w:ilvl w:val="0"/>
          <w:numId w:val="20"/>
        </w:numPr>
        <w:rPr>
          <w:color w:val="000000" w:themeColor="text1"/>
        </w:rPr>
      </w:pPr>
      <w:r w:rsidRPr="0003530F">
        <w:rPr>
          <w:color w:val="000000" w:themeColor="text1"/>
        </w:rPr>
        <w:t>Arquitetura básica do Ethereum e o conceito de contas e endereços.</w:t>
      </w:r>
    </w:p>
    <w:p w14:paraId="1024AEC9" w14:textId="77777777" w:rsidR="0003530F" w:rsidRPr="0003530F" w:rsidRDefault="0003530F" w:rsidP="0003530F">
      <w:pPr>
        <w:numPr>
          <w:ilvl w:val="0"/>
          <w:numId w:val="20"/>
        </w:numPr>
        <w:rPr>
          <w:color w:val="000000" w:themeColor="text1"/>
        </w:rPr>
      </w:pPr>
      <w:r w:rsidRPr="0003530F">
        <w:rPr>
          <w:color w:val="000000" w:themeColor="text1"/>
        </w:rPr>
        <w:t>Contratos inteligentes e a Máquina Virtual Ethereum (EVM).</w:t>
      </w:r>
    </w:p>
    <w:p w14:paraId="6A521DFF" w14:textId="77777777" w:rsidR="0003530F" w:rsidRPr="0003530F" w:rsidRDefault="0003530F" w:rsidP="0003530F">
      <w:pPr>
        <w:numPr>
          <w:ilvl w:val="0"/>
          <w:numId w:val="20"/>
        </w:numPr>
        <w:rPr>
          <w:color w:val="000000" w:themeColor="text1"/>
        </w:rPr>
      </w:pPr>
      <w:r w:rsidRPr="0003530F">
        <w:rPr>
          <w:color w:val="000000" w:themeColor="text1"/>
        </w:rPr>
        <w:t xml:space="preserve">Clientes Ethereum, especialmente o </w:t>
      </w:r>
      <w:proofErr w:type="spellStart"/>
      <w:r w:rsidRPr="0003530F">
        <w:rPr>
          <w:color w:val="000000" w:themeColor="text1"/>
        </w:rPr>
        <w:t>Geth</w:t>
      </w:r>
      <w:proofErr w:type="spellEnd"/>
      <w:r w:rsidRPr="0003530F">
        <w:rPr>
          <w:color w:val="000000" w:themeColor="text1"/>
        </w:rPr>
        <w:t>.</w:t>
      </w:r>
    </w:p>
    <w:p w14:paraId="6B55BCB1" w14:textId="77777777" w:rsidR="0003530F" w:rsidRPr="0003530F" w:rsidRDefault="0003530F" w:rsidP="0003530F">
      <w:pPr>
        <w:numPr>
          <w:ilvl w:val="0"/>
          <w:numId w:val="20"/>
        </w:numPr>
        <w:rPr>
          <w:color w:val="000000" w:themeColor="text1"/>
        </w:rPr>
      </w:pPr>
      <w:r w:rsidRPr="0003530F">
        <w:rPr>
          <w:color w:val="000000" w:themeColor="text1"/>
        </w:rPr>
        <w:t>Modos de sincronização, criação de contas e mineração.</w:t>
      </w:r>
    </w:p>
    <w:p w14:paraId="5334B235" w14:textId="77777777" w:rsidR="0003530F" w:rsidRPr="0003530F" w:rsidRDefault="0003530F" w:rsidP="0003530F">
      <w:pPr>
        <w:numPr>
          <w:ilvl w:val="0"/>
          <w:numId w:val="20"/>
        </w:numPr>
        <w:rPr>
          <w:color w:val="000000" w:themeColor="text1"/>
        </w:rPr>
      </w:pPr>
      <w:r w:rsidRPr="0003530F">
        <w:rPr>
          <w:color w:val="000000" w:themeColor="text1"/>
        </w:rPr>
        <w:t>Execução de transações via linha de comando.</w:t>
      </w:r>
    </w:p>
    <w:p w14:paraId="27A58847" w14:textId="77777777" w:rsidR="0003530F" w:rsidRPr="0003530F" w:rsidRDefault="0003530F" w:rsidP="0003530F">
      <w:pPr>
        <w:numPr>
          <w:ilvl w:val="0"/>
          <w:numId w:val="20"/>
        </w:numPr>
        <w:rPr>
          <w:color w:val="000000" w:themeColor="text1"/>
        </w:rPr>
      </w:pPr>
      <w:r w:rsidRPr="0003530F">
        <w:rPr>
          <w:color w:val="000000" w:themeColor="text1"/>
        </w:rPr>
        <w:t>Uso da API JSON-RPC.</w:t>
      </w:r>
    </w:p>
    <w:p w14:paraId="1469CA49" w14:textId="77777777" w:rsidR="0003530F" w:rsidRPr="0003530F" w:rsidRDefault="0003530F" w:rsidP="0003530F">
      <w:pPr>
        <w:numPr>
          <w:ilvl w:val="0"/>
          <w:numId w:val="20"/>
        </w:numPr>
        <w:rPr>
          <w:color w:val="000000" w:themeColor="text1"/>
        </w:rPr>
      </w:pPr>
      <w:r w:rsidRPr="0003530F">
        <w:rPr>
          <w:color w:val="000000" w:themeColor="text1"/>
        </w:rPr>
        <w:t>Criação de redes privadas com arquivos gênese personalizados.</w:t>
      </w:r>
    </w:p>
    <w:p w14:paraId="398218BA" w14:textId="77777777" w:rsidR="0003530F" w:rsidRPr="0003530F" w:rsidRDefault="0003530F" w:rsidP="0003530F">
      <w:pPr>
        <w:numPr>
          <w:ilvl w:val="0"/>
          <w:numId w:val="20"/>
        </w:numPr>
        <w:rPr>
          <w:color w:val="000000" w:themeColor="text1"/>
        </w:rPr>
      </w:pPr>
      <w:r w:rsidRPr="0003530F">
        <w:rPr>
          <w:color w:val="000000" w:themeColor="text1"/>
        </w:rPr>
        <w:t>Desenvolvimento, implantação e testes de contratos inteligentes com Remix IDE.</w:t>
      </w:r>
    </w:p>
    <w:p w14:paraId="4EFB78FA" w14:textId="77777777" w:rsidR="0003530F" w:rsidRPr="0003530F" w:rsidRDefault="0003530F" w:rsidP="0003530F">
      <w:pPr>
        <w:rPr>
          <w:color w:val="000000" w:themeColor="text1"/>
        </w:rPr>
      </w:pPr>
      <w:r w:rsidRPr="0003530F">
        <w:rPr>
          <w:color w:val="000000" w:themeColor="text1"/>
        </w:rPr>
        <w:t xml:space="preserve">Esses conceitos formam a base para o desenvolvimento Ethereum. No próximo capítulo, exploraremos ferramentas, linguagens e frameworks amplamente utilizados no desenvolvimento Ethereum, incluindo </w:t>
      </w:r>
      <w:proofErr w:type="spellStart"/>
      <w:r w:rsidRPr="0003530F">
        <w:rPr>
          <w:b/>
          <w:bCs/>
          <w:color w:val="000000" w:themeColor="text1"/>
        </w:rPr>
        <w:t>Truffle</w:t>
      </w:r>
      <w:proofErr w:type="spellEnd"/>
      <w:r w:rsidRPr="0003530F">
        <w:rPr>
          <w:color w:val="000000" w:themeColor="text1"/>
        </w:rPr>
        <w:t xml:space="preserve">, </w:t>
      </w:r>
      <w:proofErr w:type="spellStart"/>
      <w:r w:rsidRPr="0003530F">
        <w:rPr>
          <w:b/>
          <w:bCs/>
          <w:color w:val="000000" w:themeColor="text1"/>
        </w:rPr>
        <w:t>Hardhat</w:t>
      </w:r>
      <w:proofErr w:type="spellEnd"/>
      <w:r w:rsidRPr="0003530F">
        <w:rPr>
          <w:color w:val="000000" w:themeColor="text1"/>
        </w:rPr>
        <w:t xml:space="preserve">, </w:t>
      </w:r>
      <w:r w:rsidRPr="0003530F">
        <w:rPr>
          <w:b/>
          <w:bCs/>
          <w:color w:val="000000" w:themeColor="text1"/>
        </w:rPr>
        <w:t>Brownie</w:t>
      </w:r>
      <w:r w:rsidRPr="0003530F">
        <w:rPr>
          <w:color w:val="000000" w:themeColor="text1"/>
        </w:rPr>
        <w:t xml:space="preserve">, </w:t>
      </w:r>
      <w:proofErr w:type="spellStart"/>
      <w:r w:rsidRPr="0003530F">
        <w:rPr>
          <w:b/>
          <w:bCs/>
          <w:color w:val="000000" w:themeColor="text1"/>
        </w:rPr>
        <w:t>Foundry</w:t>
      </w:r>
      <w:proofErr w:type="spellEnd"/>
      <w:r w:rsidRPr="0003530F">
        <w:rPr>
          <w:color w:val="000000" w:themeColor="text1"/>
        </w:rPr>
        <w:t>, entre outros.</w:t>
      </w:r>
    </w:p>
    <w:p w14:paraId="40EE2B53" w14:textId="77777777" w:rsidR="0003530F" w:rsidRPr="00D53ED9" w:rsidRDefault="0003530F" w:rsidP="00D53ED9">
      <w:pPr>
        <w:rPr>
          <w:color w:val="000000" w:themeColor="text1"/>
        </w:rPr>
      </w:pPr>
    </w:p>
    <w:p w14:paraId="3315F185" w14:textId="77777777" w:rsidR="00C76E4A" w:rsidRPr="001F3996" w:rsidRDefault="00C76E4A" w:rsidP="001F3996">
      <w:pPr>
        <w:rPr>
          <w:color w:val="000000" w:themeColor="text1"/>
        </w:rPr>
      </w:pPr>
    </w:p>
    <w:p w14:paraId="4BA79CF6" w14:textId="77777777" w:rsidR="001F3996" w:rsidRPr="00D53ED9" w:rsidRDefault="001F3996" w:rsidP="001F3996">
      <w:pPr>
        <w:rPr>
          <w:color w:val="000000" w:themeColor="text1"/>
        </w:rPr>
      </w:pPr>
    </w:p>
    <w:p w14:paraId="2F7565B2" w14:textId="77777777" w:rsidR="001F3996" w:rsidRPr="00D53ED9" w:rsidRDefault="001F3996" w:rsidP="001F3996">
      <w:pPr>
        <w:rPr>
          <w:color w:val="000000" w:themeColor="text1"/>
        </w:rPr>
      </w:pPr>
    </w:p>
    <w:sectPr w:rsidR="001F3996" w:rsidRPr="00D53ED9" w:rsidSect="00CF73C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6618"/>
    <w:multiLevelType w:val="multilevel"/>
    <w:tmpl w:val="CA2E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31348"/>
    <w:multiLevelType w:val="multilevel"/>
    <w:tmpl w:val="BE22A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671FB"/>
    <w:multiLevelType w:val="multilevel"/>
    <w:tmpl w:val="1186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922B5"/>
    <w:multiLevelType w:val="multilevel"/>
    <w:tmpl w:val="464A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A3B99"/>
    <w:multiLevelType w:val="multilevel"/>
    <w:tmpl w:val="5A72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421B7"/>
    <w:multiLevelType w:val="multilevel"/>
    <w:tmpl w:val="5D7E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B0CCA"/>
    <w:multiLevelType w:val="multilevel"/>
    <w:tmpl w:val="85E887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AB42A0"/>
    <w:multiLevelType w:val="multilevel"/>
    <w:tmpl w:val="5914E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600549"/>
    <w:multiLevelType w:val="multilevel"/>
    <w:tmpl w:val="F65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B1DCC"/>
    <w:multiLevelType w:val="multilevel"/>
    <w:tmpl w:val="C792D5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B170D"/>
    <w:multiLevelType w:val="multilevel"/>
    <w:tmpl w:val="098E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87061"/>
    <w:multiLevelType w:val="multilevel"/>
    <w:tmpl w:val="0E64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5D0F7C"/>
    <w:multiLevelType w:val="multilevel"/>
    <w:tmpl w:val="81725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2E6A97"/>
    <w:multiLevelType w:val="multilevel"/>
    <w:tmpl w:val="C420813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FD5C6E"/>
    <w:multiLevelType w:val="multilevel"/>
    <w:tmpl w:val="828E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C42A76"/>
    <w:multiLevelType w:val="multilevel"/>
    <w:tmpl w:val="4EA4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B5256E"/>
    <w:multiLevelType w:val="multilevel"/>
    <w:tmpl w:val="3ED0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252A87"/>
    <w:multiLevelType w:val="multilevel"/>
    <w:tmpl w:val="7AB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D19C8"/>
    <w:multiLevelType w:val="multilevel"/>
    <w:tmpl w:val="862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01FBB"/>
    <w:multiLevelType w:val="multilevel"/>
    <w:tmpl w:val="E568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3863701">
    <w:abstractNumId w:val="1"/>
  </w:num>
  <w:num w:numId="2" w16cid:durableId="2124687167">
    <w:abstractNumId w:val="6"/>
  </w:num>
  <w:num w:numId="3" w16cid:durableId="679740220">
    <w:abstractNumId w:val="12"/>
  </w:num>
  <w:num w:numId="4" w16cid:durableId="541943280">
    <w:abstractNumId w:val="2"/>
  </w:num>
  <w:num w:numId="5" w16cid:durableId="2054771171">
    <w:abstractNumId w:val="10"/>
  </w:num>
  <w:num w:numId="6" w16cid:durableId="2109349314">
    <w:abstractNumId w:val="4"/>
  </w:num>
  <w:num w:numId="7" w16cid:durableId="773474580">
    <w:abstractNumId w:val="17"/>
  </w:num>
  <w:num w:numId="8" w16cid:durableId="2127114172">
    <w:abstractNumId w:val="5"/>
  </w:num>
  <w:num w:numId="9" w16cid:durableId="412968388">
    <w:abstractNumId w:val="7"/>
  </w:num>
  <w:num w:numId="10" w16cid:durableId="615988592">
    <w:abstractNumId w:val="18"/>
  </w:num>
  <w:num w:numId="11" w16cid:durableId="17237994">
    <w:abstractNumId w:val="15"/>
  </w:num>
  <w:num w:numId="12" w16cid:durableId="2026322134">
    <w:abstractNumId w:val="8"/>
  </w:num>
  <w:num w:numId="13" w16cid:durableId="297030271">
    <w:abstractNumId w:val="14"/>
  </w:num>
  <w:num w:numId="14" w16cid:durableId="418794749">
    <w:abstractNumId w:val="3"/>
  </w:num>
  <w:num w:numId="15" w16cid:durableId="799030214">
    <w:abstractNumId w:val="16"/>
  </w:num>
  <w:num w:numId="16" w16cid:durableId="2063745031">
    <w:abstractNumId w:val="9"/>
  </w:num>
  <w:num w:numId="17" w16cid:durableId="1267612884">
    <w:abstractNumId w:val="19"/>
  </w:num>
  <w:num w:numId="18" w16cid:durableId="1389305906">
    <w:abstractNumId w:val="13"/>
  </w:num>
  <w:num w:numId="19" w16cid:durableId="1676152231">
    <w:abstractNumId w:val="11"/>
  </w:num>
  <w:num w:numId="20" w16cid:durableId="1963068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56"/>
    <w:rsid w:val="0003530F"/>
    <w:rsid w:val="001F3996"/>
    <w:rsid w:val="002E6EC2"/>
    <w:rsid w:val="00734EDE"/>
    <w:rsid w:val="00932E56"/>
    <w:rsid w:val="00C76E4A"/>
    <w:rsid w:val="00CF73C2"/>
    <w:rsid w:val="00D53ED9"/>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81FE"/>
  <w15:chartTrackingRefBased/>
  <w15:docId w15:val="{4FF07BB7-9F8B-4711-A90D-9D371A72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2E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32E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32E5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32E5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32E5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32E5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2E5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2E5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2E5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2E5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32E5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32E5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32E5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32E5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32E5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2E5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2E5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2E56"/>
    <w:rPr>
      <w:rFonts w:eastAsiaTheme="majorEastAsia" w:cstheme="majorBidi"/>
      <w:color w:val="272727" w:themeColor="text1" w:themeTint="D8"/>
    </w:rPr>
  </w:style>
  <w:style w:type="paragraph" w:styleId="Ttulo">
    <w:name w:val="Title"/>
    <w:basedOn w:val="Normal"/>
    <w:next w:val="Normal"/>
    <w:link w:val="TtuloChar"/>
    <w:uiPriority w:val="10"/>
    <w:qFormat/>
    <w:rsid w:val="00932E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2E5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2E5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2E5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2E56"/>
    <w:pPr>
      <w:spacing w:before="160"/>
      <w:jc w:val="center"/>
    </w:pPr>
    <w:rPr>
      <w:i/>
      <w:iCs/>
      <w:color w:val="404040" w:themeColor="text1" w:themeTint="BF"/>
    </w:rPr>
  </w:style>
  <w:style w:type="character" w:customStyle="1" w:styleId="CitaoChar">
    <w:name w:val="Citação Char"/>
    <w:basedOn w:val="Fontepargpadro"/>
    <w:link w:val="Citao"/>
    <w:uiPriority w:val="29"/>
    <w:rsid w:val="00932E56"/>
    <w:rPr>
      <w:i/>
      <w:iCs/>
      <w:color w:val="404040" w:themeColor="text1" w:themeTint="BF"/>
    </w:rPr>
  </w:style>
  <w:style w:type="paragraph" w:styleId="PargrafodaLista">
    <w:name w:val="List Paragraph"/>
    <w:basedOn w:val="Normal"/>
    <w:uiPriority w:val="34"/>
    <w:qFormat/>
    <w:rsid w:val="00932E56"/>
    <w:pPr>
      <w:ind w:left="720"/>
      <w:contextualSpacing/>
    </w:pPr>
  </w:style>
  <w:style w:type="character" w:styleId="nfaseIntensa">
    <w:name w:val="Intense Emphasis"/>
    <w:basedOn w:val="Fontepargpadro"/>
    <w:uiPriority w:val="21"/>
    <w:qFormat/>
    <w:rsid w:val="00932E56"/>
    <w:rPr>
      <w:i/>
      <w:iCs/>
      <w:color w:val="2F5496" w:themeColor="accent1" w:themeShade="BF"/>
    </w:rPr>
  </w:style>
  <w:style w:type="paragraph" w:styleId="CitaoIntensa">
    <w:name w:val="Intense Quote"/>
    <w:basedOn w:val="Normal"/>
    <w:next w:val="Normal"/>
    <w:link w:val="CitaoIntensaChar"/>
    <w:uiPriority w:val="30"/>
    <w:qFormat/>
    <w:rsid w:val="00932E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32E56"/>
    <w:rPr>
      <w:i/>
      <w:iCs/>
      <w:color w:val="2F5496" w:themeColor="accent1" w:themeShade="BF"/>
    </w:rPr>
  </w:style>
  <w:style w:type="character" w:styleId="RefernciaIntensa">
    <w:name w:val="Intense Reference"/>
    <w:basedOn w:val="Fontepargpadro"/>
    <w:uiPriority w:val="32"/>
    <w:qFormat/>
    <w:rsid w:val="00932E56"/>
    <w:rPr>
      <w:b/>
      <w:bCs/>
      <w:smallCaps/>
      <w:color w:val="2F5496" w:themeColor="accent1" w:themeShade="BF"/>
      <w:spacing w:val="5"/>
    </w:rPr>
  </w:style>
  <w:style w:type="character" w:styleId="Hyperlink">
    <w:name w:val="Hyperlink"/>
    <w:basedOn w:val="Fontepargpadro"/>
    <w:uiPriority w:val="99"/>
    <w:unhideWhenUsed/>
    <w:rsid w:val="00CF73C2"/>
    <w:rPr>
      <w:color w:val="0563C1" w:themeColor="hyperlink"/>
      <w:u w:val="single"/>
    </w:rPr>
  </w:style>
  <w:style w:type="character" w:styleId="MenoPendente">
    <w:name w:val="Unresolved Mention"/>
    <w:basedOn w:val="Fontepargpadro"/>
    <w:uiPriority w:val="99"/>
    <w:semiHidden/>
    <w:unhideWhenUsed/>
    <w:rsid w:val="00CF7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25270">
      <w:bodyDiv w:val="1"/>
      <w:marLeft w:val="0"/>
      <w:marRight w:val="0"/>
      <w:marTop w:val="0"/>
      <w:marBottom w:val="0"/>
      <w:divBdr>
        <w:top w:val="none" w:sz="0" w:space="0" w:color="auto"/>
        <w:left w:val="none" w:sz="0" w:space="0" w:color="auto"/>
        <w:bottom w:val="none" w:sz="0" w:space="0" w:color="auto"/>
        <w:right w:val="none" w:sz="0" w:space="0" w:color="auto"/>
      </w:divBdr>
    </w:div>
    <w:div w:id="48039344">
      <w:bodyDiv w:val="1"/>
      <w:marLeft w:val="0"/>
      <w:marRight w:val="0"/>
      <w:marTop w:val="0"/>
      <w:marBottom w:val="0"/>
      <w:divBdr>
        <w:top w:val="none" w:sz="0" w:space="0" w:color="auto"/>
        <w:left w:val="none" w:sz="0" w:space="0" w:color="auto"/>
        <w:bottom w:val="none" w:sz="0" w:space="0" w:color="auto"/>
        <w:right w:val="none" w:sz="0" w:space="0" w:color="auto"/>
      </w:divBdr>
    </w:div>
    <w:div w:id="104810051">
      <w:bodyDiv w:val="1"/>
      <w:marLeft w:val="0"/>
      <w:marRight w:val="0"/>
      <w:marTop w:val="0"/>
      <w:marBottom w:val="0"/>
      <w:divBdr>
        <w:top w:val="none" w:sz="0" w:space="0" w:color="auto"/>
        <w:left w:val="none" w:sz="0" w:space="0" w:color="auto"/>
        <w:bottom w:val="none" w:sz="0" w:space="0" w:color="auto"/>
        <w:right w:val="none" w:sz="0" w:space="0" w:color="auto"/>
      </w:divBdr>
    </w:div>
    <w:div w:id="138302784">
      <w:bodyDiv w:val="1"/>
      <w:marLeft w:val="0"/>
      <w:marRight w:val="0"/>
      <w:marTop w:val="0"/>
      <w:marBottom w:val="0"/>
      <w:divBdr>
        <w:top w:val="none" w:sz="0" w:space="0" w:color="auto"/>
        <w:left w:val="none" w:sz="0" w:space="0" w:color="auto"/>
        <w:bottom w:val="none" w:sz="0" w:space="0" w:color="auto"/>
        <w:right w:val="none" w:sz="0" w:space="0" w:color="auto"/>
      </w:divBdr>
    </w:div>
    <w:div w:id="161705221">
      <w:bodyDiv w:val="1"/>
      <w:marLeft w:val="0"/>
      <w:marRight w:val="0"/>
      <w:marTop w:val="0"/>
      <w:marBottom w:val="0"/>
      <w:divBdr>
        <w:top w:val="none" w:sz="0" w:space="0" w:color="auto"/>
        <w:left w:val="none" w:sz="0" w:space="0" w:color="auto"/>
        <w:bottom w:val="none" w:sz="0" w:space="0" w:color="auto"/>
        <w:right w:val="none" w:sz="0" w:space="0" w:color="auto"/>
      </w:divBdr>
    </w:div>
    <w:div w:id="191378402">
      <w:bodyDiv w:val="1"/>
      <w:marLeft w:val="0"/>
      <w:marRight w:val="0"/>
      <w:marTop w:val="0"/>
      <w:marBottom w:val="0"/>
      <w:divBdr>
        <w:top w:val="none" w:sz="0" w:space="0" w:color="auto"/>
        <w:left w:val="none" w:sz="0" w:space="0" w:color="auto"/>
        <w:bottom w:val="none" w:sz="0" w:space="0" w:color="auto"/>
        <w:right w:val="none" w:sz="0" w:space="0" w:color="auto"/>
      </w:divBdr>
    </w:div>
    <w:div w:id="194077677">
      <w:bodyDiv w:val="1"/>
      <w:marLeft w:val="0"/>
      <w:marRight w:val="0"/>
      <w:marTop w:val="0"/>
      <w:marBottom w:val="0"/>
      <w:divBdr>
        <w:top w:val="none" w:sz="0" w:space="0" w:color="auto"/>
        <w:left w:val="none" w:sz="0" w:space="0" w:color="auto"/>
        <w:bottom w:val="none" w:sz="0" w:space="0" w:color="auto"/>
        <w:right w:val="none" w:sz="0" w:space="0" w:color="auto"/>
      </w:divBdr>
    </w:div>
    <w:div w:id="208685256">
      <w:bodyDiv w:val="1"/>
      <w:marLeft w:val="0"/>
      <w:marRight w:val="0"/>
      <w:marTop w:val="0"/>
      <w:marBottom w:val="0"/>
      <w:divBdr>
        <w:top w:val="none" w:sz="0" w:space="0" w:color="auto"/>
        <w:left w:val="none" w:sz="0" w:space="0" w:color="auto"/>
        <w:bottom w:val="none" w:sz="0" w:space="0" w:color="auto"/>
        <w:right w:val="none" w:sz="0" w:space="0" w:color="auto"/>
      </w:divBdr>
    </w:div>
    <w:div w:id="213585972">
      <w:bodyDiv w:val="1"/>
      <w:marLeft w:val="0"/>
      <w:marRight w:val="0"/>
      <w:marTop w:val="0"/>
      <w:marBottom w:val="0"/>
      <w:divBdr>
        <w:top w:val="none" w:sz="0" w:space="0" w:color="auto"/>
        <w:left w:val="none" w:sz="0" w:space="0" w:color="auto"/>
        <w:bottom w:val="none" w:sz="0" w:space="0" w:color="auto"/>
        <w:right w:val="none" w:sz="0" w:space="0" w:color="auto"/>
      </w:divBdr>
    </w:div>
    <w:div w:id="298612140">
      <w:bodyDiv w:val="1"/>
      <w:marLeft w:val="0"/>
      <w:marRight w:val="0"/>
      <w:marTop w:val="0"/>
      <w:marBottom w:val="0"/>
      <w:divBdr>
        <w:top w:val="none" w:sz="0" w:space="0" w:color="auto"/>
        <w:left w:val="none" w:sz="0" w:space="0" w:color="auto"/>
        <w:bottom w:val="none" w:sz="0" w:space="0" w:color="auto"/>
        <w:right w:val="none" w:sz="0" w:space="0" w:color="auto"/>
      </w:divBdr>
    </w:div>
    <w:div w:id="307323598">
      <w:bodyDiv w:val="1"/>
      <w:marLeft w:val="0"/>
      <w:marRight w:val="0"/>
      <w:marTop w:val="0"/>
      <w:marBottom w:val="0"/>
      <w:divBdr>
        <w:top w:val="none" w:sz="0" w:space="0" w:color="auto"/>
        <w:left w:val="none" w:sz="0" w:space="0" w:color="auto"/>
        <w:bottom w:val="none" w:sz="0" w:space="0" w:color="auto"/>
        <w:right w:val="none" w:sz="0" w:space="0" w:color="auto"/>
      </w:divBdr>
    </w:div>
    <w:div w:id="431778813">
      <w:bodyDiv w:val="1"/>
      <w:marLeft w:val="0"/>
      <w:marRight w:val="0"/>
      <w:marTop w:val="0"/>
      <w:marBottom w:val="0"/>
      <w:divBdr>
        <w:top w:val="none" w:sz="0" w:space="0" w:color="auto"/>
        <w:left w:val="none" w:sz="0" w:space="0" w:color="auto"/>
        <w:bottom w:val="none" w:sz="0" w:space="0" w:color="auto"/>
        <w:right w:val="none" w:sz="0" w:space="0" w:color="auto"/>
      </w:divBdr>
    </w:div>
    <w:div w:id="462693927">
      <w:bodyDiv w:val="1"/>
      <w:marLeft w:val="0"/>
      <w:marRight w:val="0"/>
      <w:marTop w:val="0"/>
      <w:marBottom w:val="0"/>
      <w:divBdr>
        <w:top w:val="none" w:sz="0" w:space="0" w:color="auto"/>
        <w:left w:val="none" w:sz="0" w:space="0" w:color="auto"/>
        <w:bottom w:val="none" w:sz="0" w:space="0" w:color="auto"/>
        <w:right w:val="none" w:sz="0" w:space="0" w:color="auto"/>
      </w:divBdr>
    </w:div>
    <w:div w:id="469054538">
      <w:bodyDiv w:val="1"/>
      <w:marLeft w:val="0"/>
      <w:marRight w:val="0"/>
      <w:marTop w:val="0"/>
      <w:marBottom w:val="0"/>
      <w:divBdr>
        <w:top w:val="none" w:sz="0" w:space="0" w:color="auto"/>
        <w:left w:val="none" w:sz="0" w:space="0" w:color="auto"/>
        <w:bottom w:val="none" w:sz="0" w:space="0" w:color="auto"/>
        <w:right w:val="none" w:sz="0" w:space="0" w:color="auto"/>
      </w:divBdr>
    </w:div>
    <w:div w:id="496648791">
      <w:bodyDiv w:val="1"/>
      <w:marLeft w:val="0"/>
      <w:marRight w:val="0"/>
      <w:marTop w:val="0"/>
      <w:marBottom w:val="0"/>
      <w:divBdr>
        <w:top w:val="none" w:sz="0" w:space="0" w:color="auto"/>
        <w:left w:val="none" w:sz="0" w:space="0" w:color="auto"/>
        <w:bottom w:val="none" w:sz="0" w:space="0" w:color="auto"/>
        <w:right w:val="none" w:sz="0" w:space="0" w:color="auto"/>
      </w:divBdr>
    </w:div>
    <w:div w:id="506941667">
      <w:bodyDiv w:val="1"/>
      <w:marLeft w:val="0"/>
      <w:marRight w:val="0"/>
      <w:marTop w:val="0"/>
      <w:marBottom w:val="0"/>
      <w:divBdr>
        <w:top w:val="none" w:sz="0" w:space="0" w:color="auto"/>
        <w:left w:val="none" w:sz="0" w:space="0" w:color="auto"/>
        <w:bottom w:val="none" w:sz="0" w:space="0" w:color="auto"/>
        <w:right w:val="none" w:sz="0" w:space="0" w:color="auto"/>
      </w:divBdr>
    </w:div>
    <w:div w:id="512767600">
      <w:bodyDiv w:val="1"/>
      <w:marLeft w:val="0"/>
      <w:marRight w:val="0"/>
      <w:marTop w:val="0"/>
      <w:marBottom w:val="0"/>
      <w:divBdr>
        <w:top w:val="none" w:sz="0" w:space="0" w:color="auto"/>
        <w:left w:val="none" w:sz="0" w:space="0" w:color="auto"/>
        <w:bottom w:val="none" w:sz="0" w:space="0" w:color="auto"/>
        <w:right w:val="none" w:sz="0" w:space="0" w:color="auto"/>
      </w:divBdr>
    </w:div>
    <w:div w:id="535242982">
      <w:bodyDiv w:val="1"/>
      <w:marLeft w:val="0"/>
      <w:marRight w:val="0"/>
      <w:marTop w:val="0"/>
      <w:marBottom w:val="0"/>
      <w:divBdr>
        <w:top w:val="none" w:sz="0" w:space="0" w:color="auto"/>
        <w:left w:val="none" w:sz="0" w:space="0" w:color="auto"/>
        <w:bottom w:val="none" w:sz="0" w:space="0" w:color="auto"/>
        <w:right w:val="none" w:sz="0" w:space="0" w:color="auto"/>
      </w:divBdr>
    </w:div>
    <w:div w:id="541405699">
      <w:bodyDiv w:val="1"/>
      <w:marLeft w:val="0"/>
      <w:marRight w:val="0"/>
      <w:marTop w:val="0"/>
      <w:marBottom w:val="0"/>
      <w:divBdr>
        <w:top w:val="none" w:sz="0" w:space="0" w:color="auto"/>
        <w:left w:val="none" w:sz="0" w:space="0" w:color="auto"/>
        <w:bottom w:val="none" w:sz="0" w:space="0" w:color="auto"/>
        <w:right w:val="none" w:sz="0" w:space="0" w:color="auto"/>
      </w:divBdr>
    </w:div>
    <w:div w:id="579675907">
      <w:bodyDiv w:val="1"/>
      <w:marLeft w:val="0"/>
      <w:marRight w:val="0"/>
      <w:marTop w:val="0"/>
      <w:marBottom w:val="0"/>
      <w:divBdr>
        <w:top w:val="none" w:sz="0" w:space="0" w:color="auto"/>
        <w:left w:val="none" w:sz="0" w:space="0" w:color="auto"/>
        <w:bottom w:val="none" w:sz="0" w:space="0" w:color="auto"/>
        <w:right w:val="none" w:sz="0" w:space="0" w:color="auto"/>
      </w:divBdr>
    </w:div>
    <w:div w:id="650790639">
      <w:bodyDiv w:val="1"/>
      <w:marLeft w:val="0"/>
      <w:marRight w:val="0"/>
      <w:marTop w:val="0"/>
      <w:marBottom w:val="0"/>
      <w:divBdr>
        <w:top w:val="none" w:sz="0" w:space="0" w:color="auto"/>
        <w:left w:val="none" w:sz="0" w:space="0" w:color="auto"/>
        <w:bottom w:val="none" w:sz="0" w:space="0" w:color="auto"/>
        <w:right w:val="none" w:sz="0" w:space="0" w:color="auto"/>
      </w:divBdr>
    </w:div>
    <w:div w:id="651720945">
      <w:bodyDiv w:val="1"/>
      <w:marLeft w:val="0"/>
      <w:marRight w:val="0"/>
      <w:marTop w:val="0"/>
      <w:marBottom w:val="0"/>
      <w:divBdr>
        <w:top w:val="none" w:sz="0" w:space="0" w:color="auto"/>
        <w:left w:val="none" w:sz="0" w:space="0" w:color="auto"/>
        <w:bottom w:val="none" w:sz="0" w:space="0" w:color="auto"/>
        <w:right w:val="none" w:sz="0" w:space="0" w:color="auto"/>
      </w:divBdr>
    </w:div>
    <w:div w:id="657611794">
      <w:bodyDiv w:val="1"/>
      <w:marLeft w:val="0"/>
      <w:marRight w:val="0"/>
      <w:marTop w:val="0"/>
      <w:marBottom w:val="0"/>
      <w:divBdr>
        <w:top w:val="none" w:sz="0" w:space="0" w:color="auto"/>
        <w:left w:val="none" w:sz="0" w:space="0" w:color="auto"/>
        <w:bottom w:val="none" w:sz="0" w:space="0" w:color="auto"/>
        <w:right w:val="none" w:sz="0" w:space="0" w:color="auto"/>
      </w:divBdr>
    </w:div>
    <w:div w:id="728000553">
      <w:bodyDiv w:val="1"/>
      <w:marLeft w:val="0"/>
      <w:marRight w:val="0"/>
      <w:marTop w:val="0"/>
      <w:marBottom w:val="0"/>
      <w:divBdr>
        <w:top w:val="none" w:sz="0" w:space="0" w:color="auto"/>
        <w:left w:val="none" w:sz="0" w:space="0" w:color="auto"/>
        <w:bottom w:val="none" w:sz="0" w:space="0" w:color="auto"/>
        <w:right w:val="none" w:sz="0" w:space="0" w:color="auto"/>
      </w:divBdr>
    </w:div>
    <w:div w:id="734356900">
      <w:bodyDiv w:val="1"/>
      <w:marLeft w:val="0"/>
      <w:marRight w:val="0"/>
      <w:marTop w:val="0"/>
      <w:marBottom w:val="0"/>
      <w:divBdr>
        <w:top w:val="none" w:sz="0" w:space="0" w:color="auto"/>
        <w:left w:val="none" w:sz="0" w:space="0" w:color="auto"/>
        <w:bottom w:val="none" w:sz="0" w:space="0" w:color="auto"/>
        <w:right w:val="none" w:sz="0" w:space="0" w:color="auto"/>
      </w:divBdr>
    </w:div>
    <w:div w:id="826018442">
      <w:bodyDiv w:val="1"/>
      <w:marLeft w:val="0"/>
      <w:marRight w:val="0"/>
      <w:marTop w:val="0"/>
      <w:marBottom w:val="0"/>
      <w:divBdr>
        <w:top w:val="none" w:sz="0" w:space="0" w:color="auto"/>
        <w:left w:val="none" w:sz="0" w:space="0" w:color="auto"/>
        <w:bottom w:val="none" w:sz="0" w:space="0" w:color="auto"/>
        <w:right w:val="none" w:sz="0" w:space="0" w:color="auto"/>
      </w:divBdr>
    </w:div>
    <w:div w:id="905605823">
      <w:bodyDiv w:val="1"/>
      <w:marLeft w:val="0"/>
      <w:marRight w:val="0"/>
      <w:marTop w:val="0"/>
      <w:marBottom w:val="0"/>
      <w:divBdr>
        <w:top w:val="none" w:sz="0" w:space="0" w:color="auto"/>
        <w:left w:val="none" w:sz="0" w:space="0" w:color="auto"/>
        <w:bottom w:val="none" w:sz="0" w:space="0" w:color="auto"/>
        <w:right w:val="none" w:sz="0" w:space="0" w:color="auto"/>
      </w:divBdr>
    </w:div>
    <w:div w:id="917515983">
      <w:bodyDiv w:val="1"/>
      <w:marLeft w:val="0"/>
      <w:marRight w:val="0"/>
      <w:marTop w:val="0"/>
      <w:marBottom w:val="0"/>
      <w:divBdr>
        <w:top w:val="none" w:sz="0" w:space="0" w:color="auto"/>
        <w:left w:val="none" w:sz="0" w:space="0" w:color="auto"/>
        <w:bottom w:val="none" w:sz="0" w:space="0" w:color="auto"/>
        <w:right w:val="none" w:sz="0" w:space="0" w:color="auto"/>
      </w:divBdr>
    </w:div>
    <w:div w:id="926036365">
      <w:bodyDiv w:val="1"/>
      <w:marLeft w:val="0"/>
      <w:marRight w:val="0"/>
      <w:marTop w:val="0"/>
      <w:marBottom w:val="0"/>
      <w:divBdr>
        <w:top w:val="none" w:sz="0" w:space="0" w:color="auto"/>
        <w:left w:val="none" w:sz="0" w:space="0" w:color="auto"/>
        <w:bottom w:val="none" w:sz="0" w:space="0" w:color="auto"/>
        <w:right w:val="none" w:sz="0" w:space="0" w:color="auto"/>
      </w:divBdr>
    </w:div>
    <w:div w:id="945843814">
      <w:bodyDiv w:val="1"/>
      <w:marLeft w:val="0"/>
      <w:marRight w:val="0"/>
      <w:marTop w:val="0"/>
      <w:marBottom w:val="0"/>
      <w:divBdr>
        <w:top w:val="none" w:sz="0" w:space="0" w:color="auto"/>
        <w:left w:val="none" w:sz="0" w:space="0" w:color="auto"/>
        <w:bottom w:val="none" w:sz="0" w:space="0" w:color="auto"/>
        <w:right w:val="none" w:sz="0" w:space="0" w:color="auto"/>
      </w:divBdr>
    </w:div>
    <w:div w:id="978068616">
      <w:bodyDiv w:val="1"/>
      <w:marLeft w:val="0"/>
      <w:marRight w:val="0"/>
      <w:marTop w:val="0"/>
      <w:marBottom w:val="0"/>
      <w:divBdr>
        <w:top w:val="none" w:sz="0" w:space="0" w:color="auto"/>
        <w:left w:val="none" w:sz="0" w:space="0" w:color="auto"/>
        <w:bottom w:val="none" w:sz="0" w:space="0" w:color="auto"/>
        <w:right w:val="none" w:sz="0" w:space="0" w:color="auto"/>
      </w:divBdr>
    </w:div>
    <w:div w:id="989483643">
      <w:bodyDiv w:val="1"/>
      <w:marLeft w:val="0"/>
      <w:marRight w:val="0"/>
      <w:marTop w:val="0"/>
      <w:marBottom w:val="0"/>
      <w:divBdr>
        <w:top w:val="none" w:sz="0" w:space="0" w:color="auto"/>
        <w:left w:val="none" w:sz="0" w:space="0" w:color="auto"/>
        <w:bottom w:val="none" w:sz="0" w:space="0" w:color="auto"/>
        <w:right w:val="none" w:sz="0" w:space="0" w:color="auto"/>
      </w:divBdr>
    </w:div>
    <w:div w:id="1009019860">
      <w:bodyDiv w:val="1"/>
      <w:marLeft w:val="0"/>
      <w:marRight w:val="0"/>
      <w:marTop w:val="0"/>
      <w:marBottom w:val="0"/>
      <w:divBdr>
        <w:top w:val="none" w:sz="0" w:space="0" w:color="auto"/>
        <w:left w:val="none" w:sz="0" w:space="0" w:color="auto"/>
        <w:bottom w:val="none" w:sz="0" w:space="0" w:color="auto"/>
        <w:right w:val="none" w:sz="0" w:space="0" w:color="auto"/>
      </w:divBdr>
    </w:div>
    <w:div w:id="1012337682">
      <w:bodyDiv w:val="1"/>
      <w:marLeft w:val="0"/>
      <w:marRight w:val="0"/>
      <w:marTop w:val="0"/>
      <w:marBottom w:val="0"/>
      <w:divBdr>
        <w:top w:val="none" w:sz="0" w:space="0" w:color="auto"/>
        <w:left w:val="none" w:sz="0" w:space="0" w:color="auto"/>
        <w:bottom w:val="none" w:sz="0" w:space="0" w:color="auto"/>
        <w:right w:val="none" w:sz="0" w:space="0" w:color="auto"/>
      </w:divBdr>
    </w:div>
    <w:div w:id="1048334813">
      <w:bodyDiv w:val="1"/>
      <w:marLeft w:val="0"/>
      <w:marRight w:val="0"/>
      <w:marTop w:val="0"/>
      <w:marBottom w:val="0"/>
      <w:divBdr>
        <w:top w:val="none" w:sz="0" w:space="0" w:color="auto"/>
        <w:left w:val="none" w:sz="0" w:space="0" w:color="auto"/>
        <w:bottom w:val="none" w:sz="0" w:space="0" w:color="auto"/>
        <w:right w:val="none" w:sz="0" w:space="0" w:color="auto"/>
      </w:divBdr>
      <w:divsChild>
        <w:div w:id="1144742003">
          <w:marLeft w:val="0"/>
          <w:marRight w:val="0"/>
          <w:marTop w:val="0"/>
          <w:marBottom w:val="0"/>
          <w:divBdr>
            <w:top w:val="none" w:sz="0" w:space="0" w:color="auto"/>
            <w:left w:val="none" w:sz="0" w:space="0" w:color="auto"/>
            <w:bottom w:val="none" w:sz="0" w:space="0" w:color="auto"/>
            <w:right w:val="none" w:sz="0" w:space="0" w:color="auto"/>
          </w:divBdr>
          <w:divsChild>
            <w:div w:id="1433745212">
              <w:marLeft w:val="0"/>
              <w:marRight w:val="0"/>
              <w:marTop w:val="0"/>
              <w:marBottom w:val="0"/>
              <w:divBdr>
                <w:top w:val="none" w:sz="0" w:space="0" w:color="auto"/>
                <w:left w:val="none" w:sz="0" w:space="0" w:color="auto"/>
                <w:bottom w:val="none" w:sz="0" w:space="0" w:color="auto"/>
                <w:right w:val="none" w:sz="0" w:space="0" w:color="auto"/>
              </w:divBdr>
            </w:div>
            <w:div w:id="66418942">
              <w:marLeft w:val="0"/>
              <w:marRight w:val="0"/>
              <w:marTop w:val="0"/>
              <w:marBottom w:val="0"/>
              <w:divBdr>
                <w:top w:val="none" w:sz="0" w:space="0" w:color="auto"/>
                <w:left w:val="none" w:sz="0" w:space="0" w:color="auto"/>
                <w:bottom w:val="none" w:sz="0" w:space="0" w:color="auto"/>
                <w:right w:val="none" w:sz="0" w:space="0" w:color="auto"/>
              </w:divBdr>
              <w:divsChild>
                <w:div w:id="516891630">
                  <w:marLeft w:val="0"/>
                  <w:marRight w:val="0"/>
                  <w:marTop w:val="0"/>
                  <w:marBottom w:val="0"/>
                  <w:divBdr>
                    <w:top w:val="none" w:sz="0" w:space="0" w:color="auto"/>
                    <w:left w:val="none" w:sz="0" w:space="0" w:color="auto"/>
                    <w:bottom w:val="none" w:sz="0" w:space="0" w:color="auto"/>
                    <w:right w:val="none" w:sz="0" w:space="0" w:color="auto"/>
                  </w:divBdr>
                  <w:divsChild>
                    <w:div w:id="53034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62116">
      <w:bodyDiv w:val="1"/>
      <w:marLeft w:val="0"/>
      <w:marRight w:val="0"/>
      <w:marTop w:val="0"/>
      <w:marBottom w:val="0"/>
      <w:divBdr>
        <w:top w:val="none" w:sz="0" w:space="0" w:color="auto"/>
        <w:left w:val="none" w:sz="0" w:space="0" w:color="auto"/>
        <w:bottom w:val="none" w:sz="0" w:space="0" w:color="auto"/>
        <w:right w:val="none" w:sz="0" w:space="0" w:color="auto"/>
      </w:divBdr>
    </w:div>
    <w:div w:id="1064983504">
      <w:bodyDiv w:val="1"/>
      <w:marLeft w:val="0"/>
      <w:marRight w:val="0"/>
      <w:marTop w:val="0"/>
      <w:marBottom w:val="0"/>
      <w:divBdr>
        <w:top w:val="none" w:sz="0" w:space="0" w:color="auto"/>
        <w:left w:val="none" w:sz="0" w:space="0" w:color="auto"/>
        <w:bottom w:val="none" w:sz="0" w:space="0" w:color="auto"/>
        <w:right w:val="none" w:sz="0" w:space="0" w:color="auto"/>
      </w:divBdr>
    </w:div>
    <w:div w:id="1081566173">
      <w:bodyDiv w:val="1"/>
      <w:marLeft w:val="0"/>
      <w:marRight w:val="0"/>
      <w:marTop w:val="0"/>
      <w:marBottom w:val="0"/>
      <w:divBdr>
        <w:top w:val="none" w:sz="0" w:space="0" w:color="auto"/>
        <w:left w:val="none" w:sz="0" w:space="0" w:color="auto"/>
        <w:bottom w:val="none" w:sz="0" w:space="0" w:color="auto"/>
        <w:right w:val="none" w:sz="0" w:space="0" w:color="auto"/>
      </w:divBdr>
    </w:div>
    <w:div w:id="1092319890">
      <w:bodyDiv w:val="1"/>
      <w:marLeft w:val="0"/>
      <w:marRight w:val="0"/>
      <w:marTop w:val="0"/>
      <w:marBottom w:val="0"/>
      <w:divBdr>
        <w:top w:val="none" w:sz="0" w:space="0" w:color="auto"/>
        <w:left w:val="none" w:sz="0" w:space="0" w:color="auto"/>
        <w:bottom w:val="none" w:sz="0" w:space="0" w:color="auto"/>
        <w:right w:val="none" w:sz="0" w:space="0" w:color="auto"/>
      </w:divBdr>
    </w:div>
    <w:div w:id="1092355739">
      <w:bodyDiv w:val="1"/>
      <w:marLeft w:val="0"/>
      <w:marRight w:val="0"/>
      <w:marTop w:val="0"/>
      <w:marBottom w:val="0"/>
      <w:divBdr>
        <w:top w:val="none" w:sz="0" w:space="0" w:color="auto"/>
        <w:left w:val="none" w:sz="0" w:space="0" w:color="auto"/>
        <w:bottom w:val="none" w:sz="0" w:space="0" w:color="auto"/>
        <w:right w:val="none" w:sz="0" w:space="0" w:color="auto"/>
      </w:divBdr>
    </w:div>
    <w:div w:id="1099370938">
      <w:bodyDiv w:val="1"/>
      <w:marLeft w:val="0"/>
      <w:marRight w:val="0"/>
      <w:marTop w:val="0"/>
      <w:marBottom w:val="0"/>
      <w:divBdr>
        <w:top w:val="none" w:sz="0" w:space="0" w:color="auto"/>
        <w:left w:val="none" w:sz="0" w:space="0" w:color="auto"/>
        <w:bottom w:val="none" w:sz="0" w:space="0" w:color="auto"/>
        <w:right w:val="none" w:sz="0" w:space="0" w:color="auto"/>
      </w:divBdr>
    </w:div>
    <w:div w:id="1145123303">
      <w:bodyDiv w:val="1"/>
      <w:marLeft w:val="0"/>
      <w:marRight w:val="0"/>
      <w:marTop w:val="0"/>
      <w:marBottom w:val="0"/>
      <w:divBdr>
        <w:top w:val="none" w:sz="0" w:space="0" w:color="auto"/>
        <w:left w:val="none" w:sz="0" w:space="0" w:color="auto"/>
        <w:bottom w:val="none" w:sz="0" w:space="0" w:color="auto"/>
        <w:right w:val="none" w:sz="0" w:space="0" w:color="auto"/>
      </w:divBdr>
    </w:div>
    <w:div w:id="1176110086">
      <w:bodyDiv w:val="1"/>
      <w:marLeft w:val="0"/>
      <w:marRight w:val="0"/>
      <w:marTop w:val="0"/>
      <w:marBottom w:val="0"/>
      <w:divBdr>
        <w:top w:val="none" w:sz="0" w:space="0" w:color="auto"/>
        <w:left w:val="none" w:sz="0" w:space="0" w:color="auto"/>
        <w:bottom w:val="none" w:sz="0" w:space="0" w:color="auto"/>
        <w:right w:val="none" w:sz="0" w:space="0" w:color="auto"/>
      </w:divBdr>
    </w:div>
    <w:div w:id="1211646633">
      <w:bodyDiv w:val="1"/>
      <w:marLeft w:val="0"/>
      <w:marRight w:val="0"/>
      <w:marTop w:val="0"/>
      <w:marBottom w:val="0"/>
      <w:divBdr>
        <w:top w:val="none" w:sz="0" w:space="0" w:color="auto"/>
        <w:left w:val="none" w:sz="0" w:space="0" w:color="auto"/>
        <w:bottom w:val="none" w:sz="0" w:space="0" w:color="auto"/>
        <w:right w:val="none" w:sz="0" w:space="0" w:color="auto"/>
      </w:divBdr>
    </w:div>
    <w:div w:id="1274090821">
      <w:bodyDiv w:val="1"/>
      <w:marLeft w:val="0"/>
      <w:marRight w:val="0"/>
      <w:marTop w:val="0"/>
      <w:marBottom w:val="0"/>
      <w:divBdr>
        <w:top w:val="none" w:sz="0" w:space="0" w:color="auto"/>
        <w:left w:val="none" w:sz="0" w:space="0" w:color="auto"/>
        <w:bottom w:val="none" w:sz="0" w:space="0" w:color="auto"/>
        <w:right w:val="none" w:sz="0" w:space="0" w:color="auto"/>
      </w:divBdr>
    </w:div>
    <w:div w:id="1281299912">
      <w:bodyDiv w:val="1"/>
      <w:marLeft w:val="0"/>
      <w:marRight w:val="0"/>
      <w:marTop w:val="0"/>
      <w:marBottom w:val="0"/>
      <w:divBdr>
        <w:top w:val="none" w:sz="0" w:space="0" w:color="auto"/>
        <w:left w:val="none" w:sz="0" w:space="0" w:color="auto"/>
        <w:bottom w:val="none" w:sz="0" w:space="0" w:color="auto"/>
        <w:right w:val="none" w:sz="0" w:space="0" w:color="auto"/>
      </w:divBdr>
    </w:div>
    <w:div w:id="1326742189">
      <w:bodyDiv w:val="1"/>
      <w:marLeft w:val="0"/>
      <w:marRight w:val="0"/>
      <w:marTop w:val="0"/>
      <w:marBottom w:val="0"/>
      <w:divBdr>
        <w:top w:val="none" w:sz="0" w:space="0" w:color="auto"/>
        <w:left w:val="none" w:sz="0" w:space="0" w:color="auto"/>
        <w:bottom w:val="none" w:sz="0" w:space="0" w:color="auto"/>
        <w:right w:val="none" w:sz="0" w:space="0" w:color="auto"/>
      </w:divBdr>
    </w:div>
    <w:div w:id="1437408959">
      <w:bodyDiv w:val="1"/>
      <w:marLeft w:val="0"/>
      <w:marRight w:val="0"/>
      <w:marTop w:val="0"/>
      <w:marBottom w:val="0"/>
      <w:divBdr>
        <w:top w:val="none" w:sz="0" w:space="0" w:color="auto"/>
        <w:left w:val="none" w:sz="0" w:space="0" w:color="auto"/>
        <w:bottom w:val="none" w:sz="0" w:space="0" w:color="auto"/>
        <w:right w:val="none" w:sz="0" w:space="0" w:color="auto"/>
      </w:divBdr>
    </w:div>
    <w:div w:id="1466505072">
      <w:bodyDiv w:val="1"/>
      <w:marLeft w:val="0"/>
      <w:marRight w:val="0"/>
      <w:marTop w:val="0"/>
      <w:marBottom w:val="0"/>
      <w:divBdr>
        <w:top w:val="none" w:sz="0" w:space="0" w:color="auto"/>
        <w:left w:val="none" w:sz="0" w:space="0" w:color="auto"/>
        <w:bottom w:val="none" w:sz="0" w:space="0" w:color="auto"/>
        <w:right w:val="none" w:sz="0" w:space="0" w:color="auto"/>
      </w:divBdr>
    </w:div>
    <w:div w:id="1470242614">
      <w:bodyDiv w:val="1"/>
      <w:marLeft w:val="0"/>
      <w:marRight w:val="0"/>
      <w:marTop w:val="0"/>
      <w:marBottom w:val="0"/>
      <w:divBdr>
        <w:top w:val="none" w:sz="0" w:space="0" w:color="auto"/>
        <w:left w:val="none" w:sz="0" w:space="0" w:color="auto"/>
        <w:bottom w:val="none" w:sz="0" w:space="0" w:color="auto"/>
        <w:right w:val="none" w:sz="0" w:space="0" w:color="auto"/>
      </w:divBdr>
    </w:div>
    <w:div w:id="1480001713">
      <w:bodyDiv w:val="1"/>
      <w:marLeft w:val="0"/>
      <w:marRight w:val="0"/>
      <w:marTop w:val="0"/>
      <w:marBottom w:val="0"/>
      <w:divBdr>
        <w:top w:val="none" w:sz="0" w:space="0" w:color="auto"/>
        <w:left w:val="none" w:sz="0" w:space="0" w:color="auto"/>
        <w:bottom w:val="none" w:sz="0" w:space="0" w:color="auto"/>
        <w:right w:val="none" w:sz="0" w:space="0" w:color="auto"/>
      </w:divBdr>
    </w:div>
    <w:div w:id="1502816368">
      <w:bodyDiv w:val="1"/>
      <w:marLeft w:val="0"/>
      <w:marRight w:val="0"/>
      <w:marTop w:val="0"/>
      <w:marBottom w:val="0"/>
      <w:divBdr>
        <w:top w:val="none" w:sz="0" w:space="0" w:color="auto"/>
        <w:left w:val="none" w:sz="0" w:space="0" w:color="auto"/>
        <w:bottom w:val="none" w:sz="0" w:space="0" w:color="auto"/>
        <w:right w:val="none" w:sz="0" w:space="0" w:color="auto"/>
      </w:divBdr>
    </w:div>
    <w:div w:id="1505120593">
      <w:bodyDiv w:val="1"/>
      <w:marLeft w:val="0"/>
      <w:marRight w:val="0"/>
      <w:marTop w:val="0"/>
      <w:marBottom w:val="0"/>
      <w:divBdr>
        <w:top w:val="none" w:sz="0" w:space="0" w:color="auto"/>
        <w:left w:val="none" w:sz="0" w:space="0" w:color="auto"/>
        <w:bottom w:val="none" w:sz="0" w:space="0" w:color="auto"/>
        <w:right w:val="none" w:sz="0" w:space="0" w:color="auto"/>
      </w:divBdr>
    </w:div>
    <w:div w:id="1528828364">
      <w:bodyDiv w:val="1"/>
      <w:marLeft w:val="0"/>
      <w:marRight w:val="0"/>
      <w:marTop w:val="0"/>
      <w:marBottom w:val="0"/>
      <w:divBdr>
        <w:top w:val="none" w:sz="0" w:space="0" w:color="auto"/>
        <w:left w:val="none" w:sz="0" w:space="0" w:color="auto"/>
        <w:bottom w:val="none" w:sz="0" w:space="0" w:color="auto"/>
        <w:right w:val="none" w:sz="0" w:space="0" w:color="auto"/>
      </w:divBdr>
    </w:div>
    <w:div w:id="1539513584">
      <w:bodyDiv w:val="1"/>
      <w:marLeft w:val="0"/>
      <w:marRight w:val="0"/>
      <w:marTop w:val="0"/>
      <w:marBottom w:val="0"/>
      <w:divBdr>
        <w:top w:val="none" w:sz="0" w:space="0" w:color="auto"/>
        <w:left w:val="none" w:sz="0" w:space="0" w:color="auto"/>
        <w:bottom w:val="none" w:sz="0" w:space="0" w:color="auto"/>
        <w:right w:val="none" w:sz="0" w:space="0" w:color="auto"/>
      </w:divBdr>
    </w:div>
    <w:div w:id="1543127379">
      <w:bodyDiv w:val="1"/>
      <w:marLeft w:val="0"/>
      <w:marRight w:val="0"/>
      <w:marTop w:val="0"/>
      <w:marBottom w:val="0"/>
      <w:divBdr>
        <w:top w:val="none" w:sz="0" w:space="0" w:color="auto"/>
        <w:left w:val="none" w:sz="0" w:space="0" w:color="auto"/>
        <w:bottom w:val="none" w:sz="0" w:space="0" w:color="auto"/>
        <w:right w:val="none" w:sz="0" w:space="0" w:color="auto"/>
      </w:divBdr>
    </w:div>
    <w:div w:id="1677344436">
      <w:bodyDiv w:val="1"/>
      <w:marLeft w:val="0"/>
      <w:marRight w:val="0"/>
      <w:marTop w:val="0"/>
      <w:marBottom w:val="0"/>
      <w:divBdr>
        <w:top w:val="none" w:sz="0" w:space="0" w:color="auto"/>
        <w:left w:val="none" w:sz="0" w:space="0" w:color="auto"/>
        <w:bottom w:val="none" w:sz="0" w:space="0" w:color="auto"/>
        <w:right w:val="none" w:sz="0" w:space="0" w:color="auto"/>
      </w:divBdr>
    </w:div>
    <w:div w:id="1682968413">
      <w:bodyDiv w:val="1"/>
      <w:marLeft w:val="0"/>
      <w:marRight w:val="0"/>
      <w:marTop w:val="0"/>
      <w:marBottom w:val="0"/>
      <w:divBdr>
        <w:top w:val="none" w:sz="0" w:space="0" w:color="auto"/>
        <w:left w:val="none" w:sz="0" w:space="0" w:color="auto"/>
        <w:bottom w:val="none" w:sz="0" w:space="0" w:color="auto"/>
        <w:right w:val="none" w:sz="0" w:space="0" w:color="auto"/>
      </w:divBdr>
    </w:div>
    <w:div w:id="1745104140">
      <w:bodyDiv w:val="1"/>
      <w:marLeft w:val="0"/>
      <w:marRight w:val="0"/>
      <w:marTop w:val="0"/>
      <w:marBottom w:val="0"/>
      <w:divBdr>
        <w:top w:val="none" w:sz="0" w:space="0" w:color="auto"/>
        <w:left w:val="none" w:sz="0" w:space="0" w:color="auto"/>
        <w:bottom w:val="none" w:sz="0" w:space="0" w:color="auto"/>
        <w:right w:val="none" w:sz="0" w:space="0" w:color="auto"/>
      </w:divBdr>
    </w:div>
    <w:div w:id="1745565085">
      <w:bodyDiv w:val="1"/>
      <w:marLeft w:val="0"/>
      <w:marRight w:val="0"/>
      <w:marTop w:val="0"/>
      <w:marBottom w:val="0"/>
      <w:divBdr>
        <w:top w:val="none" w:sz="0" w:space="0" w:color="auto"/>
        <w:left w:val="none" w:sz="0" w:space="0" w:color="auto"/>
        <w:bottom w:val="none" w:sz="0" w:space="0" w:color="auto"/>
        <w:right w:val="none" w:sz="0" w:space="0" w:color="auto"/>
      </w:divBdr>
    </w:div>
    <w:div w:id="1807428238">
      <w:bodyDiv w:val="1"/>
      <w:marLeft w:val="0"/>
      <w:marRight w:val="0"/>
      <w:marTop w:val="0"/>
      <w:marBottom w:val="0"/>
      <w:divBdr>
        <w:top w:val="none" w:sz="0" w:space="0" w:color="auto"/>
        <w:left w:val="none" w:sz="0" w:space="0" w:color="auto"/>
        <w:bottom w:val="none" w:sz="0" w:space="0" w:color="auto"/>
        <w:right w:val="none" w:sz="0" w:space="0" w:color="auto"/>
      </w:divBdr>
    </w:div>
    <w:div w:id="1889759106">
      <w:bodyDiv w:val="1"/>
      <w:marLeft w:val="0"/>
      <w:marRight w:val="0"/>
      <w:marTop w:val="0"/>
      <w:marBottom w:val="0"/>
      <w:divBdr>
        <w:top w:val="none" w:sz="0" w:space="0" w:color="auto"/>
        <w:left w:val="none" w:sz="0" w:space="0" w:color="auto"/>
        <w:bottom w:val="none" w:sz="0" w:space="0" w:color="auto"/>
        <w:right w:val="none" w:sz="0" w:space="0" w:color="auto"/>
      </w:divBdr>
    </w:div>
    <w:div w:id="1899240296">
      <w:bodyDiv w:val="1"/>
      <w:marLeft w:val="0"/>
      <w:marRight w:val="0"/>
      <w:marTop w:val="0"/>
      <w:marBottom w:val="0"/>
      <w:divBdr>
        <w:top w:val="none" w:sz="0" w:space="0" w:color="auto"/>
        <w:left w:val="none" w:sz="0" w:space="0" w:color="auto"/>
        <w:bottom w:val="none" w:sz="0" w:space="0" w:color="auto"/>
        <w:right w:val="none" w:sz="0" w:space="0" w:color="auto"/>
      </w:divBdr>
    </w:div>
    <w:div w:id="1901480438">
      <w:bodyDiv w:val="1"/>
      <w:marLeft w:val="0"/>
      <w:marRight w:val="0"/>
      <w:marTop w:val="0"/>
      <w:marBottom w:val="0"/>
      <w:divBdr>
        <w:top w:val="none" w:sz="0" w:space="0" w:color="auto"/>
        <w:left w:val="none" w:sz="0" w:space="0" w:color="auto"/>
        <w:bottom w:val="none" w:sz="0" w:space="0" w:color="auto"/>
        <w:right w:val="none" w:sz="0" w:space="0" w:color="auto"/>
      </w:divBdr>
    </w:div>
    <w:div w:id="1917746079">
      <w:bodyDiv w:val="1"/>
      <w:marLeft w:val="0"/>
      <w:marRight w:val="0"/>
      <w:marTop w:val="0"/>
      <w:marBottom w:val="0"/>
      <w:divBdr>
        <w:top w:val="none" w:sz="0" w:space="0" w:color="auto"/>
        <w:left w:val="none" w:sz="0" w:space="0" w:color="auto"/>
        <w:bottom w:val="none" w:sz="0" w:space="0" w:color="auto"/>
        <w:right w:val="none" w:sz="0" w:space="0" w:color="auto"/>
      </w:divBdr>
    </w:div>
    <w:div w:id="1924341296">
      <w:bodyDiv w:val="1"/>
      <w:marLeft w:val="0"/>
      <w:marRight w:val="0"/>
      <w:marTop w:val="0"/>
      <w:marBottom w:val="0"/>
      <w:divBdr>
        <w:top w:val="none" w:sz="0" w:space="0" w:color="auto"/>
        <w:left w:val="none" w:sz="0" w:space="0" w:color="auto"/>
        <w:bottom w:val="none" w:sz="0" w:space="0" w:color="auto"/>
        <w:right w:val="none" w:sz="0" w:space="0" w:color="auto"/>
      </w:divBdr>
      <w:divsChild>
        <w:div w:id="1549032114">
          <w:marLeft w:val="0"/>
          <w:marRight w:val="0"/>
          <w:marTop w:val="0"/>
          <w:marBottom w:val="0"/>
          <w:divBdr>
            <w:top w:val="none" w:sz="0" w:space="0" w:color="auto"/>
            <w:left w:val="none" w:sz="0" w:space="0" w:color="auto"/>
            <w:bottom w:val="none" w:sz="0" w:space="0" w:color="auto"/>
            <w:right w:val="none" w:sz="0" w:space="0" w:color="auto"/>
          </w:divBdr>
          <w:divsChild>
            <w:div w:id="928343437">
              <w:marLeft w:val="0"/>
              <w:marRight w:val="0"/>
              <w:marTop w:val="0"/>
              <w:marBottom w:val="0"/>
              <w:divBdr>
                <w:top w:val="none" w:sz="0" w:space="0" w:color="auto"/>
                <w:left w:val="none" w:sz="0" w:space="0" w:color="auto"/>
                <w:bottom w:val="none" w:sz="0" w:space="0" w:color="auto"/>
                <w:right w:val="none" w:sz="0" w:space="0" w:color="auto"/>
              </w:divBdr>
            </w:div>
            <w:div w:id="764500010">
              <w:marLeft w:val="0"/>
              <w:marRight w:val="0"/>
              <w:marTop w:val="0"/>
              <w:marBottom w:val="0"/>
              <w:divBdr>
                <w:top w:val="none" w:sz="0" w:space="0" w:color="auto"/>
                <w:left w:val="none" w:sz="0" w:space="0" w:color="auto"/>
                <w:bottom w:val="none" w:sz="0" w:space="0" w:color="auto"/>
                <w:right w:val="none" w:sz="0" w:space="0" w:color="auto"/>
              </w:divBdr>
              <w:divsChild>
                <w:div w:id="983778707">
                  <w:marLeft w:val="0"/>
                  <w:marRight w:val="0"/>
                  <w:marTop w:val="0"/>
                  <w:marBottom w:val="0"/>
                  <w:divBdr>
                    <w:top w:val="none" w:sz="0" w:space="0" w:color="auto"/>
                    <w:left w:val="none" w:sz="0" w:space="0" w:color="auto"/>
                    <w:bottom w:val="none" w:sz="0" w:space="0" w:color="auto"/>
                    <w:right w:val="none" w:sz="0" w:space="0" w:color="auto"/>
                  </w:divBdr>
                  <w:divsChild>
                    <w:div w:id="69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672470">
      <w:bodyDiv w:val="1"/>
      <w:marLeft w:val="0"/>
      <w:marRight w:val="0"/>
      <w:marTop w:val="0"/>
      <w:marBottom w:val="0"/>
      <w:divBdr>
        <w:top w:val="none" w:sz="0" w:space="0" w:color="auto"/>
        <w:left w:val="none" w:sz="0" w:space="0" w:color="auto"/>
        <w:bottom w:val="none" w:sz="0" w:space="0" w:color="auto"/>
        <w:right w:val="none" w:sz="0" w:space="0" w:color="auto"/>
      </w:divBdr>
    </w:div>
    <w:div w:id="1993831076">
      <w:bodyDiv w:val="1"/>
      <w:marLeft w:val="0"/>
      <w:marRight w:val="0"/>
      <w:marTop w:val="0"/>
      <w:marBottom w:val="0"/>
      <w:divBdr>
        <w:top w:val="none" w:sz="0" w:space="0" w:color="auto"/>
        <w:left w:val="none" w:sz="0" w:space="0" w:color="auto"/>
        <w:bottom w:val="none" w:sz="0" w:space="0" w:color="auto"/>
        <w:right w:val="none" w:sz="0" w:space="0" w:color="auto"/>
      </w:divBdr>
    </w:div>
    <w:div w:id="2009211095">
      <w:bodyDiv w:val="1"/>
      <w:marLeft w:val="0"/>
      <w:marRight w:val="0"/>
      <w:marTop w:val="0"/>
      <w:marBottom w:val="0"/>
      <w:divBdr>
        <w:top w:val="none" w:sz="0" w:space="0" w:color="auto"/>
        <w:left w:val="none" w:sz="0" w:space="0" w:color="auto"/>
        <w:bottom w:val="none" w:sz="0" w:space="0" w:color="auto"/>
        <w:right w:val="none" w:sz="0" w:space="0" w:color="auto"/>
      </w:divBdr>
    </w:div>
    <w:div w:id="2024042020">
      <w:bodyDiv w:val="1"/>
      <w:marLeft w:val="0"/>
      <w:marRight w:val="0"/>
      <w:marTop w:val="0"/>
      <w:marBottom w:val="0"/>
      <w:divBdr>
        <w:top w:val="none" w:sz="0" w:space="0" w:color="auto"/>
        <w:left w:val="none" w:sz="0" w:space="0" w:color="auto"/>
        <w:bottom w:val="none" w:sz="0" w:space="0" w:color="auto"/>
        <w:right w:val="none" w:sz="0" w:space="0" w:color="auto"/>
      </w:divBdr>
    </w:div>
    <w:div w:id="2130582951">
      <w:bodyDiv w:val="1"/>
      <w:marLeft w:val="0"/>
      <w:marRight w:val="0"/>
      <w:marTop w:val="0"/>
      <w:marBottom w:val="0"/>
      <w:divBdr>
        <w:top w:val="none" w:sz="0" w:space="0" w:color="auto"/>
        <w:left w:val="none" w:sz="0" w:space="0" w:color="auto"/>
        <w:bottom w:val="none" w:sz="0" w:space="0" w:color="auto"/>
        <w:right w:val="none" w:sz="0" w:space="0" w:color="auto"/>
      </w:divBdr>
    </w:div>
    <w:div w:id="213648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sonrpc.org" TargetMode="External"/><Relationship Id="rId18" Type="http://schemas.openxmlformats.org/officeDocument/2006/relationships/hyperlink" Target="http://localhost:8545" TargetMode="External"/><Relationship Id="rId26" Type="http://schemas.openxmlformats.org/officeDocument/2006/relationships/image" Target="media/image6.png"/><Relationship Id="rId21" Type="http://schemas.openxmlformats.org/officeDocument/2006/relationships/hyperlink" Target="https://geth.ethereum.org" TargetMode="External"/><Relationship Id="rId34" Type="http://schemas.openxmlformats.org/officeDocument/2006/relationships/hyperlink" Target="https://remix.ethereum.org" TargetMode="External"/><Relationship Id="rId7" Type="http://schemas.openxmlformats.org/officeDocument/2006/relationships/hyperlink" Target="https://ethereum.org/en/history/" TargetMode="External"/><Relationship Id="rId12" Type="http://schemas.openxmlformats.org/officeDocument/2006/relationships/image" Target="media/image2.png"/><Relationship Id="rId17" Type="http://schemas.openxmlformats.org/officeDocument/2006/relationships/hyperlink" Target="http://localhost:8545" TargetMode="External"/><Relationship Id="rId25" Type="http://schemas.openxmlformats.org/officeDocument/2006/relationships/image" Target="media/image5.png"/><Relationship Id="rId33" Type="http://schemas.openxmlformats.org/officeDocument/2006/relationships/hyperlink" Target="https://remix.ethereum.org" TargetMode="External"/><Relationship Id="rId2" Type="http://schemas.openxmlformats.org/officeDocument/2006/relationships/styles" Target="styles.xml"/><Relationship Id="rId16" Type="http://schemas.openxmlformats.org/officeDocument/2006/relationships/hyperlink" Target="http://localhost:8545" TargetMode="External"/><Relationship Id="rId20" Type="http://schemas.openxmlformats.org/officeDocument/2006/relationships/hyperlink" Target="https://eth.wiki/json-rpc/API"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thereum.org/en/history/" TargetMode="External"/><Relationship Id="rId11" Type="http://schemas.openxmlformats.org/officeDocument/2006/relationships/image" Target="media/image1.png"/><Relationship Id="rId24" Type="http://schemas.openxmlformats.org/officeDocument/2006/relationships/image" Target="media/image4.png"/><Relationship Id="rId32" Type="http://schemas.openxmlformats.org/officeDocument/2006/relationships/hyperlink" Target="https://github.com/ethereum/remix-project" TargetMode="External"/><Relationship Id="rId37" Type="http://schemas.openxmlformats.org/officeDocument/2006/relationships/theme" Target="theme/theme1.xml"/><Relationship Id="rId5" Type="http://schemas.openxmlformats.org/officeDocument/2006/relationships/hyperlink" Target="https://eips.ethereum.org" TargetMode="External"/><Relationship Id="rId15" Type="http://schemas.openxmlformats.org/officeDocument/2006/relationships/hyperlink" Target="http://localhost:8545"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fontTable" Target="fontTable.xml"/><Relationship Id="rId10" Type="http://schemas.openxmlformats.org/officeDocument/2006/relationships/hyperlink" Target="https://geth.ethereum.org/docs/getting-started/installing-geth" TargetMode="External"/><Relationship Id="rId19" Type="http://schemas.openxmlformats.org/officeDocument/2006/relationships/hyperlink" Target="http://localhost:8545" TargetMode="External"/><Relationship Id="rId31" Type="http://schemas.openxmlformats.org/officeDocument/2006/relationships/hyperlink" Target="https://remix.ethereum.org" TargetMode="External"/><Relationship Id="rId4" Type="http://schemas.openxmlformats.org/officeDocument/2006/relationships/webSettings" Target="webSettings.xml"/><Relationship Id="rId9" Type="http://schemas.openxmlformats.org/officeDocument/2006/relationships/hyperlink" Target="https://github.com/ethereum/research/blob/master/papers/casper-basics/casper_basics.pdf" TargetMode="External"/><Relationship Id="rId14" Type="http://schemas.openxmlformats.org/officeDocument/2006/relationships/hyperlink" Target="https://curl.haxx.se" TargetMode="External"/><Relationship Id="rId22" Type="http://schemas.openxmlformats.org/officeDocument/2006/relationships/hyperlink" Target="https://sepolia.etherscan.io"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1.png"/><Relationship Id="rId8" Type="http://schemas.openxmlformats.org/officeDocument/2006/relationships/hyperlink" Target="https://etherscan.io/tx/0xc63dce6747e1640abd63ee63027c3352aed8cdb92b6a02ae25225666e171009e"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19</Pages>
  <Words>6992</Words>
  <Characters>37763</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2025-07-08T17:53:00Z</dcterms:created>
  <dcterms:modified xsi:type="dcterms:W3CDTF">2025-07-08T18:33:00Z</dcterms:modified>
</cp:coreProperties>
</file>