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06E26" w14:textId="77777777" w:rsidR="00D061F2" w:rsidRPr="00D061F2" w:rsidRDefault="00D061F2" w:rsidP="00D061F2">
      <w:pPr>
        <w:rPr>
          <w:b/>
          <w:bCs/>
        </w:rPr>
      </w:pPr>
      <w:r w:rsidRPr="00D061F2">
        <w:rPr>
          <w:b/>
          <w:bCs/>
        </w:rPr>
        <w:t>Capítulo 4</w:t>
      </w:r>
    </w:p>
    <w:p w14:paraId="1C9E6087" w14:textId="77777777" w:rsidR="00D061F2" w:rsidRPr="00D061F2" w:rsidRDefault="00D061F2" w:rsidP="00D061F2">
      <w:pPr>
        <w:rPr>
          <w:b/>
          <w:bCs/>
        </w:rPr>
      </w:pPr>
      <w:r w:rsidRPr="00D061F2">
        <w:rPr>
          <w:b/>
          <w:bCs/>
        </w:rPr>
        <w:t>Criptografia Assimétrica</w:t>
      </w:r>
    </w:p>
    <w:p w14:paraId="02E9E1C8" w14:textId="77777777" w:rsidR="00D061F2" w:rsidRPr="00D061F2" w:rsidRDefault="00D061F2" w:rsidP="00D061F2">
      <w:r w:rsidRPr="00D061F2">
        <w:t xml:space="preserve">Neste capítulo, você será introduzido aos conceitos e aspectos práticos da criptografia de chave pública, também chamada de criptografia assimétrica ou criptografia de chave assimétrica. Começaremos com os fundamentos teóricos da criptografia de chave pública e construiremos gradualmente os conceitos, com exercícios práticos relevantes usando o </w:t>
      </w:r>
      <w:proofErr w:type="spellStart"/>
      <w:r w:rsidRPr="00D061F2">
        <w:t>OpenSSL</w:t>
      </w:r>
      <w:proofErr w:type="spellEnd"/>
      <w:r w:rsidRPr="00D061F2">
        <w:t xml:space="preserve">. Consulte o capítulo anterior para um guia de instalação do </w:t>
      </w:r>
      <w:proofErr w:type="spellStart"/>
      <w:r w:rsidRPr="00D061F2">
        <w:t>OpenSSL</w:t>
      </w:r>
      <w:proofErr w:type="spellEnd"/>
      <w:r w:rsidRPr="00D061F2">
        <w:t>, caso ainda não tenha feito isso. Depois disso, apresentaremos algumas construções criptográficas novas e avançadas.</w:t>
      </w:r>
    </w:p>
    <w:p w14:paraId="618754C0" w14:textId="77777777" w:rsidR="00D061F2" w:rsidRPr="00D061F2" w:rsidRDefault="00D061F2" w:rsidP="00D061F2">
      <w:r w:rsidRPr="00D061F2">
        <w:t>Ao longo do caminho, discutiremos os seguintes tópicos:</w:t>
      </w:r>
    </w:p>
    <w:p w14:paraId="1FCB3234" w14:textId="77777777" w:rsidR="00D061F2" w:rsidRPr="00D061F2" w:rsidRDefault="00D061F2" w:rsidP="00D061F2">
      <w:pPr>
        <w:numPr>
          <w:ilvl w:val="0"/>
          <w:numId w:val="1"/>
        </w:numPr>
      </w:pPr>
      <w:r w:rsidRPr="00D061F2">
        <w:t>Matemática fundamental</w:t>
      </w:r>
    </w:p>
    <w:p w14:paraId="5151C750" w14:textId="77777777" w:rsidR="00D061F2" w:rsidRPr="00D061F2" w:rsidRDefault="00D061F2" w:rsidP="00D061F2">
      <w:pPr>
        <w:numPr>
          <w:ilvl w:val="0"/>
          <w:numId w:val="1"/>
        </w:numPr>
      </w:pPr>
      <w:r w:rsidRPr="00D061F2">
        <w:t>Criptografia assimétrica</w:t>
      </w:r>
    </w:p>
    <w:p w14:paraId="49581A69" w14:textId="77777777" w:rsidR="00D061F2" w:rsidRPr="00D061F2" w:rsidRDefault="00D061F2" w:rsidP="00D061F2">
      <w:pPr>
        <w:numPr>
          <w:ilvl w:val="0"/>
          <w:numId w:val="1"/>
        </w:numPr>
      </w:pPr>
      <w:r w:rsidRPr="00D061F2">
        <w:t>Introdução ao RSA</w:t>
      </w:r>
    </w:p>
    <w:p w14:paraId="53F9F986" w14:textId="77777777" w:rsidR="00D061F2" w:rsidRPr="00D061F2" w:rsidRDefault="00D061F2" w:rsidP="00D061F2">
      <w:pPr>
        <w:numPr>
          <w:ilvl w:val="0"/>
          <w:numId w:val="1"/>
        </w:numPr>
      </w:pPr>
      <w:r w:rsidRPr="00D061F2">
        <w:t>Introdução à criptografia de curva elíptica (ECC)</w:t>
      </w:r>
    </w:p>
    <w:p w14:paraId="37E6592E" w14:textId="77777777" w:rsidR="00D061F2" w:rsidRPr="00D061F2" w:rsidRDefault="00D061F2" w:rsidP="00D061F2">
      <w:pPr>
        <w:numPr>
          <w:ilvl w:val="0"/>
          <w:numId w:val="1"/>
        </w:numPr>
      </w:pPr>
      <w:r w:rsidRPr="00D061F2">
        <w:t>Assinaturas digitais</w:t>
      </w:r>
    </w:p>
    <w:p w14:paraId="1AF808D6" w14:textId="77777777" w:rsidR="00D061F2" w:rsidRPr="00D061F2" w:rsidRDefault="00D061F2" w:rsidP="00D061F2">
      <w:pPr>
        <w:numPr>
          <w:ilvl w:val="0"/>
          <w:numId w:val="1"/>
        </w:numPr>
      </w:pPr>
      <w:r w:rsidRPr="00D061F2">
        <w:t>Construções criptográficas e tecnologia blockchain</w:t>
      </w:r>
    </w:p>
    <w:p w14:paraId="3877CC64" w14:textId="77777777" w:rsidR="00D061F2" w:rsidRPr="00D061F2" w:rsidRDefault="00D061F2" w:rsidP="00D061F2">
      <w:r w:rsidRPr="00D061F2">
        <w:t>Antes de discutir mais sobre criptografia, alguns termos e conceitos matemáticos precisam ser explicados para construir uma base que permita entender completamente o material apresentado posteriormente neste capítulo.</w:t>
      </w:r>
    </w:p>
    <w:p w14:paraId="66E8D937" w14:textId="77777777" w:rsidR="00D061F2" w:rsidRPr="00D061F2" w:rsidRDefault="00D061F2" w:rsidP="00D061F2">
      <w:pPr>
        <w:rPr>
          <w:b/>
          <w:bCs/>
        </w:rPr>
      </w:pPr>
      <w:r w:rsidRPr="00D061F2">
        <w:rPr>
          <w:b/>
          <w:bCs/>
        </w:rPr>
        <w:t>Matemática fundamental</w:t>
      </w:r>
    </w:p>
    <w:p w14:paraId="0DE1F85D" w14:textId="77777777" w:rsidR="00D061F2" w:rsidRPr="00D061F2" w:rsidRDefault="00D061F2" w:rsidP="00D061F2">
      <w:r w:rsidRPr="00D061F2">
        <w:t>Como o tema da criptografia é baseado em matemática, esta seção apresentará alguns conceitos básicos que o ajudarão a entender os conceitos apresentados adiante. Uma explicação com demonstrações e antecedentes relevantes para todos esses termos exigiria uma matemática um tanto complexa, o que está além do escopo deste livro. Mais detalhes sobre esses tópicos podem ser encontrados em qualquer livro padrão de teoria dos números, álgebra ou criptografia:</w:t>
      </w:r>
    </w:p>
    <w:p w14:paraId="3101B20C" w14:textId="77777777" w:rsidR="00D061F2" w:rsidRPr="00D061F2" w:rsidRDefault="00D061F2" w:rsidP="00D061F2">
      <w:pPr>
        <w:numPr>
          <w:ilvl w:val="0"/>
          <w:numId w:val="2"/>
        </w:numPr>
      </w:pPr>
      <w:r w:rsidRPr="00D061F2">
        <w:rPr>
          <w:b/>
          <w:bCs/>
        </w:rPr>
        <w:t>Aritmética modular</w:t>
      </w:r>
      <w:r w:rsidRPr="00D061F2">
        <w:t>: Também conhecida como aritmética do relógio, os números na aritmética modular “dão a volta” quando atingem um certo número fixo. Esse número fixo é um número positivo chamado de módulo (às vezes abreviado como "</w:t>
      </w:r>
      <w:proofErr w:type="spellStart"/>
      <w:r w:rsidRPr="00D061F2">
        <w:t>mod</w:t>
      </w:r>
      <w:proofErr w:type="spellEnd"/>
      <w:r w:rsidRPr="00D061F2">
        <w:t xml:space="preserve">"), e todas as operações são realizadas com respeito a esse número fixo. Em outras palavras, esse tipo de aritmética lida com os restos após a operação de divisão. Por exemplo, 50 </w:t>
      </w:r>
      <w:proofErr w:type="spellStart"/>
      <w:r w:rsidRPr="00D061F2">
        <w:t>mod</w:t>
      </w:r>
      <w:proofErr w:type="spellEnd"/>
      <w:r w:rsidRPr="00D061F2">
        <w:t xml:space="preserve"> 11 é 6 porque 50 dividido por 11 deixa resto 6.</w:t>
      </w:r>
    </w:p>
    <w:p w14:paraId="29183AEC" w14:textId="77777777" w:rsidR="00D061F2" w:rsidRPr="00D061F2" w:rsidRDefault="00D061F2" w:rsidP="00D061F2">
      <w:pPr>
        <w:numPr>
          <w:ilvl w:val="0"/>
          <w:numId w:val="2"/>
        </w:numPr>
      </w:pPr>
      <w:r w:rsidRPr="00D061F2">
        <w:rPr>
          <w:b/>
          <w:bCs/>
        </w:rPr>
        <w:t>Conjuntos</w:t>
      </w:r>
      <w:r w:rsidRPr="00D061F2">
        <w:t>: São coleções de objetos distintos, por exemplo, X = {1, 2, 3, 4, 5}.</w:t>
      </w:r>
    </w:p>
    <w:p w14:paraId="21992AEE" w14:textId="77777777" w:rsidR="00D061F2" w:rsidRPr="00D061F2" w:rsidRDefault="00D061F2" w:rsidP="00D061F2">
      <w:pPr>
        <w:numPr>
          <w:ilvl w:val="0"/>
          <w:numId w:val="2"/>
        </w:numPr>
      </w:pPr>
      <w:r w:rsidRPr="00D061F2">
        <w:rPr>
          <w:b/>
          <w:bCs/>
        </w:rPr>
        <w:t>Grupos</w:t>
      </w:r>
      <w:r w:rsidRPr="00D061F2">
        <w:t>: Um grupo é um conjunto comutativo com uma operação que combina dois elementos do conjunto. A operação do grupo é fechada e associada a um elemento identidade definido. Além disso, cada elemento no conjunto possui um inverso. Fechamento (fechado) significa que se, por exemplo, os elementos A e B estão no conjunto, então o elemento resultante após a realização de uma operação sobre os elementos também está no conjunto. Associatividade significa que o agrupamento dos elementos não afeta o resultado da operação. Quatro axiomas do grupo devem ser satisfeitos para que um conjunto seja considerado um grupo. Esses axiomas do grupo incluem fechamento, associatividade, um elemento identidade e um elemento inverso.</w:t>
      </w:r>
    </w:p>
    <w:p w14:paraId="0C10B2F9" w14:textId="77777777" w:rsidR="00D061F2" w:rsidRPr="00D061F2" w:rsidRDefault="00D061F2" w:rsidP="00D061F2">
      <w:pPr>
        <w:numPr>
          <w:ilvl w:val="0"/>
          <w:numId w:val="2"/>
        </w:numPr>
      </w:pPr>
      <w:r w:rsidRPr="00D061F2">
        <w:rPr>
          <w:b/>
          <w:bCs/>
        </w:rPr>
        <w:t>Grupo cíclico</w:t>
      </w:r>
      <w:r w:rsidRPr="00D061F2">
        <w:t>: Um tipo de grupo que pode ser gerado por um único elemento chamado gerador do grupo.</w:t>
      </w:r>
    </w:p>
    <w:p w14:paraId="77AEAB02" w14:textId="77777777" w:rsidR="00D061F2" w:rsidRPr="00D061F2" w:rsidRDefault="00D061F2" w:rsidP="00D061F2">
      <w:pPr>
        <w:numPr>
          <w:ilvl w:val="0"/>
          <w:numId w:val="2"/>
        </w:numPr>
      </w:pPr>
      <w:r w:rsidRPr="00D061F2">
        <w:rPr>
          <w:b/>
          <w:bCs/>
        </w:rPr>
        <w:t>Corpos</w:t>
      </w:r>
      <w:r w:rsidRPr="00D061F2">
        <w:t>: Um corpo é um conjunto no qual todos os seus elementos formam um grupo aditivo ou multiplicativo. Ele satisfaz axiomas específicos para adição e multiplicação. Para todas as operações do grupo, a lei distributiva também é aplicada. Essa lei determina que a mesma soma ou produto será produzida, mesmo que quaisquer dos termos ou fatores sejam reordenados:</w:t>
      </w:r>
    </w:p>
    <w:p w14:paraId="02E3608B" w14:textId="77777777" w:rsidR="00D061F2" w:rsidRPr="00D061F2" w:rsidRDefault="00D061F2" w:rsidP="00D061F2">
      <w:pPr>
        <w:numPr>
          <w:ilvl w:val="1"/>
          <w:numId w:val="2"/>
        </w:numPr>
      </w:pPr>
      <w:r w:rsidRPr="00D061F2">
        <w:lastRenderedPageBreak/>
        <w:t xml:space="preserve">Um </w:t>
      </w:r>
      <w:r w:rsidRPr="00D061F2">
        <w:rPr>
          <w:b/>
          <w:bCs/>
        </w:rPr>
        <w:t>corpo finito</w:t>
      </w:r>
      <w:r w:rsidRPr="00D061F2">
        <w:t xml:space="preserve"> é aquele com um conjunto finito de elementos. Também conhecidos como campos de </w:t>
      </w:r>
      <w:proofErr w:type="spellStart"/>
      <w:r w:rsidRPr="00D061F2">
        <w:t>Galois</w:t>
      </w:r>
      <w:proofErr w:type="spellEnd"/>
      <w:r w:rsidRPr="00D061F2">
        <w:t>, essas estruturas são de particular importância na criptografia, pois podem ser usadas para produzir resultados exatos e livres de erros nas operações aritméticas.</w:t>
      </w:r>
    </w:p>
    <w:p w14:paraId="67FB6EDD" w14:textId="77777777" w:rsidR="00D061F2" w:rsidRPr="00D061F2" w:rsidRDefault="00D061F2" w:rsidP="00D061F2">
      <w:pPr>
        <w:numPr>
          <w:ilvl w:val="1"/>
          <w:numId w:val="2"/>
        </w:numPr>
      </w:pPr>
      <w:r w:rsidRPr="00D061F2">
        <w:t xml:space="preserve">Um </w:t>
      </w:r>
      <w:r w:rsidRPr="00D061F2">
        <w:rPr>
          <w:b/>
          <w:bCs/>
        </w:rPr>
        <w:t>corpo primo</w:t>
      </w:r>
      <w:r w:rsidRPr="00D061F2">
        <w:t xml:space="preserve"> é um corpo finito com um número primo de elementos. Ele tem regras específicas para adição e multiplicação, e cada elemento não nulo no corpo possui um inverso. As operações de adição e multiplicação são realizadas </w:t>
      </w:r>
      <w:proofErr w:type="spellStart"/>
      <w:r w:rsidRPr="00D061F2">
        <w:t>mod</w:t>
      </w:r>
      <w:proofErr w:type="spellEnd"/>
      <w:r w:rsidRPr="00D061F2">
        <w:t xml:space="preserve"> p, ou seja, módulo de um número primo.</w:t>
      </w:r>
    </w:p>
    <w:p w14:paraId="33D9013C" w14:textId="77777777" w:rsidR="00D061F2" w:rsidRPr="00D061F2" w:rsidRDefault="00D061F2" w:rsidP="00D061F2">
      <w:pPr>
        <w:numPr>
          <w:ilvl w:val="0"/>
          <w:numId w:val="2"/>
        </w:numPr>
      </w:pPr>
      <w:r w:rsidRPr="00D061F2">
        <w:rPr>
          <w:b/>
          <w:bCs/>
        </w:rPr>
        <w:t>Ordem</w:t>
      </w:r>
      <w:r w:rsidRPr="00D061F2">
        <w:t>: O número de elementos em um corpo. Também é conhecido como a cardinalidade do corpo.</w:t>
      </w:r>
    </w:p>
    <w:p w14:paraId="27112953" w14:textId="77777777" w:rsidR="00D061F2" w:rsidRPr="00D061F2" w:rsidRDefault="00D061F2" w:rsidP="00D061F2">
      <w:r w:rsidRPr="00D061F2">
        <w:t>Isto conclui uma introdução básica a alguns conceitos matemáticos envolvidos na criptografia. Na próxima seção, você será introduzido aos conceitos de criptografia.</w:t>
      </w:r>
    </w:p>
    <w:p w14:paraId="175755E0" w14:textId="77777777" w:rsidR="00D061F2" w:rsidRPr="00D061F2" w:rsidRDefault="00000000" w:rsidP="00D061F2">
      <w:r>
        <w:pict w14:anchorId="6D8EB8E0">
          <v:rect id="_x0000_i1025" style="width:0;height:1.5pt" o:hralign="center" o:hrstd="t" o:hr="t" fillcolor="#a0a0a0" stroked="f"/>
        </w:pict>
      </w:r>
    </w:p>
    <w:p w14:paraId="0C862674" w14:textId="77777777" w:rsidR="00D061F2" w:rsidRPr="00D061F2" w:rsidRDefault="00D061F2" w:rsidP="00D061F2">
      <w:pPr>
        <w:rPr>
          <w:b/>
          <w:bCs/>
        </w:rPr>
      </w:pPr>
      <w:r w:rsidRPr="00D061F2">
        <w:rPr>
          <w:b/>
          <w:bCs/>
        </w:rPr>
        <w:t>Criptografia assimétrica</w:t>
      </w:r>
    </w:p>
    <w:p w14:paraId="117DECD6" w14:textId="77777777" w:rsidR="00D061F2" w:rsidRPr="00D061F2" w:rsidRDefault="00D061F2" w:rsidP="00D061F2">
      <w:r w:rsidRPr="00D061F2">
        <w:t xml:space="preserve">Criptografia assimétrica refere-se a um tipo de criptografia onde a chave utilizada para criptografar os dados é diferente da chave utilizada para descriptografar os dados. Essas chaves são chamadas de chave pública e chave privada, respectivamente, razão pela qual a criptografia assimétrica também é conhecida como criptografia de chave pública. Ela utiliza tanto chaves públicas quanto privadas para criptografar e descriptografar dados, respectivamente. Vários esquemas de criptografia assimétrica estão em uso, incluindo a criptografia RSA e </w:t>
      </w:r>
      <w:proofErr w:type="spellStart"/>
      <w:r w:rsidRPr="00D061F2">
        <w:t>ElGamal</w:t>
      </w:r>
      <w:proofErr w:type="spellEnd"/>
      <w:r w:rsidRPr="00D061F2">
        <w:t>.</w:t>
      </w:r>
    </w:p>
    <w:p w14:paraId="26F3862A" w14:textId="77777777" w:rsidR="00D061F2" w:rsidRPr="00D061F2" w:rsidRDefault="00D061F2" w:rsidP="00D061F2">
      <w:pPr>
        <w:rPr>
          <w:b/>
          <w:bCs/>
        </w:rPr>
      </w:pPr>
      <w:r w:rsidRPr="00D061F2">
        <w:rPr>
          <w:b/>
          <w:bCs/>
        </w:rPr>
        <w:t>Chaves públicas e privadas</w:t>
      </w:r>
    </w:p>
    <w:p w14:paraId="676ECA7A" w14:textId="77777777" w:rsidR="00D061F2" w:rsidRPr="00D061F2" w:rsidRDefault="00D061F2" w:rsidP="00D061F2">
      <w:r w:rsidRPr="00D061F2">
        <w:t>Uma chave privada, como o nome sugere, é um número gerado aleatoriamente que é mantido em segredo e guardado privadamente por seus usuários. As chaves privadas precisam ser protegidas e nenhum acesso não autorizado deve ser concedido a essas chaves; caso contrário, todo o esquema da criptografia de chave pública estará comprometido, pois essa é a chave usada para descriptografar mensagens. As chaves privadas podem ter vários tamanhos, dependendo do tipo e da classe de algoritmos utilizados. Por exemplo, no RSA, tipicamente utiliza-se uma chave de 1.024 bits ou 2.048 bits. O tamanho de chave de 1.024 bits não é mais considerado seguro, e recomenda-se pelo menos 2.048 bits.</w:t>
      </w:r>
    </w:p>
    <w:p w14:paraId="205AA6A1" w14:textId="77777777" w:rsidR="00D061F2" w:rsidRPr="00D061F2" w:rsidRDefault="00D061F2" w:rsidP="00D061F2">
      <w:r w:rsidRPr="00D061F2">
        <w:t>Uma chave pública está livremente disponível e é publicada pelo proprietário da chave privada. Qualquer pessoa que deseje enviar uma mensagem criptografada ao publicador da chave pública pode fazê-lo criptografando a mensagem usando a chave pública publicada e enviando-a ao detentor da chave privada. Ninguém mais pode descriptografar a mensagem porque a chave privada correspondente está guardada com segurança pelo destinatário pretendido. Uma vez que a mensagem criptografada com a chave pública é recebida, o destinatário pode descriptografá-la usando a chave privada. No entanto, existem algumas preocupações quanto às chaves públicas. Estas incluem a autenticidade e a identificação do publicador das chaves públicas.</w:t>
      </w:r>
    </w:p>
    <w:p w14:paraId="50B72F13" w14:textId="77777777" w:rsidR="00D061F2" w:rsidRDefault="00D061F2" w:rsidP="00D061F2">
      <w:r w:rsidRPr="00D061F2">
        <w:t>Uma representação genérica da criptografia de chave pública é mostrada no diagrama a seguir:</w:t>
      </w:r>
    </w:p>
    <w:p w14:paraId="5A9A5F1C" w14:textId="1209822D" w:rsidR="00BD408E" w:rsidRPr="00D061F2" w:rsidRDefault="00BD408E" w:rsidP="00D061F2">
      <w:r w:rsidRPr="00BD408E">
        <w:drawing>
          <wp:inline distT="0" distB="0" distL="0" distR="0" wp14:anchorId="11D3B87D" wp14:editId="02595979">
            <wp:extent cx="5849166" cy="2257740"/>
            <wp:effectExtent l="0" t="0" r="0" b="9525"/>
            <wp:docPr id="8844170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17003" name=""/>
                    <pic:cNvPicPr/>
                  </pic:nvPicPr>
                  <pic:blipFill>
                    <a:blip r:embed="rId5"/>
                    <a:stretch>
                      <a:fillRect/>
                    </a:stretch>
                  </pic:blipFill>
                  <pic:spPr>
                    <a:xfrm>
                      <a:off x="0" y="0"/>
                      <a:ext cx="5849166" cy="2257740"/>
                    </a:xfrm>
                    <a:prstGeom prst="rect">
                      <a:avLst/>
                    </a:prstGeom>
                  </pic:spPr>
                </pic:pic>
              </a:graphicData>
            </a:graphic>
          </wp:inline>
        </w:drawing>
      </w:r>
    </w:p>
    <w:p w14:paraId="1E95DBC6" w14:textId="77777777" w:rsidR="00D061F2" w:rsidRPr="00D061F2" w:rsidRDefault="00D061F2" w:rsidP="00D061F2">
      <w:r w:rsidRPr="00D061F2">
        <w:rPr>
          <w:b/>
          <w:bCs/>
        </w:rPr>
        <w:t>Figura 4.1: Criptografia/descriptografia usando chaves pública/privada</w:t>
      </w:r>
    </w:p>
    <w:p w14:paraId="761CF5AC" w14:textId="77777777" w:rsidR="00D061F2" w:rsidRPr="00D061F2" w:rsidRDefault="00D061F2" w:rsidP="00D061F2">
      <w:r w:rsidRPr="00D061F2">
        <w:lastRenderedPageBreak/>
        <w:t>O diagrama anterior ilustra como um remetente criptografa os dados P usando a chave pública do destinatário e uma função de criptografia, e produz como saída os dados criptografados C, os quais são então transmitidos pela rede até o receptor. Uma vez que atinge o receptor, ele pode ser descriptografado usando a chave privada do receptor, alimentando os dados criptografados C na função de descriptografia, que produzirá como saída o texto simples P. Dessa forma, a chave privada permanece do lado do receptor, e não há necessidade de compartilhar chaves para realizar a criptografia e a descriptografia, o que é o caso com a criptografia simétrica.</w:t>
      </w:r>
    </w:p>
    <w:p w14:paraId="5009B0E8" w14:textId="77777777" w:rsidR="00D061F2" w:rsidRPr="00D061F2" w:rsidRDefault="00D061F2" w:rsidP="00D061F2">
      <w:r w:rsidRPr="00D061F2">
        <w:t>O diagrama a seguir mostra como o receptor utiliza a criptografia de chave pública para verificar a integridade da mensagem recebida. Neste modelo, o remetente assina os dados usando sua chave privada e transmite a mensagem ao receptor. Uma vez que a mensagem é recebida, ela é verificada quanto à integridade usando a chave pública do remetente.</w:t>
      </w:r>
    </w:p>
    <w:p w14:paraId="1ED4A400" w14:textId="77777777" w:rsidR="00D061F2" w:rsidRDefault="00D061F2" w:rsidP="00D061F2">
      <w:r w:rsidRPr="00D061F2">
        <w:t>Vale observar que não há criptografia sendo realizada neste modelo. Ele é apresentado aqui apenas para ajudá-lo a compreender completamente o material sobre autenticação e validação de mensagens que será fornecido mais adiante neste capítulo:</w:t>
      </w:r>
    </w:p>
    <w:p w14:paraId="3DD660FE" w14:textId="717E4739" w:rsidR="00BD408E" w:rsidRPr="00D061F2" w:rsidRDefault="00BD408E" w:rsidP="00D061F2">
      <w:r w:rsidRPr="00BD408E">
        <w:drawing>
          <wp:inline distT="0" distB="0" distL="0" distR="0" wp14:anchorId="147F58C2" wp14:editId="747CD879">
            <wp:extent cx="5534797" cy="1400370"/>
            <wp:effectExtent l="0" t="0" r="8890" b="9525"/>
            <wp:docPr id="19952081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08157" name=""/>
                    <pic:cNvPicPr/>
                  </pic:nvPicPr>
                  <pic:blipFill>
                    <a:blip r:embed="rId6"/>
                    <a:stretch>
                      <a:fillRect/>
                    </a:stretch>
                  </pic:blipFill>
                  <pic:spPr>
                    <a:xfrm>
                      <a:off x="0" y="0"/>
                      <a:ext cx="5534797" cy="1400370"/>
                    </a:xfrm>
                    <a:prstGeom prst="rect">
                      <a:avLst/>
                    </a:prstGeom>
                  </pic:spPr>
                </pic:pic>
              </a:graphicData>
            </a:graphic>
          </wp:inline>
        </w:drawing>
      </w:r>
    </w:p>
    <w:p w14:paraId="5EA4672B" w14:textId="77777777" w:rsidR="00D061F2" w:rsidRPr="00D061F2" w:rsidRDefault="00D061F2" w:rsidP="00D061F2">
      <w:r w:rsidRPr="00D061F2">
        <w:rPr>
          <w:b/>
          <w:bCs/>
        </w:rPr>
        <w:t>Figura 4.2: Modelo de esquema de assinatura digital com criptografia de chave pública</w:t>
      </w:r>
    </w:p>
    <w:p w14:paraId="6416CE49" w14:textId="77777777" w:rsidR="00D061F2" w:rsidRPr="00D061F2" w:rsidRDefault="00D061F2" w:rsidP="00D061F2">
      <w:r w:rsidRPr="00D061F2">
        <w:t>O diagrama anterior mostra que o remetente assina digitalmente o texto simples P com sua chave privada usando a função de assinatura S, e produz os dados C, os quais são enviados ao receptor, que verifica C usando a chave pública do remetente e a função V para garantir que a mensagem de fato tenha vindo do remetente.</w:t>
      </w:r>
    </w:p>
    <w:p w14:paraId="59F4B56A" w14:textId="77777777" w:rsidR="00D061F2" w:rsidRPr="00D061F2" w:rsidRDefault="00D061F2" w:rsidP="00D061F2">
      <w:r w:rsidRPr="00D061F2">
        <w:t xml:space="preserve">Os mecanismos de segurança oferecidos pelos </w:t>
      </w:r>
      <w:proofErr w:type="spellStart"/>
      <w:r w:rsidRPr="00D061F2">
        <w:t>criptossistemas</w:t>
      </w:r>
      <w:proofErr w:type="spellEnd"/>
      <w:r w:rsidRPr="00D061F2">
        <w:t xml:space="preserve"> de chave pública incluem estabelecimento de chave, assinaturas digitais, identificação, criptografia e descriptografia.</w:t>
      </w:r>
    </w:p>
    <w:p w14:paraId="1BE076C1" w14:textId="77777777" w:rsidR="00D061F2" w:rsidRPr="00D061F2" w:rsidRDefault="00D061F2" w:rsidP="00D061F2">
      <w:r w:rsidRPr="00D061F2">
        <w:t xml:space="preserve">Mecanismos de estabelecimento de chave dizem respeito ao projeto de protocolos que permitem a configuração de chaves sobre um canal inseguro. Serviços de não repúdio (definidos no Capítulo 3, Criptografia Simétrica, como a garantia de que uma ação, uma vez tomada por alguém, não pode ser negada posteriormente), uma opção muito desejável em muitos cenários, podem ser fornecidos usando assinaturas digitais. Às vezes, é importante não apenas autenticar um usuário, mas também identificar a entidade envolvida em uma transação. Isso também pode ser alcançado por uma combinação de assinaturas digitais e protocolos de desafio-resposta. Finalmente, o mecanismo de criptografia para fornecer confidencialidade também pode ser obtido usando </w:t>
      </w:r>
      <w:proofErr w:type="spellStart"/>
      <w:r w:rsidRPr="00D061F2">
        <w:t>criptossistemas</w:t>
      </w:r>
      <w:proofErr w:type="spellEnd"/>
      <w:r w:rsidRPr="00D061F2">
        <w:t xml:space="preserve"> de chave pública, como RSA, ECC e </w:t>
      </w:r>
      <w:proofErr w:type="spellStart"/>
      <w:r w:rsidRPr="00D061F2">
        <w:t>ElGamal</w:t>
      </w:r>
      <w:proofErr w:type="spellEnd"/>
      <w:r w:rsidRPr="00D061F2">
        <w:t>.</w:t>
      </w:r>
    </w:p>
    <w:p w14:paraId="19AD8D2F" w14:textId="77777777" w:rsidR="00D061F2" w:rsidRPr="00D061F2" w:rsidRDefault="00000000" w:rsidP="00D061F2">
      <w:r>
        <w:pict w14:anchorId="36669D4E">
          <v:rect id="_x0000_i1026" style="width:0;height:1.5pt" o:hralign="center" o:hrstd="t" o:hr="t" fillcolor="#a0a0a0" stroked="f"/>
        </w:pict>
      </w:r>
    </w:p>
    <w:p w14:paraId="320E015E" w14:textId="77777777" w:rsidR="00D061F2" w:rsidRPr="00D061F2" w:rsidRDefault="00D061F2" w:rsidP="00D061F2">
      <w:pPr>
        <w:rPr>
          <w:b/>
          <w:bCs/>
        </w:rPr>
      </w:pPr>
      <w:r w:rsidRPr="00D061F2">
        <w:rPr>
          <w:b/>
          <w:bCs/>
        </w:rPr>
        <w:t>Algoritmos de criptografia assimétrica</w:t>
      </w:r>
    </w:p>
    <w:p w14:paraId="5E573CF4" w14:textId="77777777" w:rsidR="00D061F2" w:rsidRPr="00D061F2" w:rsidRDefault="00D061F2" w:rsidP="00D061F2">
      <w:r w:rsidRPr="00D061F2">
        <w:t>Algoritmos de chave pública são mais lentos em termos de computação do que algoritmos de chave simétrica. Portanto, eles não são comumente utilizados na criptografia de arquivos grandes ou dos dados reais que precisam ser criptografados. Eles são geralmente usados para troca de chaves para algoritmos simétricos. Uma vez que as chaves são estabelecidas com segurança, algoritmos de chave simétrica podem ser usados para criptografar os dados.</w:t>
      </w:r>
    </w:p>
    <w:p w14:paraId="53CA3342" w14:textId="77777777" w:rsidR="00D061F2" w:rsidRPr="00D061F2" w:rsidRDefault="00D061F2" w:rsidP="00D061F2">
      <w:r w:rsidRPr="00D061F2">
        <w:t>Algoritmos de criptografia de chave pública são baseados em várias funções matemáticas subjacentes. As três principais categorias de algoritmos assimétricos são descritas a seguir.</w:t>
      </w:r>
    </w:p>
    <w:p w14:paraId="0F1D43EB" w14:textId="77777777" w:rsidR="00D061F2" w:rsidRPr="00D061F2" w:rsidRDefault="00D061F2" w:rsidP="00D061F2">
      <w:pPr>
        <w:rPr>
          <w:b/>
          <w:bCs/>
        </w:rPr>
      </w:pPr>
      <w:r w:rsidRPr="00D061F2">
        <w:rPr>
          <w:b/>
          <w:bCs/>
        </w:rPr>
        <w:t>Fatoração de inteiros</w:t>
      </w:r>
    </w:p>
    <w:p w14:paraId="70C35926" w14:textId="77777777" w:rsidR="00D061F2" w:rsidRPr="00D061F2" w:rsidRDefault="00D061F2" w:rsidP="00D061F2">
      <w:r w:rsidRPr="00D061F2">
        <w:lastRenderedPageBreak/>
        <w:t>Esquemas de fatoração de inteiros são baseados no problema difícil de que inteiros grandes são extremamente difíceis de fatorar. O RSA é um exemplo clássico desse tipo de algoritmo.</w:t>
      </w:r>
    </w:p>
    <w:p w14:paraId="113FEB49" w14:textId="77777777" w:rsidR="00D061F2" w:rsidRPr="00D061F2" w:rsidRDefault="00D061F2" w:rsidP="00D061F2">
      <w:pPr>
        <w:rPr>
          <w:b/>
          <w:bCs/>
        </w:rPr>
      </w:pPr>
      <w:r w:rsidRPr="00D061F2">
        <w:rPr>
          <w:b/>
          <w:bCs/>
        </w:rPr>
        <w:t>Logaritmo discreto</w:t>
      </w:r>
    </w:p>
    <w:p w14:paraId="5C321953" w14:textId="77777777" w:rsidR="00D061F2" w:rsidRPr="00D061F2" w:rsidRDefault="00D061F2" w:rsidP="00D061F2">
      <w:r w:rsidRPr="00D061F2">
        <w:t>Um esquema de logaritmo discreto é baseado em um problema de aritmética modular. É fácil calcular o resultado de uma função módulo, mas é computacionalmente impraticável encontrar o expoente do gerador. Em outras palavras, é extremamente difícil encontrar a entrada a partir do resultado (saída). Isso é chamado de função unidirecional.</w:t>
      </w:r>
    </w:p>
    <w:p w14:paraId="09025BC6" w14:textId="77777777" w:rsidR="00D061F2" w:rsidRPr="00D061F2" w:rsidRDefault="00D061F2" w:rsidP="00D061F2">
      <w:r w:rsidRPr="00D061F2">
        <w:t>Por exemplo, considere a seguinte equação:</w:t>
      </w:r>
    </w:p>
    <w:p w14:paraId="3A876D82" w14:textId="77777777" w:rsidR="00D061F2" w:rsidRPr="00D061F2" w:rsidRDefault="00D061F2" w:rsidP="00D061F2">
      <w:r w:rsidRPr="00D061F2">
        <w:t xml:space="preserve">32 </w:t>
      </w:r>
      <w:proofErr w:type="spellStart"/>
      <w:r w:rsidRPr="00D061F2">
        <w:t>mod</w:t>
      </w:r>
      <w:proofErr w:type="spellEnd"/>
      <w:r w:rsidRPr="00D061F2">
        <w:t xml:space="preserve"> 10 = 9</w:t>
      </w:r>
    </w:p>
    <w:p w14:paraId="7880DF00" w14:textId="77777777" w:rsidR="00D061F2" w:rsidRPr="00D061F2" w:rsidRDefault="00D061F2" w:rsidP="00D061F2">
      <w:r w:rsidRPr="00D061F2">
        <w:t xml:space="preserve">Agora, dado 9, o resultado da equação anterior, encontrar 2, que é o expoente do gerador (3) na equação, é extremamente difícil de determinar. Esse problema difícil é comumente </w:t>
      </w:r>
      <w:proofErr w:type="spellStart"/>
      <w:r w:rsidRPr="00D061F2">
        <w:t>usado</w:t>
      </w:r>
      <w:proofErr w:type="spellEnd"/>
      <w:r w:rsidRPr="00D061F2">
        <w:t xml:space="preserve"> nos algoritmos de troca de chaves de </w:t>
      </w:r>
      <w:proofErr w:type="spellStart"/>
      <w:r w:rsidRPr="00D061F2">
        <w:t>Diffie</w:t>
      </w:r>
      <w:proofErr w:type="spellEnd"/>
      <w:r w:rsidRPr="00D061F2">
        <w:t>-Hellman e de assinatura digital.</w:t>
      </w:r>
    </w:p>
    <w:p w14:paraId="02F80DD9" w14:textId="77777777" w:rsidR="00D061F2" w:rsidRPr="00D061F2" w:rsidRDefault="00D061F2" w:rsidP="00D061F2">
      <w:pPr>
        <w:rPr>
          <w:b/>
          <w:bCs/>
        </w:rPr>
      </w:pPr>
      <w:r w:rsidRPr="00D061F2">
        <w:rPr>
          <w:b/>
          <w:bCs/>
        </w:rPr>
        <w:t>Curvas elípticas</w:t>
      </w:r>
    </w:p>
    <w:p w14:paraId="0137E147" w14:textId="77777777" w:rsidR="00D061F2" w:rsidRPr="00D061F2" w:rsidRDefault="00D061F2" w:rsidP="00D061F2">
      <w:r w:rsidRPr="00D061F2">
        <w:t xml:space="preserve">O algoritmo de curva elíptica é baseado no problema do logaritmo discreto discutido anteriormente, mas no contexto de curvas elípticas. Uma curva elíptica é uma curva algébrica cúbica sobre um corpo, que pode ser definida por uma equação, como mostrado aqui. A curva é não singular, o que significa que ela não possui cúspides nem </w:t>
      </w:r>
      <w:proofErr w:type="spellStart"/>
      <w:r w:rsidRPr="00D061F2">
        <w:t>auto-interseções</w:t>
      </w:r>
      <w:proofErr w:type="spellEnd"/>
      <w:r w:rsidRPr="00D061F2">
        <w:t>. Ela possui duas variáveis, a e b, bem como um ponto no infinito:</w:t>
      </w:r>
    </w:p>
    <w:p w14:paraId="57CA110C" w14:textId="77777777" w:rsidR="00D061F2" w:rsidRPr="00D061F2" w:rsidRDefault="00D061F2" w:rsidP="00D061F2">
      <w:r w:rsidRPr="00D061F2">
        <w:t> </w:t>
      </w:r>
      <w:r w:rsidRPr="00D061F2">
        <w:t> </w:t>
      </w:r>
      <w:r w:rsidRPr="00D061F2">
        <w:rPr>
          <w:b/>
          <w:bCs/>
        </w:rPr>
        <w:t xml:space="preserve">y² = x³ + </w:t>
      </w:r>
      <w:proofErr w:type="spellStart"/>
      <w:r w:rsidRPr="00D061F2">
        <w:rPr>
          <w:b/>
          <w:bCs/>
        </w:rPr>
        <w:t>ax</w:t>
      </w:r>
      <w:proofErr w:type="spellEnd"/>
      <w:r w:rsidRPr="00D061F2">
        <w:rPr>
          <w:b/>
          <w:bCs/>
        </w:rPr>
        <w:t xml:space="preserve"> + b</w:t>
      </w:r>
    </w:p>
    <w:p w14:paraId="7DFCE94B" w14:textId="77777777" w:rsidR="00D061F2" w:rsidRPr="00D061F2" w:rsidRDefault="00D061F2" w:rsidP="00D061F2">
      <w:r w:rsidRPr="00D061F2">
        <w:t xml:space="preserve">Aqui, </w:t>
      </w:r>
      <w:r w:rsidRPr="00D061F2">
        <w:rPr>
          <w:b/>
          <w:bCs/>
        </w:rPr>
        <w:t>a</w:t>
      </w:r>
      <w:r w:rsidRPr="00D061F2">
        <w:t xml:space="preserve"> e </w:t>
      </w:r>
      <w:r w:rsidRPr="00D061F2">
        <w:rPr>
          <w:b/>
          <w:bCs/>
        </w:rPr>
        <w:t>b</w:t>
      </w:r>
      <w:r w:rsidRPr="00D061F2">
        <w:t xml:space="preserve"> são inteiros cujos valores são elementos do corpo sobre o qual a curva elíptica é definida. Curvas elípticas podem ser definidas sobre números reais, racionais, complexos ou corpos finitos. Para fins criptográficos, uma curva elíptica sobre corpos finitos primos é usada em vez de números reais. Além disso, o primo deve ser maior que 3. Diferentes curvas podem ser geradas variando os valores de </w:t>
      </w:r>
      <w:r w:rsidRPr="00D061F2">
        <w:rPr>
          <w:b/>
          <w:bCs/>
        </w:rPr>
        <w:t>a</w:t>
      </w:r>
      <w:r w:rsidRPr="00D061F2">
        <w:t xml:space="preserve"> e/ou </w:t>
      </w:r>
      <w:r w:rsidRPr="00D061F2">
        <w:rPr>
          <w:b/>
          <w:bCs/>
        </w:rPr>
        <w:t>b</w:t>
      </w:r>
      <w:r w:rsidRPr="00D061F2">
        <w:t>.</w:t>
      </w:r>
    </w:p>
    <w:p w14:paraId="6A8EDD93" w14:textId="77777777" w:rsidR="00D061F2" w:rsidRPr="00D061F2" w:rsidRDefault="00D061F2" w:rsidP="00D061F2">
      <w:r w:rsidRPr="00D061F2">
        <w:t xml:space="preserve">Os </w:t>
      </w:r>
      <w:proofErr w:type="spellStart"/>
      <w:r w:rsidRPr="00D061F2">
        <w:t>criptossistemas</w:t>
      </w:r>
      <w:proofErr w:type="spellEnd"/>
      <w:r w:rsidRPr="00D061F2">
        <w:t xml:space="preserve"> mais proeminentemente utilizados com base em curvas elípticas são o Algoritmo de Assinatura Digital com Curva Elíptica (ECDSA) e a Troca de Chaves de </w:t>
      </w:r>
      <w:proofErr w:type="spellStart"/>
      <w:r w:rsidRPr="00D061F2">
        <w:t>Diffie</w:t>
      </w:r>
      <w:proofErr w:type="spellEnd"/>
      <w:r w:rsidRPr="00D061F2">
        <w:t>-Hellman com Curva Elíptica (ECDH).</w:t>
      </w:r>
    </w:p>
    <w:p w14:paraId="1D850FE5" w14:textId="77777777" w:rsidR="00D061F2" w:rsidRPr="00D061F2" w:rsidRDefault="00000000" w:rsidP="00D061F2">
      <w:r>
        <w:pict w14:anchorId="06FE1FB5">
          <v:rect id="_x0000_i1027" style="width:0;height:1.5pt" o:hralign="center" o:hrstd="t" o:hr="t" fillcolor="#a0a0a0" stroked="f"/>
        </w:pict>
      </w:r>
    </w:p>
    <w:p w14:paraId="14BF7C17" w14:textId="77777777" w:rsidR="00D061F2" w:rsidRPr="00D061F2" w:rsidRDefault="00D061F2" w:rsidP="00D061F2">
      <w:pPr>
        <w:rPr>
          <w:b/>
          <w:bCs/>
        </w:rPr>
      </w:pPr>
      <w:r w:rsidRPr="00D061F2">
        <w:rPr>
          <w:b/>
          <w:bCs/>
        </w:rPr>
        <w:t>Esquema de Criptografia Integrado</w:t>
      </w:r>
    </w:p>
    <w:p w14:paraId="1108452A" w14:textId="77777777" w:rsidR="00D061F2" w:rsidRPr="00D061F2" w:rsidRDefault="00D061F2" w:rsidP="00D061F2">
      <w:r w:rsidRPr="00D061F2">
        <w:t xml:space="preserve">Um esquema de criptografia integrado (IES — </w:t>
      </w:r>
      <w:proofErr w:type="spellStart"/>
      <w:r w:rsidRPr="00D061F2">
        <w:rPr>
          <w:i/>
          <w:iCs/>
        </w:rPr>
        <w:t>Integrated</w:t>
      </w:r>
      <w:proofErr w:type="spellEnd"/>
      <w:r w:rsidRPr="00D061F2">
        <w:rPr>
          <w:i/>
          <w:iCs/>
        </w:rPr>
        <w:t xml:space="preserve"> </w:t>
      </w:r>
      <w:proofErr w:type="spellStart"/>
      <w:r w:rsidRPr="00D061F2">
        <w:rPr>
          <w:i/>
          <w:iCs/>
        </w:rPr>
        <w:t>Encryption</w:t>
      </w:r>
      <w:proofErr w:type="spellEnd"/>
      <w:r w:rsidRPr="00D061F2">
        <w:rPr>
          <w:i/>
          <w:iCs/>
        </w:rPr>
        <w:t xml:space="preserve"> </w:t>
      </w:r>
      <w:proofErr w:type="spellStart"/>
      <w:r w:rsidRPr="00D061F2">
        <w:rPr>
          <w:i/>
          <w:iCs/>
        </w:rPr>
        <w:t>Scheme</w:t>
      </w:r>
      <w:proofErr w:type="spellEnd"/>
      <w:r w:rsidRPr="00D061F2">
        <w:t>) é um mecanismo de criptografia híbrido que combina esquemas de chave pública com esquemas de chave simétrica para alcançar conveniência e eficiência. Esquemas de chave pública são convenientes, pois não há necessidade de seguir o processo trabalhoso de compartilhamento de chaves secretas. Por outro lado, esquemas de chave simétrica são mais eficientes do que esquemas de chave pública para criptografia de dados. Assim, esquemas de criptografia híbridos combinam o melhor dos dois mundos para alcançar eficiência e conveniência.</w:t>
      </w:r>
    </w:p>
    <w:p w14:paraId="055228B0" w14:textId="77777777" w:rsidR="00D061F2" w:rsidRPr="00D061F2" w:rsidRDefault="00D061F2" w:rsidP="00D061F2">
      <w:r w:rsidRPr="00D061F2">
        <w:t xml:space="preserve">Esquemas híbridos são compostos por dois mecanismos: primeiro, um mecanismo de encapsulamento de chave, que é um </w:t>
      </w:r>
      <w:proofErr w:type="spellStart"/>
      <w:r w:rsidRPr="00D061F2">
        <w:t>criptossistema</w:t>
      </w:r>
      <w:proofErr w:type="spellEnd"/>
      <w:r w:rsidRPr="00D061F2">
        <w:t xml:space="preserve"> de chave pública; e </w:t>
      </w:r>
      <w:proofErr w:type="gramStart"/>
      <w:r w:rsidRPr="00D061F2">
        <w:t>segundo, um</w:t>
      </w:r>
      <w:proofErr w:type="gramEnd"/>
      <w:r w:rsidRPr="00D061F2">
        <w:t xml:space="preserve"> mecanismo de encapsulamento de dados, que é um mecanismo de criptografia de chave simétrica. Protocolos como TLS e SSH utilizam um esquema de criptografia híbrido. Um IES possui duas variantes: um esquema de criptografia integrado baseado em logaritmo discreto (DLIES) e um esquema de criptografia integrado com curva elíptica (ECIES).</w:t>
      </w:r>
    </w:p>
    <w:p w14:paraId="3BEFA5E7" w14:textId="77777777" w:rsidR="00D061F2" w:rsidRPr="00D061F2" w:rsidRDefault="00D061F2" w:rsidP="00D061F2">
      <w:r w:rsidRPr="00D061F2">
        <w:t>Nas seções a seguir, apresentaremos dois exemplos de criptografia de chave assimétrica: RSA e ECC. O RSA é a primeira implementação de criptografia de chave pública, enquanto a ECC é amplamente usada na tecnologia blockchain.</w:t>
      </w:r>
    </w:p>
    <w:p w14:paraId="73BC7112" w14:textId="77777777" w:rsidR="00D061F2" w:rsidRPr="00D061F2" w:rsidRDefault="00000000" w:rsidP="00D061F2">
      <w:r>
        <w:pict w14:anchorId="5E1317CE">
          <v:rect id="_x0000_i1028" style="width:0;height:1.5pt" o:hralign="center" o:hrstd="t" o:hr="t" fillcolor="#a0a0a0" stroked="f"/>
        </w:pict>
      </w:r>
    </w:p>
    <w:p w14:paraId="1F4ABDCC" w14:textId="77777777" w:rsidR="00D061F2" w:rsidRPr="00D061F2" w:rsidRDefault="00D061F2" w:rsidP="00D061F2">
      <w:pPr>
        <w:rPr>
          <w:b/>
          <w:bCs/>
        </w:rPr>
      </w:pPr>
      <w:r w:rsidRPr="00D061F2">
        <w:rPr>
          <w:b/>
          <w:bCs/>
        </w:rPr>
        <w:t>Introdução ao RSA</w:t>
      </w:r>
    </w:p>
    <w:p w14:paraId="115FF123" w14:textId="77777777" w:rsidR="00D061F2" w:rsidRPr="00D061F2" w:rsidRDefault="00D061F2" w:rsidP="00D061F2">
      <w:r w:rsidRPr="00D061F2">
        <w:t xml:space="preserve">O RSA foi inventado em 1977 por Ron </w:t>
      </w:r>
      <w:proofErr w:type="spellStart"/>
      <w:r w:rsidRPr="00D061F2">
        <w:t>Rivest</w:t>
      </w:r>
      <w:proofErr w:type="spellEnd"/>
      <w:r w:rsidRPr="00D061F2">
        <w:t xml:space="preserve">, Adi </w:t>
      </w:r>
      <w:proofErr w:type="spellStart"/>
      <w:r w:rsidRPr="00D061F2">
        <w:t>Shamir</w:t>
      </w:r>
      <w:proofErr w:type="spellEnd"/>
      <w:r w:rsidRPr="00D061F2">
        <w:t xml:space="preserve"> e Leonard </w:t>
      </w:r>
      <w:proofErr w:type="spellStart"/>
      <w:r w:rsidRPr="00D061F2">
        <w:t>Adelman</w:t>
      </w:r>
      <w:proofErr w:type="spellEnd"/>
      <w:r w:rsidRPr="00D061F2">
        <w:t xml:space="preserve">, daí o nome RSA. Esse tipo de criptografia de chave pública é baseado no problema de fatoração de inteiros, onde a multiplicação de dois números </w:t>
      </w:r>
      <w:r w:rsidRPr="00D061F2">
        <w:lastRenderedPageBreak/>
        <w:t>primos grandes é fácil, mas é difícil fatorar o produto (o resultado da multiplicação) de volta nos dois números originais.</w:t>
      </w:r>
    </w:p>
    <w:p w14:paraId="28B27DC5" w14:textId="77777777" w:rsidR="00D061F2" w:rsidRPr="00D061F2" w:rsidRDefault="00D061F2" w:rsidP="00D061F2">
      <w:r w:rsidRPr="00D061F2">
        <w:t>O cerne do trabalho envolvido com o algoritmo RSA ocorre durante o processo de geração de chaves. Um par de chaves RSA é gerado realizando os seguintes passos:</w:t>
      </w:r>
    </w:p>
    <w:p w14:paraId="628FAEEE" w14:textId="77777777" w:rsidR="00D061F2" w:rsidRPr="00D061F2" w:rsidRDefault="00D061F2" w:rsidP="00D061F2">
      <w:pPr>
        <w:numPr>
          <w:ilvl w:val="0"/>
          <w:numId w:val="3"/>
        </w:numPr>
      </w:pPr>
      <w:r w:rsidRPr="00D061F2">
        <w:rPr>
          <w:b/>
          <w:bCs/>
        </w:rPr>
        <w:t>Geração do módulo:</w:t>
      </w:r>
    </w:p>
    <w:p w14:paraId="3D36BB6D" w14:textId="77777777" w:rsidR="00D061F2" w:rsidRPr="00D061F2" w:rsidRDefault="00D061F2" w:rsidP="00D061F2">
      <w:pPr>
        <w:numPr>
          <w:ilvl w:val="1"/>
          <w:numId w:val="3"/>
        </w:numPr>
      </w:pPr>
      <w:r w:rsidRPr="00D061F2">
        <w:t xml:space="preserve">Selecione </w:t>
      </w:r>
      <w:r w:rsidRPr="00D061F2">
        <w:rPr>
          <w:b/>
          <w:bCs/>
        </w:rPr>
        <w:t>p</w:t>
      </w:r>
      <w:r w:rsidRPr="00D061F2">
        <w:t xml:space="preserve"> e </w:t>
      </w:r>
      <w:r w:rsidRPr="00D061F2">
        <w:rPr>
          <w:b/>
          <w:bCs/>
        </w:rPr>
        <w:t>q</w:t>
      </w:r>
      <w:r w:rsidRPr="00D061F2">
        <w:t>, que são números primos muito grandes.</w:t>
      </w:r>
    </w:p>
    <w:p w14:paraId="77C10BB4" w14:textId="77777777" w:rsidR="00D061F2" w:rsidRPr="00D061F2" w:rsidRDefault="00D061F2" w:rsidP="00D061F2">
      <w:pPr>
        <w:numPr>
          <w:ilvl w:val="1"/>
          <w:numId w:val="3"/>
        </w:numPr>
      </w:pPr>
      <w:r w:rsidRPr="00D061F2">
        <w:t xml:space="preserve">Multiplique </w:t>
      </w:r>
      <w:r w:rsidRPr="00D061F2">
        <w:rPr>
          <w:b/>
          <w:bCs/>
        </w:rPr>
        <w:t>p</w:t>
      </w:r>
      <w:r w:rsidRPr="00D061F2">
        <w:t xml:space="preserve"> e </w:t>
      </w:r>
      <w:r w:rsidRPr="00D061F2">
        <w:rPr>
          <w:b/>
          <w:bCs/>
        </w:rPr>
        <w:t>q</w:t>
      </w:r>
      <w:r w:rsidRPr="00D061F2">
        <w:t xml:space="preserve">, </w:t>
      </w:r>
      <w:r w:rsidRPr="00D061F2">
        <w:rPr>
          <w:b/>
          <w:bCs/>
        </w:rPr>
        <w:t>n = p × q</w:t>
      </w:r>
      <w:r w:rsidRPr="00D061F2">
        <w:t xml:space="preserve">, para gerar o módulo </w:t>
      </w:r>
      <w:r w:rsidRPr="00D061F2">
        <w:rPr>
          <w:b/>
          <w:bCs/>
        </w:rPr>
        <w:t>n</w:t>
      </w:r>
      <w:r w:rsidRPr="00D061F2">
        <w:t>.</w:t>
      </w:r>
    </w:p>
    <w:p w14:paraId="43EAE0B1" w14:textId="77777777" w:rsidR="00D061F2" w:rsidRPr="00D061F2" w:rsidRDefault="00D061F2" w:rsidP="00D061F2">
      <w:pPr>
        <w:numPr>
          <w:ilvl w:val="0"/>
          <w:numId w:val="3"/>
        </w:numPr>
      </w:pPr>
      <w:r w:rsidRPr="00D061F2">
        <w:rPr>
          <w:b/>
          <w:bCs/>
        </w:rPr>
        <w:t xml:space="preserve">Gerar o </w:t>
      </w:r>
      <w:proofErr w:type="spellStart"/>
      <w:r w:rsidRPr="00D061F2">
        <w:rPr>
          <w:b/>
          <w:bCs/>
        </w:rPr>
        <w:t>coprimo</w:t>
      </w:r>
      <w:proofErr w:type="spellEnd"/>
      <w:r w:rsidRPr="00D061F2">
        <w:rPr>
          <w:b/>
          <w:bCs/>
        </w:rPr>
        <w:t>:</w:t>
      </w:r>
    </w:p>
    <w:p w14:paraId="24BABA26" w14:textId="77777777" w:rsidR="00D061F2" w:rsidRPr="00D061F2" w:rsidRDefault="00D061F2" w:rsidP="00D061F2">
      <w:pPr>
        <w:numPr>
          <w:ilvl w:val="1"/>
          <w:numId w:val="3"/>
        </w:numPr>
      </w:pPr>
      <w:r w:rsidRPr="00D061F2">
        <w:t xml:space="preserve">Assuma um número chamado </w:t>
      </w:r>
      <w:r w:rsidRPr="00D061F2">
        <w:rPr>
          <w:b/>
          <w:bCs/>
        </w:rPr>
        <w:t>e</w:t>
      </w:r>
      <w:r w:rsidRPr="00D061F2">
        <w:t>.</w:t>
      </w:r>
    </w:p>
    <w:p w14:paraId="2A840119" w14:textId="77777777" w:rsidR="00D061F2" w:rsidRPr="00D061F2" w:rsidRDefault="00D061F2" w:rsidP="00D061F2">
      <w:pPr>
        <w:numPr>
          <w:ilvl w:val="1"/>
          <w:numId w:val="3"/>
        </w:numPr>
      </w:pPr>
      <w:r w:rsidRPr="00D061F2">
        <w:rPr>
          <w:b/>
          <w:bCs/>
        </w:rPr>
        <w:t>e</w:t>
      </w:r>
      <w:r w:rsidRPr="00D061F2">
        <w:t xml:space="preserve"> deve satisfazer uma certa condição; isto é, deve ser maior que 1 e menor que (p−</w:t>
      </w:r>
      <w:proofErr w:type="gramStart"/>
      <w:r w:rsidRPr="00D061F2">
        <w:t>1)(</w:t>
      </w:r>
      <w:proofErr w:type="gramEnd"/>
      <w:r w:rsidRPr="00D061F2">
        <w:t xml:space="preserve">q−1). Em outras palavras, </w:t>
      </w:r>
      <w:r w:rsidRPr="00D061F2">
        <w:rPr>
          <w:b/>
          <w:bCs/>
        </w:rPr>
        <w:t>e</w:t>
      </w:r>
      <w:r w:rsidRPr="00D061F2">
        <w:t xml:space="preserve"> deve ser um número tal que nenhum número além de 1 possa dividi-lo juntamente com (p−</w:t>
      </w:r>
      <w:proofErr w:type="gramStart"/>
      <w:r w:rsidRPr="00D061F2">
        <w:t>1)(</w:t>
      </w:r>
      <w:proofErr w:type="gramEnd"/>
      <w:r w:rsidRPr="00D061F2">
        <w:t xml:space="preserve">q−1). Isto é chamado de </w:t>
      </w:r>
      <w:proofErr w:type="spellStart"/>
      <w:r w:rsidRPr="00D061F2">
        <w:t>coprimo</w:t>
      </w:r>
      <w:proofErr w:type="spellEnd"/>
      <w:r w:rsidRPr="00D061F2">
        <w:t xml:space="preserve">, ou seja, </w:t>
      </w:r>
      <w:r w:rsidRPr="00D061F2">
        <w:rPr>
          <w:b/>
          <w:bCs/>
        </w:rPr>
        <w:t>e</w:t>
      </w:r>
      <w:r w:rsidRPr="00D061F2">
        <w:t xml:space="preserve"> é o </w:t>
      </w:r>
      <w:proofErr w:type="spellStart"/>
      <w:r w:rsidRPr="00D061F2">
        <w:t>coprimo</w:t>
      </w:r>
      <w:proofErr w:type="spellEnd"/>
      <w:r w:rsidRPr="00D061F2">
        <w:t xml:space="preserve"> de (p−</w:t>
      </w:r>
      <w:proofErr w:type="gramStart"/>
      <w:r w:rsidRPr="00D061F2">
        <w:t>1)(</w:t>
      </w:r>
      <w:proofErr w:type="gramEnd"/>
      <w:r w:rsidRPr="00D061F2">
        <w:t>q−1).</w:t>
      </w:r>
    </w:p>
    <w:p w14:paraId="252AE5E3" w14:textId="77777777" w:rsidR="00D061F2" w:rsidRPr="00D061F2" w:rsidRDefault="00D061F2" w:rsidP="00D061F2">
      <w:pPr>
        <w:numPr>
          <w:ilvl w:val="0"/>
          <w:numId w:val="3"/>
        </w:numPr>
      </w:pPr>
      <w:r w:rsidRPr="00D061F2">
        <w:rPr>
          <w:b/>
          <w:bCs/>
        </w:rPr>
        <w:t>Gerar a chave pública:</w:t>
      </w:r>
    </w:p>
    <w:p w14:paraId="79C20C14" w14:textId="77777777" w:rsidR="00D061F2" w:rsidRPr="00D061F2" w:rsidRDefault="00D061F2" w:rsidP="00D061F2">
      <w:pPr>
        <w:numPr>
          <w:ilvl w:val="1"/>
          <w:numId w:val="3"/>
        </w:numPr>
      </w:pPr>
      <w:r w:rsidRPr="00D061F2">
        <w:t xml:space="preserve">O módulo gerado no passo 1 e o </w:t>
      </w:r>
      <w:proofErr w:type="spellStart"/>
      <w:r w:rsidRPr="00D061F2">
        <w:t>coprimo</w:t>
      </w:r>
      <w:proofErr w:type="spellEnd"/>
      <w:r w:rsidRPr="00D061F2">
        <w:t xml:space="preserve"> </w:t>
      </w:r>
      <w:r w:rsidRPr="00D061F2">
        <w:rPr>
          <w:b/>
          <w:bCs/>
        </w:rPr>
        <w:t>e</w:t>
      </w:r>
      <w:r w:rsidRPr="00D061F2">
        <w:t xml:space="preserve"> gerado no passo 2 formam um par que é a chave pública. Essa parte é a parte pública que pode ser compartilhada com qualquer um; no entanto, </w:t>
      </w:r>
      <w:r w:rsidRPr="00D061F2">
        <w:rPr>
          <w:b/>
          <w:bCs/>
        </w:rPr>
        <w:t>p</w:t>
      </w:r>
      <w:r w:rsidRPr="00D061F2">
        <w:t xml:space="preserve"> e </w:t>
      </w:r>
      <w:r w:rsidRPr="00D061F2">
        <w:rPr>
          <w:b/>
          <w:bCs/>
        </w:rPr>
        <w:t>q</w:t>
      </w:r>
      <w:r w:rsidRPr="00D061F2">
        <w:t xml:space="preserve"> devem ser mantidos em segredo.</w:t>
      </w:r>
    </w:p>
    <w:p w14:paraId="24565A92" w14:textId="77777777" w:rsidR="00D061F2" w:rsidRPr="00D061F2" w:rsidRDefault="00D061F2" w:rsidP="00D061F2">
      <w:pPr>
        <w:numPr>
          <w:ilvl w:val="0"/>
          <w:numId w:val="3"/>
        </w:numPr>
      </w:pPr>
      <w:r w:rsidRPr="00D061F2">
        <w:rPr>
          <w:b/>
          <w:bCs/>
        </w:rPr>
        <w:t>Gerar a chave privada:</w:t>
      </w:r>
    </w:p>
    <w:p w14:paraId="1FDD5DE5" w14:textId="77777777" w:rsidR="00D061F2" w:rsidRPr="00D061F2" w:rsidRDefault="00D061F2" w:rsidP="00D061F2">
      <w:pPr>
        <w:numPr>
          <w:ilvl w:val="1"/>
          <w:numId w:val="3"/>
        </w:numPr>
      </w:pPr>
      <w:r w:rsidRPr="00D061F2">
        <w:t xml:space="preserve">A chave privada é chamada de </w:t>
      </w:r>
      <w:proofErr w:type="gramStart"/>
      <w:r w:rsidRPr="00D061F2">
        <w:rPr>
          <w:b/>
          <w:bCs/>
        </w:rPr>
        <w:t>d</w:t>
      </w:r>
      <w:r w:rsidRPr="00D061F2">
        <w:t xml:space="preserve"> aqui</w:t>
      </w:r>
      <w:proofErr w:type="gramEnd"/>
      <w:r w:rsidRPr="00D061F2">
        <w:t xml:space="preserve"> e é calculada a partir de </w:t>
      </w:r>
      <w:r w:rsidRPr="00D061F2">
        <w:rPr>
          <w:b/>
          <w:bCs/>
        </w:rPr>
        <w:t>p</w:t>
      </w:r>
      <w:r w:rsidRPr="00D061F2">
        <w:t xml:space="preserve">, </w:t>
      </w:r>
      <w:r w:rsidRPr="00D061F2">
        <w:rPr>
          <w:b/>
          <w:bCs/>
        </w:rPr>
        <w:t>q</w:t>
      </w:r>
      <w:r w:rsidRPr="00D061F2">
        <w:t xml:space="preserve"> e </w:t>
      </w:r>
      <w:proofErr w:type="spellStart"/>
      <w:r w:rsidRPr="00D061F2">
        <w:rPr>
          <w:b/>
          <w:bCs/>
        </w:rPr>
        <w:t>e</w:t>
      </w:r>
      <w:proofErr w:type="spellEnd"/>
      <w:r w:rsidRPr="00D061F2">
        <w:t xml:space="preserve">. A chave privada é basicamente o inverso de </w:t>
      </w:r>
      <w:r w:rsidRPr="00D061F2">
        <w:rPr>
          <w:b/>
          <w:bCs/>
        </w:rPr>
        <w:t>e</w:t>
      </w:r>
      <w:r w:rsidRPr="00D061F2">
        <w:t xml:space="preserve"> módulo (p−</w:t>
      </w:r>
      <w:proofErr w:type="gramStart"/>
      <w:r w:rsidRPr="00D061F2">
        <w:t>1)(</w:t>
      </w:r>
      <w:proofErr w:type="gramEnd"/>
      <w:r w:rsidRPr="00D061F2">
        <w:t>q−1). Como equação, isso é o seguinte:</w:t>
      </w:r>
    </w:p>
    <w:p w14:paraId="0A67DF47" w14:textId="77777777" w:rsidR="00D061F2" w:rsidRPr="00D061F2" w:rsidRDefault="00D061F2" w:rsidP="00D061F2">
      <w:r w:rsidRPr="00D061F2">
        <w:t> </w:t>
      </w:r>
      <w:r w:rsidRPr="00D061F2">
        <w:t> </w:t>
      </w:r>
      <w:r w:rsidRPr="00D061F2">
        <w:t> </w:t>
      </w:r>
      <w:r w:rsidRPr="00D061F2">
        <w:t> </w:t>
      </w:r>
      <w:r w:rsidRPr="00D061F2">
        <w:t> </w:t>
      </w:r>
      <w:proofErr w:type="spellStart"/>
      <w:r w:rsidRPr="00D061F2">
        <w:rPr>
          <w:b/>
          <w:bCs/>
        </w:rPr>
        <w:t>ed</w:t>
      </w:r>
      <w:proofErr w:type="spellEnd"/>
      <w:r w:rsidRPr="00D061F2">
        <w:rPr>
          <w:b/>
          <w:bCs/>
        </w:rPr>
        <w:t xml:space="preserve"> ≡ 1 </w:t>
      </w:r>
      <w:proofErr w:type="spellStart"/>
      <w:r w:rsidRPr="00D061F2">
        <w:rPr>
          <w:b/>
          <w:bCs/>
        </w:rPr>
        <w:t>mod</w:t>
      </w:r>
      <w:proofErr w:type="spellEnd"/>
      <w:r w:rsidRPr="00D061F2">
        <w:rPr>
          <w:b/>
          <w:bCs/>
        </w:rPr>
        <w:t xml:space="preserve"> (p−</w:t>
      </w:r>
      <w:proofErr w:type="gramStart"/>
      <w:r w:rsidRPr="00D061F2">
        <w:rPr>
          <w:b/>
          <w:bCs/>
        </w:rPr>
        <w:t>1)(</w:t>
      </w:r>
      <w:proofErr w:type="gramEnd"/>
      <w:r w:rsidRPr="00D061F2">
        <w:rPr>
          <w:b/>
          <w:bCs/>
        </w:rPr>
        <w:t>q−1)</w:t>
      </w:r>
    </w:p>
    <w:p w14:paraId="4DED6C67" w14:textId="77777777" w:rsidR="00D061F2" w:rsidRPr="00D061F2" w:rsidRDefault="00D061F2" w:rsidP="00D061F2">
      <w:r w:rsidRPr="00D061F2">
        <w:t xml:space="preserve">Normalmente, um algoritmo de Euclides estendido é usado para tomar </w:t>
      </w:r>
      <w:r w:rsidRPr="00D061F2">
        <w:rPr>
          <w:b/>
          <w:bCs/>
        </w:rPr>
        <w:t>p</w:t>
      </w:r>
      <w:r w:rsidRPr="00D061F2">
        <w:t xml:space="preserve">, </w:t>
      </w:r>
      <w:r w:rsidRPr="00D061F2">
        <w:rPr>
          <w:b/>
          <w:bCs/>
        </w:rPr>
        <w:t>q</w:t>
      </w:r>
      <w:r w:rsidRPr="00D061F2">
        <w:t xml:space="preserve"> e </w:t>
      </w:r>
      <w:proofErr w:type="spellStart"/>
      <w:r w:rsidRPr="00D061F2">
        <w:rPr>
          <w:b/>
          <w:bCs/>
        </w:rPr>
        <w:t>e</w:t>
      </w:r>
      <w:proofErr w:type="spellEnd"/>
      <w:r w:rsidRPr="00D061F2">
        <w:t xml:space="preserve"> e calcular </w:t>
      </w:r>
      <w:r w:rsidRPr="00D061F2">
        <w:rPr>
          <w:b/>
          <w:bCs/>
        </w:rPr>
        <w:t>d</w:t>
      </w:r>
      <w:r w:rsidRPr="00D061F2">
        <w:t xml:space="preserve">. A ideia chave nesse esquema é que qualquer pessoa que conheça </w:t>
      </w:r>
      <w:r w:rsidRPr="00D061F2">
        <w:rPr>
          <w:b/>
          <w:bCs/>
        </w:rPr>
        <w:t>p</w:t>
      </w:r>
      <w:r w:rsidRPr="00D061F2">
        <w:t xml:space="preserve"> e </w:t>
      </w:r>
      <w:r w:rsidRPr="00D061F2">
        <w:rPr>
          <w:b/>
          <w:bCs/>
        </w:rPr>
        <w:t>q</w:t>
      </w:r>
      <w:r w:rsidRPr="00D061F2">
        <w:t xml:space="preserve"> pode facilmente calcular a chave privada </w:t>
      </w:r>
      <w:r w:rsidRPr="00D061F2">
        <w:rPr>
          <w:b/>
          <w:bCs/>
        </w:rPr>
        <w:t>d</w:t>
      </w:r>
      <w:r w:rsidRPr="00D061F2">
        <w:t xml:space="preserve"> aplicando o algoritmo de Euclides estendido. No entanto, alguém que não conheça o valor de </w:t>
      </w:r>
      <w:r w:rsidRPr="00D061F2">
        <w:rPr>
          <w:b/>
          <w:bCs/>
        </w:rPr>
        <w:t>p</w:t>
      </w:r>
      <w:r w:rsidRPr="00D061F2">
        <w:t xml:space="preserve"> e </w:t>
      </w:r>
      <w:r w:rsidRPr="00D061F2">
        <w:rPr>
          <w:b/>
          <w:bCs/>
        </w:rPr>
        <w:t>q</w:t>
      </w:r>
      <w:r w:rsidRPr="00D061F2">
        <w:t xml:space="preserve"> não pode gerar </w:t>
      </w:r>
      <w:r w:rsidRPr="00D061F2">
        <w:rPr>
          <w:b/>
          <w:bCs/>
        </w:rPr>
        <w:t>d</w:t>
      </w:r>
      <w:r w:rsidRPr="00D061F2">
        <w:t xml:space="preserve">. Isso também implica que </w:t>
      </w:r>
      <w:r w:rsidRPr="00D061F2">
        <w:rPr>
          <w:b/>
          <w:bCs/>
        </w:rPr>
        <w:t>p</w:t>
      </w:r>
      <w:r w:rsidRPr="00D061F2">
        <w:t xml:space="preserve"> e </w:t>
      </w:r>
      <w:r w:rsidRPr="00D061F2">
        <w:rPr>
          <w:b/>
          <w:bCs/>
        </w:rPr>
        <w:t>q</w:t>
      </w:r>
      <w:r w:rsidRPr="00D061F2">
        <w:t xml:space="preserve"> devem ser grandes o suficiente para que o módulo </w:t>
      </w:r>
      <w:r w:rsidRPr="00D061F2">
        <w:rPr>
          <w:b/>
          <w:bCs/>
        </w:rPr>
        <w:t>n</w:t>
      </w:r>
      <w:r w:rsidRPr="00D061F2">
        <w:t xml:space="preserve"> se torne extremamente difícil (computacionalmente impraticável) de fatorar.</w:t>
      </w:r>
    </w:p>
    <w:p w14:paraId="28647B71" w14:textId="77777777" w:rsidR="00D061F2" w:rsidRPr="00D061F2" w:rsidRDefault="00D061F2" w:rsidP="00D061F2">
      <w:r w:rsidRPr="00D061F2">
        <w:t>Agora, vejamos como as operações de criptografia e descriptografia são realizadas usando RSA. O RSA usa a seguinte equação para produzir o texto cifrado:</w:t>
      </w:r>
    </w:p>
    <w:p w14:paraId="31E07797" w14:textId="77777777" w:rsidR="00D061F2" w:rsidRPr="00D061F2" w:rsidRDefault="00D061F2" w:rsidP="00D061F2">
      <w:r w:rsidRPr="00D061F2">
        <w:t> </w:t>
      </w:r>
      <w:r w:rsidRPr="00D061F2">
        <w:t> </w:t>
      </w:r>
      <w:r w:rsidRPr="00D061F2">
        <w:t> </w:t>
      </w:r>
      <w:r w:rsidRPr="00D061F2">
        <w:t> </w:t>
      </w:r>
      <w:r w:rsidRPr="00D061F2">
        <w:t> </w:t>
      </w:r>
      <w:r w:rsidRPr="00D061F2">
        <w:rPr>
          <w:b/>
          <w:bCs/>
        </w:rPr>
        <w:t xml:space="preserve">C = Pᵉ </w:t>
      </w:r>
      <w:proofErr w:type="spellStart"/>
      <w:r w:rsidRPr="00D061F2">
        <w:rPr>
          <w:b/>
          <w:bCs/>
        </w:rPr>
        <w:t>mod</w:t>
      </w:r>
      <w:proofErr w:type="spellEnd"/>
      <w:r w:rsidRPr="00D061F2">
        <w:rPr>
          <w:b/>
          <w:bCs/>
        </w:rPr>
        <w:t xml:space="preserve"> n</w:t>
      </w:r>
    </w:p>
    <w:p w14:paraId="0B58B805" w14:textId="77777777" w:rsidR="00D061F2" w:rsidRPr="00D061F2" w:rsidRDefault="00D061F2" w:rsidP="00D061F2">
      <w:r w:rsidRPr="00D061F2">
        <w:t xml:space="preserve">Isso significa que o texto simples </w:t>
      </w:r>
      <w:r w:rsidRPr="00D061F2">
        <w:rPr>
          <w:b/>
          <w:bCs/>
        </w:rPr>
        <w:t>P</w:t>
      </w:r>
      <w:r w:rsidRPr="00D061F2">
        <w:t xml:space="preserve"> é elevado à potência de </w:t>
      </w:r>
      <w:r w:rsidRPr="00D061F2">
        <w:rPr>
          <w:b/>
          <w:bCs/>
        </w:rPr>
        <w:t>e</w:t>
      </w:r>
      <w:r w:rsidRPr="00D061F2">
        <w:t xml:space="preserve"> </w:t>
      </w:r>
      <w:proofErr w:type="spellStart"/>
      <w:r w:rsidRPr="00D061F2">
        <w:t>e</w:t>
      </w:r>
      <w:proofErr w:type="spellEnd"/>
      <w:r w:rsidRPr="00D061F2">
        <w:t xml:space="preserve"> então reduzido módulo </w:t>
      </w:r>
      <w:r w:rsidRPr="00D061F2">
        <w:rPr>
          <w:b/>
          <w:bCs/>
        </w:rPr>
        <w:t>n</w:t>
      </w:r>
      <w:r w:rsidRPr="00D061F2">
        <w:t>. A descriptografia no RSA é fornecida pela seguinte equação:</w:t>
      </w:r>
    </w:p>
    <w:p w14:paraId="65985B53" w14:textId="77777777" w:rsidR="00D061F2" w:rsidRPr="00D061F2" w:rsidRDefault="00D061F2" w:rsidP="00D061F2">
      <w:r w:rsidRPr="00D061F2">
        <w:t> </w:t>
      </w:r>
      <w:r w:rsidRPr="00D061F2">
        <w:t> </w:t>
      </w:r>
      <w:r w:rsidRPr="00D061F2">
        <w:t> </w:t>
      </w:r>
      <w:r w:rsidRPr="00D061F2">
        <w:t> </w:t>
      </w:r>
      <w:r w:rsidRPr="00D061F2">
        <w:t> </w:t>
      </w:r>
      <w:r w:rsidRPr="00D061F2">
        <w:rPr>
          <w:b/>
          <w:bCs/>
        </w:rPr>
        <w:t xml:space="preserve">P = Cᵈ </w:t>
      </w:r>
      <w:proofErr w:type="spellStart"/>
      <w:r w:rsidRPr="00D061F2">
        <w:rPr>
          <w:b/>
          <w:bCs/>
        </w:rPr>
        <w:t>mod</w:t>
      </w:r>
      <w:proofErr w:type="spellEnd"/>
      <w:r w:rsidRPr="00D061F2">
        <w:rPr>
          <w:b/>
          <w:bCs/>
        </w:rPr>
        <w:t xml:space="preserve"> n</w:t>
      </w:r>
    </w:p>
    <w:p w14:paraId="20F4723F" w14:textId="77777777" w:rsidR="00D061F2" w:rsidRPr="00D061F2" w:rsidRDefault="00D061F2" w:rsidP="00D061F2">
      <w:r w:rsidRPr="00D061F2">
        <w:t xml:space="preserve">Isso significa que o receptor que tem o par de chaves (n, e) pode decifrar os dados elevando </w:t>
      </w:r>
      <w:r w:rsidRPr="00D061F2">
        <w:rPr>
          <w:b/>
          <w:bCs/>
        </w:rPr>
        <w:t>C</w:t>
      </w:r>
      <w:r w:rsidRPr="00D061F2">
        <w:t xml:space="preserve"> ao valor da chave privada </w:t>
      </w:r>
      <w:r w:rsidRPr="00D061F2">
        <w:rPr>
          <w:b/>
          <w:bCs/>
        </w:rPr>
        <w:t>d</w:t>
      </w:r>
      <w:r w:rsidRPr="00D061F2">
        <w:t xml:space="preserve">, e então reduzindo módulo </w:t>
      </w:r>
      <w:r w:rsidRPr="00D061F2">
        <w:rPr>
          <w:b/>
          <w:bCs/>
        </w:rPr>
        <w:t>n</w:t>
      </w:r>
      <w:r w:rsidRPr="00D061F2">
        <w:t>.</w:t>
      </w:r>
    </w:p>
    <w:p w14:paraId="5CCF8E5C" w14:textId="77777777" w:rsidR="00D061F2" w:rsidRPr="00D061F2" w:rsidRDefault="00D061F2" w:rsidP="00D061F2">
      <w:r w:rsidRPr="00D061F2">
        <w:t>O artigo original do RSA está disponível aqui:</w:t>
      </w:r>
      <w:r w:rsidRPr="00D061F2">
        <w:br/>
      </w:r>
      <w:hyperlink r:id="rId7" w:tgtFrame="_new" w:history="1">
        <w:r w:rsidRPr="00D061F2">
          <w:rPr>
            <w:rStyle w:val="Hyperlink"/>
          </w:rPr>
          <w:t>http://web.mit.edu/6.857/OldStuff/Fall03/ref/rivest78method.pdf</w:t>
        </w:r>
      </w:hyperlink>
      <w:r w:rsidRPr="00D061F2">
        <w:br/>
      </w:r>
      <w:proofErr w:type="spellStart"/>
      <w:r w:rsidRPr="00D061F2">
        <w:t>Rivest</w:t>
      </w:r>
      <w:proofErr w:type="spellEnd"/>
      <w:r w:rsidRPr="00D061F2">
        <w:t xml:space="preserve">, R.L., </w:t>
      </w:r>
      <w:proofErr w:type="spellStart"/>
      <w:r w:rsidRPr="00D061F2">
        <w:t>Shamir</w:t>
      </w:r>
      <w:proofErr w:type="spellEnd"/>
      <w:r w:rsidRPr="00D061F2">
        <w:t xml:space="preserve">, A., </w:t>
      </w:r>
      <w:proofErr w:type="spellStart"/>
      <w:r w:rsidRPr="00D061F2">
        <w:t>and</w:t>
      </w:r>
      <w:proofErr w:type="spellEnd"/>
      <w:r w:rsidRPr="00D061F2">
        <w:t xml:space="preserve"> </w:t>
      </w:r>
      <w:proofErr w:type="spellStart"/>
      <w:r w:rsidRPr="00D061F2">
        <w:t>Adleman</w:t>
      </w:r>
      <w:proofErr w:type="spellEnd"/>
      <w:r w:rsidRPr="00D061F2">
        <w:t xml:space="preserve">, L., 1978. </w:t>
      </w:r>
      <w:r w:rsidRPr="00D061F2">
        <w:rPr>
          <w:i/>
          <w:iCs/>
          <w:lang w:val="en-US"/>
        </w:rPr>
        <w:t>A method for obtaining digital signatures and public-key cryptosystems</w:t>
      </w:r>
      <w:r w:rsidRPr="00D061F2">
        <w:rPr>
          <w:lang w:val="en-US"/>
        </w:rPr>
        <w:t xml:space="preserve">. </w:t>
      </w:r>
      <w:r w:rsidRPr="00D061F2">
        <w:t xml:space="preserve">Communications </w:t>
      </w:r>
      <w:proofErr w:type="spellStart"/>
      <w:r w:rsidRPr="00D061F2">
        <w:t>of</w:t>
      </w:r>
      <w:proofErr w:type="spellEnd"/>
      <w:r w:rsidRPr="00D061F2">
        <w:t xml:space="preserve"> </w:t>
      </w:r>
      <w:proofErr w:type="spellStart"/>
      <w:r w:rsidRPr="00D061F2">
        <w:t>the</w:t>
      </w:r>
      <w:proofErr w:type="spellEnd"/>
      <w:r w:rsidRPr="00D061F2">
        <w:t xml:space="preserve"> ACM, 21(2), pp.120–126.</w:t>
      </w:r>
    </w:p>
    <w:p w14:paraId="05E1C225" w14:textId="77777777" w:rsidR="00D061F2" w:rsidRPr="00D061F2" w:rsidRDefault="00000000" w:rsidP="00D061F2">
      <w:r>
        <w:pict w14:anchorId="4FC64F6C">
          <v:rect id="_x0000_i1029" style="width:0;height:1.5pt" o:hralign="center" o:hrstd="t" o:hr="t" fillcolor="#a0a0a0" stroked="f"/>
        </w:pict>
      </w:r>
    </w:p>
    <w:p w14:paraId="40E1CC19" w14:textId="77777777" w:rsidR="00D061F2" w:rsidRPr="00D061F2" w:rsidRDefault="00D061F2" w:rsidP="00D061F2">
      <w:pPr>
        <w:rPr>
          <w:b/>
          <w:bCs/>
        </w:rPr>
      </w:pPr>
      <w:r w:rsidRPr="00D061F2">
        <w:rPr>
          <w:b/>
          <w:bCs/>
        </w:rPr>
        <w:t>Criptografando e descriptografando com RSA</w:t>
      </w:r>
    </w:p>
    <w:p w14:paraId="315FBFF0" w14:textId="77777777" w:rsidR="00D061F2" w:rsidRPr="00D061F2" w:rsidRDefault="00D061F2" w:rsidP="00D061F2">
      <w:r w:rsidRPr="00D061F2">
        <w:t xml:space="preserve">O exemplo a seguir ilustra como pares de chaves públicas e privadas RSA podem ser gerados usando a linha de comando do </w:t>
      </w:r>
      <w:proofErr w:type="spellStart"/>
      <w:r w:rsidRPr="00D061F2">
        <w:t>OpenSSL</w:t>
      </w:r>
      <w:proofErr w:type="spellEnd"/>
      <w:r w:rsidRPr="00D061F2">
        <w:t>.</w:t>
      </w:r>
    </w:p>
    <w:p w14:paraId="41532065" w14:textId="77777777" w:rsidR="00D061F2" w:rsidRPr="00D061F2" w:rsidRDefault="00D061F2" w:rsidP="00D061F2">
      <w:r w:rsidRPr="00D061F2">
        <w:lastRenderedPageBreak/>
        <w:t xml:space="preserve">Primeiro, a chave privada RSA pode ser gerada com o </w:t>
      </w:r>
      <w:proofErr w:type="spellStart"/>
      <w:r w:rsidRPr="00D061F2">
        <w:t>OpenSSL</w:t>
      </w:r>
      <w:proofErr w:type="spellEnd"/>
      <w:r w:rsidRPr="00D061F2">
        <w:t xml:space="preserve"> da seguinte forma:</w:t>
      </w:r>
    </w:p>
    <w:p w14:paraId="3E10F2F2" w14:textId="6C29B5C6" w:rsidR="00EC19A5" w:rsidRPr="00D061F2" w:rsidRDefault="00D061F2">
      <w:pPr>
        <w:rPr>
          <w:color w:val="FFFFFF" w:themeColor="background1"/>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genpkey</w:t>
      </w:r>
      <w:proofErr w:type="spellEnd"/>
      <w:r w:rsidRPr="00D061F2">
        <w:rPr>
          <w:color w:val="FFFFFF" w:themeColor="background1"/>
          <w:highlight w:val="black"/>
          <w:lang w:val="en-US"/>
        </w:rPr>
        <w:t xml:space="preserve"> -algorithm RSA -out </w:t>
      </w:r>
      <w:proofErr w:type="spellStart"/>
      <w:r w:rsidRPr="00D061F2">
        <w:rPr>
          <w:color w:val="FFFFFF" w:themeColor="background1"/>
          <w:highlight w:val="black"/>
          <w:lang w:val="en-US"/>
        </w:rPr>
        <w:t>privatekey.pem</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pkeyopt</w:t>
      </w:r>
      <w:proofErr w:type="spellEnd"/>
      <w:r w:rsidRPr="00D061F2">
        <w:rPr>
          <w:color w:val="FFFFFF" w:themeColor="background1"/>
          <w:highlight w:val="black"/>
          <w:lang w:val="en-US"/>
        </w:rPr>
        <w:t xml:space="preserve"> rsa_keygen_bits:1024</w:t>
      </w:r>
    </w:p>
    <w:p w14:paraId="7DBBEF53" w14:textId="77777777" w:rsidR="00D061F2" w:rsidRPr="00D061F2" w:rsidRDefault="00D061F2" w:rsidP="00D061F2">
      <w:r w:rsidRPr="00D061F2">
        <w:t>(Saída esperada com sinais de progresso, por exemplo: ++++++)</w:t>
      </w:r>
    </w:p>
    <w:p w14:paraId="2DD94FB8" w14:textId="77777777" w:rsidR="00D061F2" w:rsidRPr="00D061F2" w:rsidRDefault="00D061F2" w:rsidP="00D061F2">
      <w:r w:rsidRPr="00D061F2">
        <w:t xml:space="preserve">Após executar o comando, um arquivo chamado </w:t>
      </w:r>
      <w:proofErr w:type="spellStart"/>
      <w:r w:rsidRPr="00D061F2">
        <w:t>privatekey.pem</w:t>
      </w:r>
      <w:proofErr w:type="spellEnd"/>
      <w:r w:rsidRPr="00D061F2">
        <w:t xml:space="preserve"> é produzido, o qual contém a chave privada gerada, conforme abaixo:</w:t>
      </w:r>
    </w:p>
    <w:p w14:paraId="1B95E790"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cat </w:t>
      </w:r>
      <w:proofErr w:type="spellStart"/>
      <w:r w:rsidRPr="00D061F2">
        <w:rPr>
          <w:color w:val="FFFFFF" w:themeColor="background1"/>
          <w:highlight w:val="black"/>
          <w:lang w:val="en-US"/>
        </w:rPr>
        <w:t>privatekey.pem</w:t>
      </w:r>
      <w:proofErr w:type="spellEnd"/>
    </w:p>
    <w:p w14:paraId="60E14751"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-----BEGIN PRIVATE KEY-----</w:t>
      </w:r>
    </w:p>
    <w:p w14:paraId="3D79DD9F" w14:textId="77777777" w:rsidR="00D061F2" w:rsidRPr="00D061F2" w:rsidRDefault="00D061F2" w:rsidP="00D061F2">
      <w:pPr>
        <w:rPr>
          <w:color w:val="FFFFFF" w:themeColor="background1"/>
          <w:highlight w:val="black"/>
        </w:rPr>
      </w:pPr>
      <w:r w:rsidRPr="00D061F2">
        <w:rPr>
          <w:color w:val="FFFFFF" w:themeColor="background1"/>
          <w:highlight w:val="black"/>
        </w:rPr>
        <w:t>MIICdgIBADANBgkqhkiG9w0BAQEFAASCAmAwggJcAgEAAoGBAKJOFBzPy2vOd6em...</w:t>
      </w:r>
    </w:p>
    <w:p w14:paraId="0DD72D01" w14:textId="0737E585" w:rsidR="00D061F2" w:rsidRPr="00D061F2" w:rsidRDefault="00D061F2" w:rsidP="00D061F2">
      <w:pPr>
        <w:rPr>
          <w:color w:val="FFFFFF" w:themeColor="background1"/>
        </w:rPr>
      </w:pPr>
      <w:r w:rsidRPr="00D061F2">
        <w:rPr>
          <w:color w:val="FFFFFF" w:themeColor="background1"/>
          <w:highlight w:val="black"/>
        </w:rPr>
        <w:t>-----END PRIVATE KEY-----</w:t>
      </w:r>
    </w:p>
    <w:p w14:paraId="1A048EB8" w14:textId="3630DC17" w:rsidR="00D061F2" w:rsidRDefault="00D061F2" w:rsidP="00D061F2">
      <w:r w:rsidRPr="00D061F2">
        <w:t>Como a chave privada está matematicamente ligada à chave pública, também é possível gerar ou derivar a chave pública a partir da chave privada. Utilizando o exemplo da chave privada anterior, a chave pública pode ser gerada da seguinte forma:</w:t>
      </w:r>
    </w:p>
    <w:p w14:paraId="0F087C3A"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rsa</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pubout</w:t>
      </w:r>
      <w:proofErr w:type="spellEnd"/>
      <w:r w:rsidRPr="00D061F2">
        <w:rPr>
          <w:color w:val="FFFFFF" w:themeColor="background1"/>
          <w:highlight w:val="black"/>
          <w:lang w:val="en-US"/>
        </w:rPr>
        <w:t xml:space="preserve"> -in </w:t>
      </w:r>
      <w:proofErr w:type="spellStart"/>
      <w:r w:rsidRPr="00D061F2">
        <w:rPr>
          <w:color w:val="FFFFFF" w:themeColor="background1"/>
          <w:highlight w:val="black"/>
          <w:lang w:val="en-US"/>
        </w:rPr>
        <w:t>privatekey.pem</w:t>
      </w:r>
      <w:proofErr w:type="spellEnd"/>
      <w:r w:rsidRPr="00D061F2">
        <w:rPr>
          <w:color w:val="FFFFFF" w:themeColor="background1"/>
          <w:highlight w:val="black"/>
          <w:lang w:val="en-US"/>
        </w:rPr>
        <w:t xml:space="preserve"> -out </w:t>
      </w:r>
      <w:proofErr w:type="spellStart"/>
      <w:r w:rsidRPr="00D061F2">
        <w:rPr>
          <w:color w:val="FFFFFF" w:themeColor="background1"/>
          <w:highlight w:val="black"/>
          <w:lang w:val="en-US"/>
        </w:rPr>
        <w:t>publickey.pem</w:t>
      </w:r>
      <w:proofErr w:type="spellEnd"/>
    </w:p>
    <w:p w14:paraId="3197788F" w14:textId="53927604" w:rsidR="00D061F2" w:rsidRPr="00D061F2" w:rsidRDefault="00D061F2" w:rsidP="00D061F2">
      <w:pPr>
        <w:rPr>
          <w:color w:val="FFFFFF" w:themeColor="background1"/>
        </w:rPr>
      </w:pPr>
      <w:proofErr w:type="spellStart"/>
      <w:r w:rsidRPr="00D061F2">
        <w:rPr>
          <w:color w:val="FFFFFF" w:themeColor="background1"/>
          <w:highlight w:val="black"/>
        </w:rPr>
        <w:t>writing</w:t>
      </w:r>
      <w:proofErr w:type="spellEnd"/>
      <w:r w:rsidRPr="00D061F2">
        <w:rPr>
          <w:color w:val="FFFFFF" w:themeColor="background1"/>
          <w:highlight w:val="black"/>
        </w:rPr>
        <w:t xml:space="preserve"> RSA </w:t>
      </w:r>
      <w:proofErr w:type="spellStart"/>
      <w:r w:rsidRPr="00D061F2">
        <w:rPr>
          <w:color w:val="FFFFFF" w:themeColor="background1"/>
          <w:highlight w:val="black"/>
        </w:rPr>
        <w:t>key</w:t>
      </w:r>
      <w:proofErr w:type="spellEnd"/>
    </w:p>
    <w:p w14:paraId="1D52263A" w14:textId="77777777" w:rsidR="00D061F2" w:rsidRPr="00D061F2" w:rsidRDefault="00D061F2" w:rsidP="00D061F2">
      <w:r w:rsidRPr="00D061F2">
        <w:t>É aceitável revelar a chave privada aqui porque estamos simplesmente usando-a como exemplo.</w:t>
      </w:r>
      <w:r w:rsidRPr="00D061F2">
        <w:br/>
        <w:t>No entanto, em sistemas de produção, proteger a chave privada é de extrema importância.</w:t>
      </w:r>
      <w:r w:rsidRPr="00D061F2">
        <w:br/>
        <w:t xml:space="preserve">Certifique-se de que a chave privada esteja sempre em segredo. Além disso, lembre-se de que a chave acima está sendo usada apenas como exemplo; </w:t>
      </w:r>
      <w:r w:rsidRPr="00D061F2">
        <w:rPr>
          <w:b/>
          <w:bCs/>
        </w:rPr>
        <w:t>não a reutilize</w:t>
      </w:r>
      <w:r w:rsidRPr="00D061F2">
        <w:t>.</w:t>
      </w:r>
    </w:p>
    <w:p w14:paraId="739146D9" w14:textId="77777777" w:rsidR="00D061F2" w:rsidRPr="00D061F2" w:rsidRDefault="00D061F2" w:rsidP="00D061F2">
      <w:r w:rsidRPr="00D061F2">
        <w:t>A chave pública pode ser visualizada com um leitor de arquivos ou qualquer visualizador de texto:</w:t>
      </w:r>
    </w:p>
    <w:p w14:paraId="6D193EFC"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cat </w:t>
      </w:r>
      <w:proofErr w:type="spellStart"/>
      <w:r w:rsidRPr="00D061F2">
        <w:rPr>
          <w:color w:val="FFFFFF" w:themeColor="background1"/>
          <w:highlight w:val="black"/>
          <w:lang w:val="en-US"/>
        </w:rPr>
        <w:t>publickey.pem</w:t>
      </w:r>
      <w:proofErr w:type="spellEnd"/>
    </w:p>
    <w:p w14:paraId="7C924254"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-----BEGIN PUBLIC KEY-----</w:t>
      </w:r>
    </w:p>
    <w:p w14:paraId="1207893A" w14:textId="77777777" w:rsidR="00D061F2" w:rsidRPr="00D061F2" w:rsidRDefault="00D061F2" w:rsidP="00D061F2">
      <w:pPr>
        <w:rPr>
          <w:color w:val="FFFFFF" w:themeColor="background1"/>
          <w:highlight w:val="black"/>
        </w:rPr>
      </w:pPr>
      <w:r w:rsidRPr="00D061F2">
        <w:rPr>
          <w:color w:val="FFFFFF" w:themeColor="background1"/>
          <w:highlight w:val="black"/>
        </w:rPr>
        <w:t>MIGfMA0GCSqGSIb3DQEBAQUAA4GNADCBiQKBgQCiThQcz8trznenpgZP1Bq8w8u0...</w:t>
      </w:r>
    </w:p>
    <w:p w14:paraId="376E78D1" w14:textId="46284186" w:rsidR="00D061F2" w:rsidRPr="00D061F2" w:rsidRDefault="00D061F2" w:rsidP="00D061F2">
      <w:pPr>
        <w:rPr>
          <w:color w:val="FFFFFF" w:themeColor="background1"/>
        </w:rPr>
      </w:pPr>
      <w:r w:rsidRPr="00D061F2">
        <w:rPr>
          <w:color w:val="FFFFFF" w:themeColor="background1"/>
          <w:highlight w:val="black"/>
        </w:rPr>
        <w:t>-----END PUBLIC KEY-----</w:t>
      </w:r>
    </w:p>
    <w:p w14:paraId="2581E4CF" w14:textId="0734101B" w:rsidR="00D061F2" w:rsidRDefault="00D061F2" w:rsidP="00D061F2">
      <w:r w:rsidRPr="00D061F2">
        <w:t>Para ver mais detalhes dos vários componentes, como o módulo, os números primos usados no processo de criptografia, ou expoentes e coeficientes da chave privada gerada, o seguinte comando pode ser utilizado (apenas parte da saída é mostrada, pois a saída real é muito longa):</w:t>
      </w:r>
    </w:p>
    <w:p w14:paraId="41521AB3"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rsa</w:t>
      </w:r>
      <w:proofErr w:type="spellEnd"/>
      <w:r w:rsidRPr="00D061F2">
        <w:rPr>
          <w:color w:val="FFFFFF" w:themeColor="background1"/>
          <w:highlight w:val="black"/>
          <w:lang w:val="en-US"/>
        </w:rPr>
        <w:t xml:space="preserve"> -text -in </w:t>
      </w:r>
      <w:proofErr w:type="spellStart"/>
      <w:r w:rsidRPr="00D061F2">
        <w:rPr>
          <w:color w:val="FFFFFF" w:themeColor="background1"/>
          <w:highlight w:val="black"/>
          <w:lang w:val="en-US"/>
        </w:rPr>
        <w:t>privatekey.pem</w:t>
      </w:r>
      <w:proofErr w:type="spellEnd"/>
    </w:p>
    <w:p w14:paraId="05D7211E" w14:textId="77777777" w:rsidR="00D061F2" w:rsidRPr="00D061F2" w:rsidRDefault="00D061F2" w:rsidP="00D061F2">
      <w:pPr>
        <w:rPr>
          <w:color w:val="FFFFFF" w:themeColor="background1"/>
          <w:highlight w:val="black"/>
        </w:rPr>
      </w:pPr>
      <w:r w:rsidRPr="00D061F2">
        <w:rPr>
          <w:color w:val="FFFFFF" w:themeColor="background1"/>
          <w:highlight w:val="black"/>
        </w:rPr>
        <w:t>Private-Key: (1024 bit)</w:t>
      </w:r>
    </w:p>
    <w:p w14:paraId="291E3871" w14:textId="77777777" w:rsidR="00D061F2" w:rsidRPr="00D061F2" w:rsidRDefault="00D061F2" w:rsidP="00D061F2">
      <w:pPr>
        <w:rPr>
          <w:color w:val="FFFFFF" w:themeColor="background1"/>
          <w:highlight w:val="black"/>
        </w:rPr>
      </w:pPr>
      <w:proofErr w:type="spellStart"/>
      <w:r w:rsidRPr="00D061F2">
        <w:rPr>
          <w:color w:val="FFFFFF" w:themeColor="background1"/>
          <w:highlight w:val="black"/>
        </w:rPr>
        <w:t>modulus</w:t>
      </w:r>
      <w:proofErr w:type="spellEnd"/>
      <w:r w:rsidRPr="00D061F2">
        <w:rPr>
          <w:color w:val="FFFFFF" w:themeColor="background1"/>
          <w:highlight w:val="black"/>
        </w:rPr>
        <w:t>:</w:t>
      </w:r>
    </w:p>
    <w:p w14:paraId="50F78FC1" w14:textId="076817E7" w:rsidR="00D061F2" w:rsidRPr="00D061F2" w:rsidRDefault="00D061F2" w:rsidP="00D061F2">
      <w:pPr>
        <w:rPr>
          <w:color w:val="FFFFFF" w:themeColor="background1"/>
        </w:rPr>
      </w:pPr>
      <w:r w:rsidRPr="00D061F2">
        <w:rPr>
          <w:color w:val="FFFFFF" w:themeColor="background1"/>
          <w:highlight w:val="black"/>
        </w:rPr>
        <w:t>...</w:t>
      </w:r>
    </w:p>
    <w:p w14:paraId="53F91102" w14:textId="01DE2483" w:rsidR="00D061F2" w:rsidRDefault="00D061F2" w:rsidP="00D061F2">
      <w:r w:rsidRPr="00D061F2">
        <w:t>Da mesma forma, a chave pública pode ser inspecionada usando o seguinte comando. As chaves públicas e privadas estão codificadas em base64:</w:t>
      </w:r>
    </w:p>
    <w:p w14:paraId="3AC016DB" w14:textId="77777777" w:rsidR="00D061F2" w:rsidRPr="00BD408E" w:rsidRDefault="00D061F2" w:rsidP="00D061F2">
      <w:pPr>
        <w:rPr>
          <w:color w:val="FFFFFF" w:themeColor="background1"/>
          <w:highlight w:val="black"/>
        </w:rPr>
      </w:pPr>
      <w:r w:rsidRPr="00BD408E">
        <w:rPr>
          <w:color w:val="FFFFFF" w:themeColor="background1"/>
          <w:highlight w:val="black"/>
        </w:rPr>
        <w:t xml:space="preserve">$ </w:t>
      </w:r>
      <w:proofErr w:type="spellStart"/>
      <w:r w:rsidRPr="00BD408E">
        <w:rPr>
          <w:color w:val="FFFFFF" w:themeColor="background1"/>
          <w:highlight w:val="black"/>
        </w:rPr>
        <w:t>openssl</w:t>
      </w:r>
      <w:proofErr w:type="spellEnd"/>
      <w:r w:rsidRPr="00BD408E">
        <w:rPr>
          <w:color w:val="FFFFFF" w:themeColor="background1"/>
          <w:highlight w:val="black"/>
        </w:rPr>
        <w:t xml:space="preserve"> </w:t>
      </w:r>
      <w:proofErr w:type="spellStart"/>
      <w:r w:rsidRPr="00BD408E">
        <w:rPr>
          <w:color w:val="FFFFFF" w:themeColor="background1"/>
          <w:highlight w:val="black"/>
        </w:rPr>
        <w:t>pkey</w:t>
      </w:r>
      <w:proofErr w:type="spellEnd"/>
      <w:r w:rsidRPr="00BD408E">
        <w:rPr>
          <w:color w:val="FFFFFF" w:themeColor="background1"/>
          <w:highlight w:val="black"/>
        </w:rPr>
        <w:t xml:space="preserve"> -in </w:t>
      </w:r>
      <w:proofErr w:type="spellStart"/>
      <w:r w:rsidRPr="00BD408E">
        <w:rPr>
          <w:color w:val="FFFFFF" w:themeColor="background1"/>
          <w:highlight w:val="black"/>
        </w:rPr>
        <w:t>publickey.pem</w:t>
      </w:r>
      <w:proofErr w:type="spellEnd"/>
      <w:r w:rsidRPr="00BD408E">
        <w:rPr>
          <w:color w:val="FFFFFF" w:themeColor="background1"/>
          <w:highlight w:val="black"/>
        </w:rPr>
        <w:t xml:space="preserve"> -</w:t>
      </w:r>
      <w:proofErr w:type="spellStart"/>
      <w:r w:rsidRPr="00BD408E">
        <w:rPr>
          <w:color w:val="FFFFFF" w:themeColor="background1"/>
          <w:highlight w:val="black"/>
        </w:rPr>
        <w:t>pubin</w:t>
      </w:r>
      <w:proofErr w:type="spellEnd"/>
      <w:r w:rsidRPr="00BD408E">
        <w:rPr>
          <w:color w:val="FFFFFF" w:themeColor="background1"/>
          <w:highlight w:val="black"/>
        </w:rPr>
        <w:t xml:space="preserve"> -</w:t>
      </w:r>
      <w:proofErr w:type="spellStart"/>
      <w:r w:rsidRPr="00BD408E">
        <w:rPr>
          <w:color w:val="FFFFFF" w:themeColor="background1"/>
          <w:highlight w:val="black"/>
        </w:rPr>
        <w:t>text</w:t>
      </w:r>
      <w:proofErr w:type="spellEnd"/>
    </w:p>
    <w:p w14:paraId="76399C0F"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-----BEGIN PUBLIC KEY-----</w:t>
      </w:r>
    </w:p>
    <w:p w14:paraId="1B24D6C0"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w:t>
      </w:r>
    </w:p>
    <w:p w14:paraId="6F4F3B6B"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-----END PUBLIC KEY-----</w:t>
      </w:r>
    </w:p>
    <w:p w14:paraId="4DA77680"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Public-Key: (1024 bit)</w:t>
      </w:r>
    </w:p>
    <w:p w14:paraId="2C79E571"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lastRenderedPageBreak/>
        <w:t>Modulus:</w:t>
      </w:r>
    </w:p>
    <w:p w14:paraId="5B63EAD4" w14:textId="77777777" w:rsidR="00D061F2" w:rsidRPr="00BD408E" w:rsidRDefault="00D061F2" w:rsidP="00D061F2">
      <w:pPr>
        <w:rPr>
          <w:color w:val="FFFFFF" w:themeColor="background1"/>
          <w:highlight w:val="black"/>
        </w:rPr>
      </w:pPr>
      <w:r w:rsidRPr="00BD408E">
        <w:rPr>
          <w:color w:val="FFFFFF" w:themeColor="background1"/>
          <w:highlight w:val="black"/>
        </w:rPr>
        <w:t>00:a2:4e:14:1c:cf:cb:6b:ce:77:a7:a6:06:4f:d4:...</w:t>
      </w:r>
    </w:p>
    <w:p w14:paraId="7AC3CF88" w14:textId="2334AB7F" w:rsidR="00D061F2" w:rsidRPr="00D061F2" w:rsidRDefault="00D061F2" w:rsidP="00D061F2">
      <w:pPr>
        <w:rPr>
          <w:color w:val="FFFFFF" w:themeColor="background1"/>
        </w:rPr>
      </w:pPr>
      <w:proofErr w:type="spellStart"/>
      <w:r w:rsidRPr="00D061F2">
        <w:rPr>
          <w:color w:val="FFFFFF" w:themeColor="background1"/>
          <w:highlight w:val="black"/>
        </w:rPr>
        <w:t>Exponent</w:t>
      </w:r>
      <w:proofErr w:type="spellEnd"/>
      <w:r w:rsidRPr="00D061F2">
        <w:rPr>
          <w:color w:val="FFFFFF" w:themeColor="background1"/>
          <w:highlight w:val="black"/>
        </w:rPr>
        <w:t>: 65537 (0x10001)</w:t>
      </w:r>
    </w:p>
    <w:p w14:paraId="2BE3AE47" w14:textId="77777777" w:rsidR="00D061F2" w:rsidRPr="00D061F2" w:rsidRDefault="00D061F2" w:rsidP="00D061F2">
      <w:r w:rsidRPr="00D061F2">
        <w:t>Agora, a chave pública pode ser compartilhada livremente, e qualquer pessoa que deseje enviar-lhe uma mensagem pode usar a chave pública para criptografar a mensagem e enviá-la a você.</w:t>
      </w:r>
    </w:p>
    <w:p w14:paraId="58A19A61" w14:textId="77777777" w:rsidR="00D061F2" w:rsidRPr="00D061F2" w:rsidRDefault="00D061F2" w:rsidP="00D061F2">
      <w:r w:rsidRPr="00D061F2">
        <w:t>Utilizando a chave privada que geramos no exemplo anterior, o comando para criptografar um arquivo de texto message.txt pode ser construído da seguinte maneira:</w:t>
      </w:r>
    </w:p>
    <w:p w14:paraId="19171A5F"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echo </w:t>
      </w:r>
      <w:proofErr w:type="spellStart"/>
      <w:r w:rsidRPr="00D061F2">
        <w:rPr>
          <w:color w:val="FFFFFF" w:themeColor="background1"/>
          <w:highlight w:val="black"/>
          <w:lang w:val="en-US"/>
        </w:rPr>
        <w:t>datatoencrypt</w:t>
      </w:r>
      <w:proofErr w:type="spellEnd"/>
      <w:r w:rsidRPr="00D061F2">
        <w:rPr>
          <w:color w:val="FFFFFF" w:themeColor="background1"/>
          <w:highlight w:val="black"/>
          <w:lang w:val="en-US"/>
        </w:rPr>
        <w:t xml:space="preserve"> &gt; message.txt</w:t>
      </w:r>
    </w:p>
    <w:p w14:paraId="4A5C444C" w14:textId="265B7CF7" w:rsidR="00D061F2" w:rsidRPr="00D061F2" w:rsidRDefault="00D061F2" w:rsidP="00D061F2">
      <w:pPr>
        <w:rPr>
          <w:color w:val="FFFFFF" w:themeColor="background1"/>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rsautl</w:t>
      </w:r>
      <w:proofErr w:type="spellEnd"/>
      <w:r w:rsidRPr="00D061F2">
        <w:rPr>
          <w:color w:val="FFFFFF" w:themeColor="background1"/>
          <w:highlight w:val="black"/>
          <w:lang w:val="en-US"/>
        </w:rPr>
        <w:t xml:space="preserve"> -encrypt -</w:t>
      </w:r>
      <w:proofErr w:type="spellStart"/>
      <w:r w:rsidRPr="00D061F2">
        <w:rPr>
          <w:color w:val="FFFFFF" w:themeColor="background1"/>
          <w:highlight w:val="black"/>
          <w:lang w:val="en-US"/>
        </w:rPr>
        <w:t>inkey</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publickey.pem</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pubin</w:t>
      </w:r>
      <w:proofErr w:type="spellEnd"/>
      <w:r w:rsidRPr="00D061F2">
        <w:rPr>
          <w:color w:val="FFFFFF" w:themeColor="background1"/>
          <w:highlight w:val="black"/>
          <w:lang w:val="en-US"/>
        </w:rPr>
        <w:t xml:space="preserve"> -in message.txt -out </w:t>
      </w:r>
      <w:proofErr w:type="spellStart"/>
      <w:r w:rsidRPr="00D061F2">
        <w:rPr>
          <w:color w:val="FFFFFF" w:themeColor="background1"/>
          <w:highlight w:val="black"/>
          <w:lang w:val="en-US"/>
        </w:rPr>
        <w:t>message.rsa</w:t>
      </w:r>
      <w:proofErr w:type="spellEnd"/>
    </w:p>
    <w:p w14:paraId="0AB42E29" w14:textId="2E2C20A7" w:rsidR="00D061F2" w:rsidRDefault="00D061F2" w:rsidP="00D061F2">
      <w:r w:rsidRPr="00D061F2">
        <w:t xml:space="preserve">Isso produzirá um arquivo chamado </w:t>
      </w:r>
      <w:proofErr w:type="spellStart"/>
      <w:r w:rsidRPr="00D061F2">
        <w:t>message.rsa</w:t>
      </w:r>
      <w:proofErr w:type="spellEnd"/>
      <w:r w:rsidRPr="00D061F2">
        <w:t xml:space="preserve">, que está em formato binário. Se você exibir </w:t>
      </w:r>
      <w:proofErr w:type="spellStart"/>
      <w:r w:rsidRPr="00D061F2">
        <w:t>message.rsa</w:t>
      </w:r>
      <w:proofErr w:type="spellEnd"/>
      <w:r w:rsidRPr="00D061F2">
        <w:t>, verá alguns dados embaralhados, conforme mostrado abaixo:</w:t>
      </w:r>
    </w:p>
    <w:p w14:paraId="5849D7A6" w14:textId="77777777" w:rsidR="00D061F2" w:rsidRPr="00D061F2" w:rsidRDefault="00D061F2" w:rsidP="00D061F2">
      <w:pPr>
        <w:rPr>
          <w:color w:val="FFFFFF" w:themeColor="background1"/>
          <w:highlight w:val="black"/>
        </w:rPr>
      </w:pPr>
      <w:r w:rsidRPr="00D061F2">
        <w:rPr>
          <w:color w:val="FFFFFF" w:themeColor="background1"/>
          <w:highlight w:val="black"/>
        </w:rPr>
        <w:t xml:space="preserve">$ </w:t>
      </w:r>
      <w:proofErr w:type="spellStart"/>
      <w:r w:rsidRPr="00D061F2">
        <w:rPr>
          <w:color w:val="FFFFFF" w:themeColor="background1"/>
          <w:highlight w:val="black"/>
        </w:rPr>
        <w:t>cat</w:t>
      </w:r>
      <w:proofErr w:type="spellEnd"/>
      <w:r w:rsidRPr="00D061F2">
        <w:rPr>
          <w:color w:val="FFFFFF" w:themeColor="background1"/>
          <w:highlight w:val="black"/>
        </w:rPr>
        <w:t xml:space="preserve"> </w:t>
      </w:r>
      <w:proofErr w:type="spellStart"/>
      <w:r w:rsidRPr="00D061F2">
        <w:rPr>
          <w:color w:val="FFFFFF" w:themeColor="background1"/>
          <w:highlight w:val="black"/>
        </w:rPr>
        <w:t>message.rsa</w:t>
      </w:r>
      <w:proofErr w:type="spellEnd"/>
    </w:p>
    <w:p w14:paraId="02820BFE" w14:textId="23E2CEB4" w:rsidR="00D061F2" w:rsidRPr="00D061F2" w:rsidRDefault="00D061F2" w:rsidP="00D061F2">
      <w:pPr>
        <w:rPr>
          <w:color w:val="FFFFFF" w:themeColor="background1"/>
        </w:rPr>
      </w:pPr>
      <w:r w:rsidRPr="00D061F2">
        <w:rPr>
          <w:color w:val="FFFFFF" w:themeColor="background1"/>
          <w:highlight w:val="black"/>
        </w:rPr>
        <w:t>s???</w:t>
      </w:r>
      <w:proofErr w:type="spellStart"/>
      <w:r w:rsidRPr="00D061F2">
        <w:rPr>
          <w:color w:val="FFFFFF" w:themeColor="background1"/>
          <w:highlight w:val="black"/>
        </w:rPr>
        <w:t>c?</w:t>
      </w:r>
      <w:proofErr w:type="gramStart"/>
      <w:r w:rsidRPr="00D061F2">
        <w:rPr>
          <w:color w:val="FFFFFF" w:themeColor="background1"/>
          <w:highlight w:val="black"/>
        </w:rPr>
        <w:t>ngJ</w:t>
      </w:r>
      <w:proofErr w:type="spellEnd"/>
      <w:r w:rsidRPr="00D061F2">
        <w:rPr>
          <w:color w:val="FFFFFF" w:themeColor="background1"/>
          <w:highlight w:val="black"/>
        </w:rPr>
        <w:t>[</w:t>
      </w:r>
      <w:proofErr w:type="spellStart"/>
      <w:proofErr w:type="gramEnd"/>
      <w:r w:rsidRPr="00D061F2">
        <w:rPr>
          <w:color w:val="FFFFFF" w:themeColor="background1"/>
          <w:highlight w:val="black"/>
        </w:rPr>
        <w:t>Lt</w:t>
      </w:r>
      <w:proofErr w:type="spellEnd"/>
      <w:r w:rsidRPr="00D061F2">
        <w:rPr>
          <w:color w:val="FFFFFF" w:themeColor="background1"/>
          <w:highlight w:val="black"/>
        </w:rPr>
        <w:t>!?</w:t>
      </w:r>
      <w:proofErr w:type="spellStart"/>
      <w:r w:rsidRPr="00D061F2">
        <w:rPr>
          <w:color w:val="FFFFFF" w:themeColor="background1"/>
          <w:highlight w:val="black"/>
        </w:rPr>
        <w:t>LgC</w:t>
      </w:r>
      <w:proofErr w:type="spellEnd"/>
      <w:proofErr w:type="gramStart"/>
      <w:r w:rsidRPr="00D061F2">
        <w:rPr>
          <w:color w:val="FFFFFF" w:themeColor="background1"/>
          <w:highlight w:val="black"/>
        </w:rPr>
        <w:t>\[</w:t>
      </w:r>
      <w:proofErr w:type="gramEnd"/>
      <w:r w:rsidRPr="00D061F2">
        <w:rPr>
          <w:color w:val="FFFFFF" w:themeColor="background1"/>
          <w:highlight w:val="black"/>
        </w:rPr>
        <w:t>f?L?</w:t>
      </w:r>
      <w:proofErr w:type="gramStart"/>
      <w:r w:rsidRPr="00D061F2">
        <w:rPr>
          <w:color w:val="FFFFFF" w:themeColor="background1"/>
          <w:highlight w:val="black"/>
        </w:rPr>
        <w:t>1?^</w:t>
      </w:r>
      <w:proofErr w:type="spellStart"/>
      <w:proofErr w:type="gramEnd"/>
      <w:r w:rsidRPr="00D061F2">
        <w:rPr>
          <w:color w:val="FFFFFF" w:themeColor="background1"/>
          <w:highlight w:val="black"/>
        </w:rPr>
        <w:t>q?r</w:t>
      </w:r>
      <w:proofErr w:type="spellEnd"/>
      <w:r w:rsidRPr="00D061F2">
        <w:rPr>
          <w:color w:val="FFFFFF" w:themeColor="background1"/>
          <w:highlight w:val="black"/>
        </w:rPr>
        <w:t>? a??????</w:t>
      </w:r>
      <w:proofErr w:type="gramStart"/>
      <w:r w:rsidRPr="00D061F2">
        <w:rPr>
          <w:color w:val="FFFFFF" w:themeColor="background1"/>
          <w:highlight w:val="black"/>
        </w:rPr>
        <w:t>Da?=</w:t>
      </w:r>
      <w:proofErr w:type="gramEnd"/>
      <w:r w:rsidRPr="00D061F2">
        <w:rPr>
          <w:color w:val="FFFFFF" w:themeColor="background1"/>
          <w:highlight w:val="black"/>
        </w:rPr>
        <w:t>??m??</w:t>
      </w:r>
      <w:proofErr w:type="gramStart"/>
      <w:r w:rsidRPr="00D061F2">
        <w:rPr>
          <w:color w:val="FFFFFF" w:themeColor="background1"/>
          <w:highlight w:val="black"/>
        </w:rPr>
        <w:t>_?P</w:t>
      </w:r>
      <w:proofErr w:type="gramEnd"/>
      <w:r w:rsidRPr="00D061F2">
        <w:rPr>
          <w:color w:val="FFFFFF" w:themeColor="background1"/>
          <w:highlight w:val="black"/>
        </w:rPr>
        <w:t>?Y???KE</w:t>
      </w:r>
    </w:p>
    <w:p w14:paraId="2E3DA554" w14:textId="3C32927F" w:rsidR="00D061F2" w:rsidRDefault="00D061F2" w:rsidP="00D061F2">
      <w:r w:rsidRPr="00D061F2">
        <w:t>Para descriptografar o arquivo criptografado com RSA, o seguinte comando usará a chave privada correspondente para descriptografar o arquivo:</w:t>
      </w:r>
    </w:p>
    <w:p w14:paraId="07BF4A3F" w14:textId="784AAB10" w:rsidR="00D061F2" w:rsidRPr="00D061F2" w:rsidRDefault="00D061F2" w:rsidP="00D061F2">
      <w:pPr>
        <w:rPr>
          <w:color w:val="FFFFFF" w:themeColor="background1"/>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rsautl</w:t>
      </w:r>
      <w:proofErr w:type="spellEnd"/>
      <w:r w:rsidRPr="00D061F2">
        <w:rPr>
          <w:color w:val="FFFFFF" w:themeColor="background1"/>
          <w:highlight w:val="black"/>
          <w:lang w:val="en-US"/>
        </w:rPr>
        <w:t xml:space="preserve"> -decrypt -</w:t>
      </w:r>
      <w:proofErr w:type="spellStart"/>
      <w:r w:rsidRPr="00D061F2">
        <w:rPr>
          <w:color w:val="FFFFFF" w:themeColor="background1"/>
          <w:highlight w:val="black"/>
          <w:lang w:val="en-US"/>
        </w:rPr>
        <w:t>inkey</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privatekey.pem</w:t>
      </w:r>
      <w:proofErr w:type="spellEnd"/>
      <w:r w:rsidRPr="00D061F2">
        <w:rPr>
          <w:color w:val="FFFFFF" w:themeColor="background1"/>
          <w:highlight w:val="black"/>
          <w:lang w:val="en-US"/>
        </w:rPr>
        <w:t xml:space="preserve"> -in </w:t>
      </w:r>
      <w:proofErr w:type="spellStart"/>
      <w:r w:rsidRPr="00D061F2">
        <w:rPr>
          <w:color w:val="FFFFFF" w:themeColor="background1"/>
          <w:highlight w:val="black"/>
          <w:lang w:val="en-US"/>
        </w:rPr>
        <w:t>message.rsa</w:t>
      </w:r>
      <w:proofErr w:type="spellEnd"/>
      <w:r w:rsidRPr="00D061F2">
        <w:rPr>
          <w:color w:val="FFFFFF" w:themeColor="background1"/>
          <w:highlight w:val="black"/>
          <w:lang w:val="en-US"/>
        </w:rPr>
        <w:t xml:space="preserve"> -out </w:t>
      </w:r>
      <w:proofErr w:type="spellStart"/>
      <w:r w:rsidRPr="00D061F2">
        <w:rPr>
          <w:color w:val="FFFFFF" w:themeColor="background1"/>
          <w:highlight w:val="black"/>
          <w:lang w:val="en-US"/>
        </w:rPr>
        <w:t>message.dec</w:t>
      </w:r>
      <w:proofErr w:type="spellEnd"/>
    </w:p>
    <w:p w14:paraId="601622B8" w14:textId="66AC4B5C" w:rsidR="00D061F2" w:rsidRDefault="00D061F2" w:rsidP="00D061F2">
      <w:r w:rsidRPr="00D061F2">
        <w:t xml:space="preserve">Agora, se o arquivo for lido com </w:t>
      </w:r>
      <w:proofErr w:type="spellStart"/>
      <w:r w:rsidRPr="00D061F2">
        <w:t>cat</w:t>
      </w:r>
      <w:proofErr w:type="spellEnd"/>
      <w:r w:rsidRPr="00D061F2">
        <w:t>, o texto simples descriptografado poderá ser visto, como demonstrado aqui:</w:t>
      </w:r>
    </w:p>
    <w:p w14:paraId="2E7446B5" w14:textId="77777777" w:rsidR="00D061F2" w:rsidRPr="00D061F2" w:rsidRDefault="00D061F2" w:rsidP="00D061F2">
      <w:pPr>
        <w:rPr>
          <w:color w:val="FFFFFF" w:themeColor="background1"/>
          <w:highlight w:val="black"/>
        </w:rPr>
      </w:pPr>
      <w:r w:rsidRPr="00D061F2">
        <w:rPr>
          <w:color w:val="FFFFFF" w:themeColor="background1"/>
          <w:highlight w:val="black"/>
        </w:rPr>
        <w:t xml:space="preserve">$ </w:t>
      </w:r>
      <w:proofErr w:type="spellStart"/>
      <w:r w:rsidRPr="00D061F2">
        <w:rPr>
          <w:color w:val="FFFFFF" w:themeColor="background1"/>
          <w:highlight w:val="black"/>
        </w:rPr>
        <w:t>cat</w:t>
      </w:r>
      <w:proofErr w:type="spellEnd"/>
      <w:r w:rsidRPr="00D061F2">
        <w:rPr>
          <w:color w:val="FFFFFF" w:themeColor="background1"/>
          <w:highlight w:val="black"/>
        </w:rPr>
        <w:t xml:space="preserve"> </w:t>
      </w:r>
      <w:proofErr w:type="spellStart"/>
      <w:r w:rsidRPr="00D061F2">
        <w:rPr>
          <w:color w:val="FFFFFF" w:themeColor="background1"/>
          <w:highlight w:val="black"/>
        </w:rPr>
        <w:t>message.dec</w:t>
      </w:r>
      <w:proofErr w:type="spellEnd"/>
    </w:p>
    <w:p w14:paraId="3320A5FE" w14:textId="7D9D29FA" w:rsidR="00D061F2" w:rsidRPr="00D061F2" w:rsidRDefault="00D061F2" w:rsidP="00D061F2">
      <w:pPr>
        <w:rPr>
          <w:color w:val="FFFFFF" w:themeColor="background1"/>
        </w:rPr>
      </w:pPr>
      <w:proofErr w:type="spellStart"/>
      <w:r w:rsidRPr="00D061F2">
        <w:rPr>
          <w:color w:val="FFFFFF" w:themeColor="background1"/>
          <w:highlight w:val="black"/>
        </w:rPr>
        <w:t>Datatoencrypt</w:t>
      </w:r>
      <w:proofErr w:type="spellEnd"/>
    </w:p>
    <w:p w14:paraId="2C3FB11D" w14:textId="77777777" w:rsidR="00D061F2" w:rsidRDefault="00D061F2" w:rsidP="00D061F2">
      <w:r w:rsidRPr="00D061F2">
        <w:t>Com este exemplo, concluímos nossa introdução ao RSA. A seguir, vamos explorar a criptografia de curvas elípticas.</w:t>
      </w:r>
    </w:p>
    <w:p w14:paraId="6DF7A6FB" w14:textId="77777777" w:rsidR="00D061F2" w:rsidRPr="00D061F2" w:rsidRDefault="00000000" w:rsidP="00D061F2">
      <w:r>
        <w:pict w14:anchorId="4E1D8C16">
          <v:rect id="_x0000_i1030" style="width:0;height:1.5pt" o:hralign="center" o:hrstd="t" o:hr="t" fillcolor="#a0a0a0" stroked="f"/>
        </w:pict>
      </w:r>
    </w:p>
    <w:p w14:paraId="50CDE10C" w14:textId="77777777" w:rsidR="00D061F2" w:rsidRPr="00D061F2" w:rsidRDefault="00D061F2" w:rsidP="00D061F2">
      <w:pPr>
        <w:rPr>
          <w:b/>
          <w:bCs/>
        </w:rPr>
      </w:pPr>
      <w:r w:rsidRPr="00D061F2">
        <w:rPr>
          <w:b/>
          <w:bCs/>
        </w:rPr>
        <w:t>Introdução à ECC</w:t>
      </w:r>
    </w:p>
    <w:p w14:paraId="053F5890" w14:textId="77777777" w:rsidR="00D061F2" w:rsidRPr="00D061F2" w:rsidRDefault="00D061F2" w:rsidP="00D061F2">
      <w:r w:rsidRPr="00D061F2">
        <w:t xml:space="preserve">ECC é baseada no problema do logaritmo discreto, fundamentado em curvas elípticas sobre corpos finitos (campos de </w:t>
      </w:r>
      <w:proofErr w:type="spellStart"/>
      <w:r w:rsidRPr="00D061F2">
        <w:t>Galois</w:t>
      </w:r>
      <w:proofErr w:type="spellEnd"/>
      <w:r w:rsidRPr="00D061F2">
        <w:t xml:space="preserve">). O principal benefício da ECC sobre outros tipos de algoritmos de chave pública é que ela requer um tamanho de chave menor, fornecendo o mesmo nível de segurança que, por exemplo, o RSA. Dois esquemas notáveis que se originam da ECC são o </w:t>
      </w:r>
      <w:r w:rsidRPr="00D061F2">
        <w:rPr>
          <w:b/>
          <w:bCs/>
        </w:rPr>
        <w:t>ECDH</w:t>
      </w:r>
      <w:r w:rsidRPr="00D061F2">
        <w:t xml:space="preserve"> para troca de chaves e o </w:t>
      </w:r>
      <w:r w:rsidRPr="00D061F2">
        <w:rPr>
          <w:b/>
          <w:bCs/>
        </w:rPr>
        <w:t>ECDSA</w:t>
      </w:r>
      <w:r w:rsidRPr="00D061F2">
        <w:t xml:space="preserve"> para assinaturas digitais.</w:t>
      </w:r>
    </w:p>
    <w:p w14:paraId="6A353F90" w14:textId="77777777" w:rsidR="00D061F2" w:rsidRPr="00D061F2" w:rsidRDefault="00D061F2" w:rsidP="00D061F2">
      <w:r w:rsidRPr="00D061F2">
        <w:t>A ECC também pode ser usada para criptografia, mas isso não é geralmente feito na prática. Em vez disso, a troca de chaves e as assinaturas digitais são mais comumente utilizadas. Como a ECC requer menos espaço para operar, ela está se tornando muito popular em plataformas embarcadas e em sistemas onde os recursos de armazenamento são limitados. Por comparação, o mesmo nível de segurança pode ser alcançado com ECC usando apenas operandos de 256 bits, em comparação com 3.072 bits no RSA.</w:t>
      </w:r>
    </w:p>
    <w:p w14:paraId="17D45A72" w14:textId="77777777" w:rsidR="00D061F2" w:rsidRPr="00D061F2" w:rsidRDefault="00000000" w:rsidP="00D061F2">
      <w:r>
        <w:pict w14:anchorId="5E93FA56">
          <v:rect id="_x0000_i1031" style="width:0;height:1.5pt" o:hralign="center" o:hrstd="t" o:hr="t" fillcolor="#a0a0a0" stroked="f"/>
        </w:pict>
      </w:r>
    </w:p>
    <w:p w14:paraId="489E86CE" w14:textId="77777777" w:rsidR="00D061F2" w:rsidRPr="00D061F2" w:rsidRDefault="00D061F2" w:rsidP="00D061F2">
      <w:pPr>
        <w:rPr>
          <w:b/>
          <w:bCs/>
        </w:rPr>
      </w:pPr>
      <w:r w:rsidRPr="00D061F2">
        <w:rPr>
          <w:b/>
          <w:bCs/>
        </w:rPr>
        <w:t>Matemática por trás da ECC</w:t>
      </w:r>
    </w:p>
    <w:p w14:paraId="04A659F1" w14:textId="77777777" w:rsidR="00D061F2" w:rsidRPr="00D061F2" w:rsidRDefault="00D061F2" w:rsidP="00D061F2">
      <w:r w:rsidRPr="00D061F2">
        <w:t xml:space="preserve">Para entender a ECC, é necessária uma introdução básica à matemática subjacente. Uma curva elíptica é, basicamente, um tipo de equação polinomial conhecida como equação de </w:t>
      </w:r>
      <w:proofErr w:type="spellStart"/>
      <w:r w:rsidRPr="00D061F2">
        <w:t>Weierstrass</w:t>
      </w:r>
      <w:proofErr w:type="spellEnd"/>
      <w:r w:rsidRPr="00D061F2">
        <w:t xml:space="preserve">, que gera uma curva sobre um corpo finito. O campo mais comumente utilizado é aquele onde todas as operações aritméticas são realizadas módulo de um número primo </w:t>
      </w:r>
      <w:r w:rsidRPr="00D061F2">
        <w:rPr>
          <w:b/>
          <w:bCs/>
        </w:rPr>
        <w:t>p</w:t>
      </w:r>
      <w:r w:rsidRPr="00D061F2">
        <w:t>. Os grupos de curva elíptica consistem em pontos sobre a curva em um corpo finito.</w:t>
      </w:r>
    </w:p>
    <w:p w14:paraId="7CD52280" w14:textId="77777777" w:rsidR="00D061F2" w:rsidRPr="00D061F2" w:rsidRDefault="00D061F2" w:rsidP="00D061F2">
      <w:r w:rsidRPr="00D061F2">
        <w:t>Uma curva elíptica é definida pela seguinte equação:</w:t>
      </w:r>
    </w:p>
    <w:p w14:paraId="1799924C" w14:textId="77777777" w:rsidR="00D061F2" w:rsidRPr="00D061F2" w:rsidRDefault="00D061F2" w:rsidP="00D061F2">
      <w:r w:rsidRPr="00D061F2">
        <w:t> </w:t>
      </w:r>
      <w:r w:rsidRPr="00D061F2">
        <w:t> </w:t>
      </w:r>
      <w:r w:rsidRPr="00D061F2">
        <w:rPr>
          <w:b/>
          <w:bCs/>
        </w:rPr>
        <w:t xml:space="preserve">y² = x³ + </w:t>
      </w:r>
      <w:proofErr w:type="spellStart"/>
      <w:r w:rsidRPr="00D061F2">
        <w:rPr>
          <w:b/>
          <w:bCs/>
        </w:rPr>
        <w:t>Ax</w:t>
      </w:r>
      <w:proofErr w:type="spellEnd"/>
      <w:r w:rsidRPr="00D061F2">
        <w:rPr>
          <w:b/>
          <w:bCs/>
        </w:rPr>
        <w:t xml:space="preserve"> + B </w:t>
      </w:r>
      <w:proofErr w:type="spellStart"/>
      <w:r w:rsidRPr="00D061F2">
        <w:rPr>
          <w:b/>
          <w:bCs/>
        </w:rPr>
        <w:t>mod</w:t>
      </w:r>
      <w:proofErr w:type="spellEnd"/>
      <w:r w:rsidRPr="00D061F2">
        <w:rPr>
          <w:b/>
          <w:bCs/>
        </w:rPr>
        <w:t xml:space="preserve"> p</w:t>
      </w:r>
    </w:p>
    <w:p w14:paraId="798E2295" w14:textId="77777777" w:rsidR="00D061F2" w:rsidRPr="00D061F2" w:rsidRDefault="00D061F2" w:rsidP="00D061F2">
      <w:r w:rsidRPr="00D061F2">
        <w:lastRenderedPageBreak/>
        <w:t xml:space="preserve">Aqui, </w:t>
      </w:r>
      <w:r w:rsidRPr="00D061F2">
        <w:rPr>
          <w:b/>
          <w:bCs/>
        </w:rPr>
        <w:t>A</w:t>
      </w:r>
      <w:r w:rsidRPr="00D061F2">
        <w:t xml:space="preserve"> e </w:t>
      </w:r>
      <w:r w:rsidRPr="00D061F2">
        <w:rPr>
          <w:b/>
          <w:bCs/>
        </w:rPr>
        <w:t>B</w:t>
      </w:r>
      <w:r w:rsidRPr="00D061F2">
        <w:t xml:space="preserve"> pertencem a um corpo finito </w:t>
      </w:r>
      <w:r w:rsidRPr="00D061F2">
        <w:rPr>
          <w:rFonts w:ascii="Cambria Math" w:hAnsi="Cambria Math" w:cs="Cambria Math"/>
        </w:rPr>
        <w:t>ℤ</w:t>
      </w:r>
      <w:r w:rsidRPr="00D061F2">
        <w:rPr>
          <w:rFonts w:ascii="Calibri" w:hAnsi="Calibri" w:cs="Calibri"/>
        </w:rPr>
        <w:t>ₚ</w:t>
      </w:r>
      <w:r w:rsidRPr="00D061F2">
        <w:t xml:space="preserve"> ou </w:t>
      </w:r>
      <w:r w:rsidRPr="00D061F2">
        <w:rPr>
          <w:rFonts w:ascii="Cambria Math" w:hAnsi="Cambria Math" w:cs="Cambria Math"/>
        </w:rPr>
        <w:t>𝔽</w:t>
      </w:r>
      <w:r w:rsidRPr="00D061F2">
        <w:t>ₚ (um corpo finito primo), juntamente com um valor especial chamado ponto no infinito. O ponto no infinito, ∞, é usado para fornecer operações de identidade para pontos na curva.</w:t>
      </w:r>
    </w:p>
    <w:p w14:paraId="5CD19813" w14:textId="77777777" w:rsidR="00D061F2" w:rsidRPr="00D061F2" w:rsidRDefault="00D061F2" w:rsidP="00D061F2">
      <w:r w:rsidRPr="00D061F2">
        <w:t xml:space="preserve">Além disso, uma condição também precisa ser satisfeita para garantir que a equação mencionada anteriormente não tenha raízes repetidas. Isso significa que a curva é </w:t>
      </w:r>
      <w:r w:rsidRPr="00D061F2">
        <w:rPr>
          <w:b/>
          <w:bCs/>
        </w:rPr>
        <w:t>não singular</w:t>
      </w:r>
      <w:r w:rsidRPr="00D061F2">
        <w:t>.</w:t>
      </w:r>
    </w:p>
    <w:p w14:paraId="6FC40B1C" w14:textId="77777777" w:rsidR="00D061F2" w:rsidRPr="00D061F2" w:rsidRDefault="00D061F2" w:rsidP="00D061F2">
      <w:r w:rsidRPr="00D061F2">
        <w:t>A condição é descrita na seguinte equação, que é um requisito padrão que precisa ser atendido. Mais precisamente, isso assegura que a curva seja não singular:</w:t>
      </w:r>
    </w:p>
    <w:p w14:paraId="4EEB14D3" w14:textId="77777777" w:rsidR="00D061F2" w:rsidRPr="00D061F2" w:rsidRDefault="00D061F2" w:rsidP="00D061F2">
      <w:r w:rsidRPr="00D061F2">
        <w:t> </w:t>
      </w:r>
      <w:r w:rsidRPr="00D061F2">
        <w:t> </w:t>
      </w:r>
      <w:r w:rsidRPr="00D061F2">
        <w:rPr>
          <w:b/>
          <w:bCs/>
        </w:rPr>
        <w:t xml:space="preserve">4a³ + 27b² ≠ 0 </w:t>
      </w:r>
      <w:proofErr w:type="spellStart"/>
      <w:r w:rsidRPr="00D061F2">
        <w:rPr>
          <w:b/>
          <w:bCs/>
        </w:rPr>
        <w:t>mod</w:t>
      </w:r>
      <w:proofErr w:type="spellEnd"/>
      <w:r w:rsidRPr="00D061F2">
        <w:rPr>
          <w:b/>
          <w:bCs/>
        </w:rPr>
        <w:t xml:space="preserve"> p</w:t>
      </w:r>
    </w:p>
    <w:p w14:paraId="2B8AD2F9" w14:textId="77777777" w:rsidR="00D061F2" w:rsidRPr="00D061F2" w:rsidRDefault="00D061F2" w:rsidP="00D061F2">
      <w:r w:rsidRPr="00D061F2">
        <w:t>Para construir o problema do logaritmo discreto baseado em curvas elípticas, é necessário um grupo cíclico suficientemente grande. Primeiro, os elementos do grupo são identificados como um conjunto de pontos que satisfazem a equação anterior. Depois disso, operações de grupo precisam ser definidas sobre esses pontos.</w:t>
      </w:r>
    </w:p>
    <w:p w14:paraId="07CC58A7" w14:textId="77777777" w:rsidR="00D061F2" w:rsidRPr="00D061F2" w:rsidRDefault="00D061F2" w:rsidP="00D061F2">
      <w:r w:rsidRPr="00D061F2">
        <w:t xml:space="preserve">As operações básicas de grupo em curvas elípticas são </w:t>
      </w:r>
      <w:r w:rsidRPr="00D061F2">
        <w:rPr>
          <w:b/>
          <w:bCs/>
        </w:rPr>
        <w:t>adição de pontos</w:t>
      </w:r>
      <w:r w:rsidRPr="00D061F2">
        <w:t xml:space="preserve"> e </w:t>
      </w:r>
      <w:r w:rsidRPr="00D061F2">
        <w:rPr>
          <w:b/>
          <w:bCs/>
        </w:rPr>
        <w:t>duplicação de pontos</w:t>
      </w:r>
      <w:r w:rsidRPr="00D061F2">
        <w:t>. Adição de pontos é um processo no qual dois pontos diferentes são somados, e duplicação de pontos significa que o mesmo ponto é somado a si mesmo.</w:t>
      </w:r>
    </w:p>
    <w:p w14:paraId="7F0B02EF" w14:textId="77777777" w:rsidR="00D061F2" w:rsidRPr="00D061F2" w:rsidRDefault="00000000" w:rsidP="00D061F2">
      <w:r>
        <w:pict w14:anchorId="202D25AC">
          <v:rect id="_x0000_i1032" style="width:0;height:1.5pt" o:hralign="center" o:hrstd="t" o:hr="t" fillcolor="#a0a0a0" stroked="f"/>
        </w:pict>
      </w:r>
    </w:p>
    <w:p w14:paraId="647C87A7" w14:textId="77777777" w:rsidR="00D061F2" w:rsidRPr="00D061F2" w:rsidRDefault="00D061F2" w:rsidP="00D061F2">
      <w:pPr>
        <w:rPr>
          <w:b/>
          <w:bCs/>
        </w:rPr>
      </w:pPr>
      <w:r w:rsidRPr="00D061F2">
        <w:rPr>
          <w:b/>
          <w:bCs/>
        </w:rPr>
        <w:t>Adição de pontos</w:t>
      </w:r>
    </w:p>
    <w:p w14:paraId="186D0330" w14:textId="77777777" w:rsidR="00D061F2" w:rsidRPr="00D061F2" w:rsidRDefault="00D061F2" w:rsidP="00D061F2">
      <w:r w:rsidRPr="00D061F2">
        <w:t>A adição de pontos é mostrada no diagrama a seguir. Esta é uma representação geométrica da adição de pontos em curvas elípticas. Nesse método, uma linha diagonal é traçada através da curva que a intersecta em dois pontos, mostrados abaixo como P e Q, o que gera um terceiro ponto entre a curva e a linha.</w:t>
      </w:r>
    </w:p>
    <w:p w14:paraId="29200308" w14:textId="77777777" w:rsidR="00D061F2" w:rsidRPr="00D061F2" w:rsidRDefault="00D061F2" w:rsidP="00D061F2">
      <w:r w:rsidRPr="00D061F2">
        <w:t xml:space="preserve">Esse ponto é refletido como </w:t>
      </w:r>
      <w:r w:rsidRPr="00D061F2">
        <w:rPr>
          <w:b/>
          <w:bCs/>
        </w:rPr>
        <w:t>P + Q</w:t>
      </w:r>
      <w:r w:rsidRPr="00D061F2">
        <w:t xml:space="preserve">, o que representa o resultado da adição como </w:t>
      </w:r>
      <w:r w:rsidRPr="00D061F2">
        <w:rPr>
          <w:b/>
          <w:bCs/>
        </w:rPr>
        <w:t>R</w:t>
      </w:r>
      <w:r w:rsidRPr="00D061F2">
        <w:t xml:space="preserve">. Isso é mostrado como </w:t>
      </w:r>
      <w:r w:rsidRPr="00D061F2">
        <w:rPr>
          <w:b/>
          <w:bCs/>
        </w:rPr>
        <w:t>P + Q</w:t>
      </w:r>
      <w:r w:rsidRPr="00D061F2">
        <w:t xml:space="preserve"> no diagrama a seguir:</w:t>
      </w:r>
    </w:p>
    <w:p w14:paraId="5FC357EB" w14:textId="77777777" w:rsidR="00BD408E" w:rsidRDefault="00BD408E" w:rsidP="00D061F2">
      <w:pPr>
        <w:rPr>
          <w:b/>
          <w:bCs/>
        </w:rPr>
      </w:pPr>
      <w:r w:rsidRPr="00BD408E">
        <w:drawing>
          <wp:inline distT="0" distB="0" distL="0" distR="0" wp14:anchorId="25517545" wp14:editId="410C9116">
            <wp:extent cx="4067743" cy="4115374"/>
            <wp:effectExtent l="0" t="0" r="9525" b="0"/>
            <wp:docPr id="15917317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31770" name=""/>
                    <pic:cNvPicPr/>
                  </pic:nvPicPr>
                  <pic:blipFill>
                    <a:blip r:embed="rId8"/>
                    <a:stretch>
                      <a:fillRect/>
                    </a:stretch>
                  </pic:blipFill>
                  <pic:spPr>
                    <a:xfrm>
                      <a:off x="0" y="0"/>
                      <a:ext cx="4067743" cy="4115374"/>
                    </a:xfrm>
                    <a:prstGeom prst="rect">
                      <a:avLst/>
                    </a:prstGeom>
                  </pic:spPr>
                </pic:pic>
              </a:graphicData>
            </a:graphic>
          </wp:inline>
        </w:drawing>
      </w:r>
    </w:p>
    <w:p w14:paraId="2EA46537" w14:textId="1A26DB9A" w:rsidR="00D061F2" w:rsidRPr="00D061F2" w:rsidRDefault="00D061F2" w:rsidP="00D061F2">
      <w:r w:rsidRPr="00D061F2">
        <w:rPr>
          <w:b/>
          <w:bCs/>
        </w:rPr>
        <w:t>Figura 4.3: Adição de pontos sobre R</w:t>
      </w:r>
    </w:p>
    <w:p w14:paraId="73CBBA6E" w14:textId="77777777" w:rsidR="00D061F2" w:rsidRPr="00D061F2" w:rsidRDefault="00D061F2" w:rsidP="00D061F2">
      <w:r w:rsidRPr="00D061F2">
        <w:t xml:space="preserve">A operação de grupo denotada pelo sinal </w:t>
      </w:r>
      <w:r w:rsidRPr="00D061F2">
        <w:rPr>
          <w:b/>
          <w:bCs/>
        </w:rPr>
        <w:t>+</w:t>
      </w:r>
      <w:r w:rsidRPr="00D061F2">
        <w:t xml:space="preserve"> para adição resulta na seguinte equação:</w:t>
      </w:r>
    </w:p>
    <w:p w14:paraId="69BC0ACA" w14:textId="77777777" w:rsidR="00D061F2" w:rsidRPr="00D061F2" w:rsidRDefault="00D061F2" w:rsidP="00D061F2">
      <w:r w:rsidRPr="00D061F2">
        <w:lastRenderedPageBreak/>
        <w:t> </w:t>
      </w:r>
      <w:r w:rsidRPr="00D061F2">
        <w:t> </w:t>
      </w:r>
      <w:r w:rsidRPr="00D061F2">
        <w:rPr>
          <w:b/>
          <w:bCs/>
        </w:rPr>
        <w:t>P + Q = R</w:t>
      </w:r>
    </w:p>
    <w:p w14:paraId="6DF6D8E6" w14:textId="77777777" w:rsidR="00D061F2" w:rsidRPr="00D061F2" w:rsidRDefault="00D061F2" w:rsidP="00D061F2">
      <w:r w:rsidRPr="00D061F2">
        <w:t>Mais precisamente, isso significa que as coordenadas são somadas, como mostrado na equação a seguir:</w:t>
      </w:r>
    </w:p>
    <w:p w14:paraId="31EBD083" w14:textId="77777777" w:rsidR="00D061F2" w:rsidRPr="00D061F2" w:rsidRDefault="00D061F2" w:rsidP="00D061F2">
      <w:r w:rsidRPr="00D061F2">
        <w:t> </w:t>
      </w:r>
      <w:r w:rsidRPr="00D061F2">
        <w:t> </w:t>
      </w:r>
      <w:r w:rsidRPr="00D061F2">
        <w:rPr>
          <w:b/>
          <w:bCs/>
        </w:rPr>
        <w:t>(x₁, y₁) + (x₂, y₂) = (x₃, y₃)</w:t>
      </w:r>
    </w:p>
    <w:p w14:paraId="3EAB0D3A" w14:textId="77777777" w:rsidR="00D061F2" w:rsidRPr="00D061F2" w:rsidRDefault="00D061F2" w:rsidP="00D061F2">
      <w:r w:rsidRPr="00D061F2">
        <w:t xml:space="preserve">Assim, se </w:t>
      </w:r>
      <w:r w:rsidRPr="00D061F2">
        <w:rPr>
          <w:b/>
          <w:bCs/>
        </w:rPr>
        <w:t>P ≠ Q</w:t>
      </w:r>
      <w:r w:rsidRPr="00D061F2">
        <w:t>, então significa adição de pontos. Para somar esses pontos, veja a seguinte equação:</w:t>
      </w:r>
    </w:p>
    <w:p w14:paraId="43274987" w14:textId="77777777" w:rsidR="00D061F2" w:rsidRPr="00D061F2" w:rsidRDefault="00D061F2" w:rsidP="00D061F2">
      <w:r w:rsidRPr="00D061F2">
        <w:t> </w:t>
      </w:r>
      <w:r w:rsidRPr="00D061F2">
        <w:t> </w:t>
      </w:r>
      <w:r w:rsidRPr="00D061F2">
        <w:rPr>
          <w:b/>
          <w:bCs/>
        </w:rPr>
        <w:t>s = (y₂ − y</w:t>
      </w:r>
      <w:proofErr w:type="gramStart"/>
      <w:r w:rsidRPr="00D061F2">
        <w:rPr>
          <w:b/>
          <w:bCs/>
        </w:rPr>
        <w:t>₁)(</w:t>
      </w:r>
      <w:proofErr w:type="gramEnd"/>
      <w:r w:rsidRPr="00D061F2">
        <w:rPr>
          <w:b/>
          <w:bCs/>
        </w:rPr>
        <w:t>x₂ − x</w:t>
      </w:r>
      <w:proofErr w:type="gramStart"/>
      <w:r w:rsidRPr="00D061F2">
        <w:rPr>
          <w:b/>
          <w:bCs/>
        </w:rPr>
        <w:t>₁)⁻</w:t>
      </w:r>
      <w:proofErr w:type="gramEnd"/>
      <w:r w:rsidRPr="00D061F2">
        <w:rPr>
          <w:b/>
          <w:bCs/>
        </w:rPr>
        <w:t xml:space="preserve">¹ </w:t>
      </w:r>
      <w:proofErr w:type="spellStart"/>
      <w:r w:rsidRPr="00D061F2">
        <w:rPr>
          <w:b/>
          <w:bCs/>
        </w:rPr>
        <w:t>mod</w:t>
      </w:r>
      <w:proofErr w:type="spellEnd"/>
      <w:r w:rsidRPr="00D061F2">
        <w:rPr>
          <w:b/>
          <w:bCs/>
        </w:rPr>
        <w:t xml:space="preserve"> p</w:t>
      </w:r>
    </w:p>
    <w:p w14:paraId="553CA99E" w14:textId="77777777" w:rsidR="00D061F2" w:rsidRPr="00D061F2" w:rsidRDefault="00D061F2" w:rsidP="00D061F2">
      <w:r w:rsidRPr="00D061F2">
        <w:rPr>
          <w:b/>
          <w:bCs/>
        </w:rPr>
        <w:t>s</w:t>
      </w:r>
      <w:r w:rsidRPr="00D061F2">
        <w:t xml:space="preserve"> representa a inclinação da linha que passa por </w:t>
      </w:r>
      <w:r w:rsidRPr="00D061F2">
        <w:rPr>
          <w:b/>
          <w:bCs/>
        </w:rPr>
        <w:t>P</w:t>
      </w:r>
      <w:r w:rsidRPr="00D061F2">
        <w:t xml:space="preserve"> e </w:t>
      </w:r>
      <w:r w:rsidRPr="00D061F2">
        <w:rPr>
          <w:b/>
          <w:bCs/>
        </w:rPr>
        <w:t>Q</w:t>
      </w:r>
      <w:r w:rsidRPr="00D061F2">
        <w:t>.</w:t>
      </w:r>
    </w:p>
    <w:p w14:paraId="1343E99E" w14:textId="77777777" w:rsidR="00D061F2" w:rsidRPr="00D061F2" w:rsidRDefault="00D061F2" w:rsidP="00D061F2">
      <w:r w:rsidRPr="00D061F2">
        <w:t>Em seguida:</w:t>
      </w:r>
    </w:p>
    <w:p w14:paraId="2F66165C" w14:textId="77777777" w:rsidR="00D061F2" w:rsidRPr="00D061F2" w:rsidRDefault="00D061F2" w:rsidP="00D061F2">
      <w:r w:rsidRPr="00D061F2">
        <w:t> </w:t>
      </w:r>
      <w:r w:rsidRPr="00D061F2">
        <w:t> </w:t>
      </w:r>
      <w:r w:rsidRPr="00D061F2">
        <w:rPr>
          <w:b/>
          <w:bCs/>
        </w:rPr>
        <w:t xml:space="preserve">x₃ = s² − x₁ − x₂ </w:t>
      </w:r>
      <w:proofErr w:type="spellStart"/>
      <w:r w:rsidRPr="00D061F2">
        <w:rPr>
          <w:b/>
          <w:bCs/>
        </w:rPr>
        <w:t>mod</w:t>
      </w:r>
      <w:proofErr w:type="spellEnd"/>
      <w:r w:rsidRPr="00D061F2">
        <w:rPr>
          <w:b/>
          <w:bCs/>
        </w:rPr>
        <w:t xml:space="preserve"> p</w:t>
      </w:r>
      <w:r w:rsidRPr="00D061F2">
        <w:br/>
      </w:r>
      <w:r w:rsidRPr="00D061F2">
        <w:t> </w:t>
      </w:r>
      <w:r w:rsidRPr="00D061F2">
        <w:t> </w:t>
      </w:r>
      <w:r w:rsidRPr="00D061F2">
        <w:rPr>
          <w:b/>
          <w:bCs/>
        </w:rPr>
        <w:t xml:space="preserve">y₃ = </w:t>
      </w:r>
      <w:proofErr w:type="gramStart"/>
      <w:r w:rsidRPr="00D061F2">
        <w:rPr>
          <w:b/>
          <w:bCs/>
        </w:rPr>
        <w:t>s(</w:t>
      </w:r>
      <w:proofErr w:type="gramEnd"/>
      <w:r w:rsidRPr="00D061F2">
        <w:rPr>
          <w:b/>
          <w:bCs/>
        </w:rPr>
        <w:t xml:space="preserve">x₁ − x₃) − y₁ </w:t>
      </w:r>
      <w:proofErr w:type="spellStart"/>
      <w:r w:rsidRPr="00D061F2">
        <w:rPr>
          <w:b/>
          <w:bCs/>
        </w:rPr>
        <w:t>mod</w:t>
      </w:r>
      <w:proofErr w:type="spellEnd"/>
      <w:r w:rsidRPr="00D061F2">
        <w:rPr>
          <w:b/>
          <w:bCs/>
        </w:rPr>
        <w:t xml:space="preserve"> p</w:t>
      </w:r>
    </w:p>
    <w:p w14:paraId="7A749798" w14:textId="77777777" w:rsidR="00D061F2" w:rsidRPr="00D061F2" w:rsidRDefault="00D061F2" w:rsidP="00D061F2">
      <w:r w:rsidRPr="00D061F2">
        <w:t>Até agora, vimos como a operação de adição de pontos funciona e observamos as expressões analíticas da operação de grupo de adição.</w:t>
      </w:r>
    </w:p>
    <w:p w14:paraId="65E889B1" w14:textId="77777777" w:rsidR="00D061F2" w:rsidRPr="00D061F2" w:rsidRDefault="00D061F2" w:rsidP="00D061F2">
      <w:r w:rsidRPr="00D061F2">
        <w:t>A seguir, vejamos um exemplo completo de adição de pontos. Este exemplo mostra a adição e a solução para a equação sobre um corpo finito F₂₃, que contém 23 elementos.</w:t>
      </w:r>
    </w:p>
    <w:p w14:paraId="3D382F9F" w14:textId="4C9FA0EB" w:rsidR="00D061F2" w:rsidRPr="00D061F2" w:rsidRDefault="00BD408E" w:rsidP="00D061F2">
      <w:r w:rsidRPr="00BD408E">
        <w:drawing>
          <wp:inline distT="0" distB="0" distL="0" distR="0" wp14:anchorId="22ED3568" wp14:editId="63E09AF8">
            <wp:extent cx="6645910" cy="3919855"/>
            <wp:effectExtent l="0" t="0" r="2540" b="4445"/>
            <wp:docPr id="4110376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37679" name=""/>
                    <pic:cNvPicPr/>
                  </pic:nvPicPr>
                  <pic:blipFill>
                    <a:blip r:embed="rId9"/>
                    <a:stretch>
                      <a:fillRect/>
                    </a:stretch>
                  </pic:blipFill>
                  <pic:spPr>
                    <a:xfrm>
                      <a:off x="0" y="0"/>
                      <a:ext cx="6645910" cy="3919855"/>
                    </a:xfrm>
                    <a:prstGeom prst="rect">
                      <a:avLst/>
                    </a:prstGeom>
                  </pic:spPr>
                </pic:pic>
              </a:graphicData>
            </a:graphic>
          </wp:inline>
        </w:drawing>
      </w:r>
      <w:r w:rsidR="00D061F2" w:rsidRPr="00D061F2">
        <w:rPr>
          <w:b/>
          <w:bCs/>
        </w:rPr>
        <w:t>Figura 4.4: Exemplo de adição de pontos</w:t>
      </w:r>
    </w:p>
    <w:p w14:paraId="2F87CEB0" w14:textId="77777777" w:rsidR="00D061F2" w:rsidRPr="00D061F2" w:rsidRDefault="00D061F2" w:rsidP="00D061F2">
      <w:r w:rsidRPr="00D061F2">
        <w:t>No exemplo anterior, o gráfico à esquerda mostra os pontos que satisfazem esta equação:</w:t>
      </w:r>
    </w:p>
    <w:p w14:paraId="08110D4F" w14:textId="77777777" w:rsidR="00D061F2" w:rsidRPr="00D061F2" w:rsidRDefault="00D061F2" w:rsidP="00D061F2">
      <w:r w:rsidRPr="00D061F2">
        <w:t> </w:t>
      </w:r>
      <w:r w:rsidRPr="00D061F2">
        <w:t> </w:t>
      </w:r>
      <w:r w:rsidRPr="00D061F2">
        <w:rPr>
          <w:b/>
          <w:bCs/>
        </w:rPr>
        <w:t>y² = x³ + 7x + 11</w:t>
      </w:r>
    </w:p>
    <w:p w14:paraId="11383B3C" w14:textId="77777777" w:rsidR="00D061F2" w:rsidRPr="00D061F2" w:rsidRDefault="00D061F2" w:rsidP="00D061F2">
      <w:r w:rsidRPr="00D061F2">
        <w:t xml:space="preserve">Há 27 soluções para a equação mostrada acima sobre o corpo finito </w:t>
      </w:r>
      <w:r w:rsidRPr="00D061F2">
        <w:rPr>
          <w:b/>
          <w:bCs/>
        </w:rPr>
        <w:t>F₂₃</w:t>
      </w:r>
      <w:r w:rsidRPr="00D061F2">
        <w:t xml:space="preserve">. </w:t>
      </w:r>
      <w:r w:rsidRPr="00D061F2">
        <w:rPr>
          <w:b/>
          <w:bCs/>
        </w:rPr>
        <w:t>P</w:t>
      </w:r>
      <w:r w:rsidRPr="00D061F2">
        <w:t xml:space="preserve"> e </w:t>
      </w:r>
      <w:r w:rsidRPr="00D061F2">
        <w:rPr>
          <w:b/>
          <w:bCs/>
        </w:rPr>
        <w:t>Q</w:t>
      </w:r>
      <w:r w:rsidRPr="00D061F2">
        <w:t xml:space="preserve"> são escolhidos para serem somados para produzir o ponto </w:t>
      </w:r>
      <w:r w:rsidRPr="00D061F2">
        <w:rPr>
          <w:b/>
          <w:bCs/>
        </w:rPr>
        <w:t>R</w:t>
      </w:r>
      <w:r w:rsidRPr="00D061F2">
        <w:t xml:space="preserve">. Os cálculos são mostrados no lado direito, que calcula o terceiro ponto </w:t>
      </w:r>
      <w:r w:rsidRPr="00D061F2">
        <w:rPr>
          <w:b/>
          <w:bCs/>
        </w:rPr>
        <w:t>R</w:t>
      </w:r>
      <w:r w:rsidRPr="00D061F2">
        <w:t xml:space="preserve">. Note que no gráfico anterior, no cálculo mostrado à direita, </w:t>
      </w:r>
      <w:r w:rsidRPr="00D061F2">
        <w:rPr>
          <w:b/>
          <w:bCs/>
        </w:rPr>
        <w:t>l</w:t>
      </w:r>
      <w:r w:rsidRPr="00D061F2">
        <w:t xml:space="preserve"> é usado para representar a linha que passa por </w:t>
      </w:r>
      <w:r w:rsidRPr="00D061F2">
        <w:rPr>
          <w:b/>
          <w:bCs/>
        </w:rPr>
        <w:t>P</w:t>
      </w:r>
      <w:r w:rsidRPr="00D061F2">
        <w:t xml:space="preserve"> e </w:t>
      </w:r>
      <w:r w:rsidRPr="00D061F2">
        <w:rPr>
          <w:b/>
          <w:bCs/>
        </w:rPr>
        <w:t>Q</w:t>
      </w:r>
      <w:r w:rsidRPr="00D061F2">
        <w:t>.</w:t>
      </w:r>
    </w:p>
    <w:p w14:paraId="354534BB" w14:textId="77777777" w:rsidR="00D061F2" w:rsidRPr="00D061F2" w:rsidRDefault="00D061F2" w:rsidP="00D061F2">
      <w:r w:rsidRPr="00D061F2">
        <w:t xml:space="preserve">Como exemplo, para mostrar como a equação é satisfeita pelos pontos mostrados no gráfico, escolhe-se um ponto (x, y) onde </w:t>
      </w:r>
      <w:r w:rsidRPr="00D061F2">
        <w:rPr>
          <w:b/>
          <w:bCs/>
        </w:rPr>
        <w:t>x = 3</w:t>
      </w:r>
      <w:r w:rsidRPr="00D061F2">
        <w:t xml:space="preserve"> e </w:t>
      </w:r>
      <w:r w:rsidRPr="00D061F2">
        <w:rPr>
          <w:b/>
          <w:bCs/>
        </w:rPr>
        <w:t>y = 6</w:t>
      </w:r>
      <w:r w:rsidRPr="00D061F2">
        <w:t>. Este ponto pode ser visualizado no gráfico mostrado aqui. Observe o ponto na coordenada (3, 6), indicado por uma seta:</w:t>
      </w:r>
    </w:p>
    <w:p w14:paraId="1FAEA78A" w14:textId="77777777" w:rsidR="00BD408E" w:rsidRDefault="00BD408E" w:rsidP="00D061F2">
      <w:pPr>
        <w:rPr>
          <w:b/>
          <w:bCs/>
        </w:rPr>
      </w:pPr>
      <w:r w:rsidRPr="00BD408E">
        <w:lastRenderedPageBreak/>
        <w:drawing>
          <wp:inline distT="0" distB="0" distL="0" distR="0" wp14:anchorId="0E5E4339" wp14:editId="5145A72A">
            <wp:extent cx="5496692" cy="4096322"/>
            <wp:effectExtent l="0" t="0" r="0" b="0"/>
            <wp:docPr id="12934875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87575" name=""/>
                    <pic:cNvPicPr/>
                  </pic:nvPicPr>
                  <pic:blipFill>
                    <a:blip r:embed="rId10"/>
                    <a:stretch>
                      <a:fillRect/>
                    </a:stretch>
                  </pic:blipFill>
                  <pic:spPr>
                    <a:xfrm>
                      <a:off x="0" y="0"/>
                      <a:ext cx="5496692" cy="4096322"/>
                    </a:xfrm>
                    <a:prstGeom prst="rect">
                      <a:avLst/>
                    </a:prstGeom>
                  </pic:spPr>
                </pic:pic>
              </a:graphicData>
            </a:graphic>
          </wp:inline>
        </w:drawing>
      </w:r>
    </w:p>
    <w:p w14:paraId="3D3F7DFC" w14:textId="782ADEB4" w:rsidR="00D061F2" w:rsidRPr="00D061F2" w:rsidRDefault="00D061F2" w:rsidP="00D061F2">
      <w:r w:rsidRPr="00D061F2">
        <w:rPr>
          <w:b/>
          <w:bCs/>
        </w:rPr>
        <w:t>Figura 4.5: Ponto em (3, 6) mostrado com uma seta</w:t>
      </w:r>
    </w:p>
    <w:p w14:paraId="47D11453" w14:textId="77777777" w:rsidR="00D061F2" w:rsidRPr="00D061F2" w:rsidRDefault="00D061F2" w:rsidP="00D061F2">
      <w:r w:rsidRPr="00D061F2">
        <w:t>Usando esses valores, mostramos que a equação é de fato satisfeita:</w:t>
      </w:r>
    </w:p>
    <w:p w14:paraId="3B057D95" w14:textId="77777777" w:rsidR="00D061F2" w:rsidRPr="00D061F2" w:rsidRDefault="00D061F2" w:rsidP="00D061F2">
      <w:pPr>
        <w:rPr>
          <w:lang w:val="en-US"/>
        </w:rPr>
      </w:pPr>
      <w:r w:rsidRPr="00D061F2">
        <w:t> </w:t>
      </w:r>
      <w:r w:rsidRPr="00D061F2">
        <w:t> </w:t>
      </w:r>
      <w:r w:rsidRPr="00D061F2">
        <w:rPr>
          <w:b/>
          <w:bCs/>
          <w:lang w:val="en-US"/>
        </w:rPr>
        <w:t>y² mod 23 = x³ + 7x + 11 mod 23</w:t>
      </w:r>
      <w:r w:rsidRPr="00D061F2">
        <w:rPr>
          <w:lang w:val="en-US"/>
        </w:rPr>
        <w:br/>
      </w:r>
      <w:r w:rsidRPr="00D061F2">
        <w:t> </w:t>
      </w:r>
      <w:r w:rsidRPr="00D061F2">
        <w:t> </w:t>
      </w:r>
      <w:r w:rsidRPr="00D061F2">
        <w:rPr>
          <w:b/>
          <w:bCs/>
          <w:lang w:val="en-US"/>
        </w:rPr>
        <w:t>6² mod 23 = 3³ + 7(3) + 11 mod 23</w:t>
      </w:r>
      <w:r w:rsidRPr="00D061F2">
        <w:rPr>
          <w:lang w:val="en-US"/>
        </w:rPr>
        <w:br/>
      </w:r>
      <w:r w:rsidRPr="00D061F2">
        <w:t> </w:t>
      </w:r>
      <w:r w:rsidRPr="00D061F2">
        <w:t> </w:t>
      </w:r>
      <w:r w:rsidRPr="00D061F2">
        <w:rPr>
          <w:b/>
          <w:bCs/>
          <w:lang w:val="en-US"/>
        </w:rPr>
        <w:t>36 mod 23 = 59 mod 23</w:t>
      </w:r>
      <w:r w:rsidRPr="00D061F2">
        <w:rPr>
          <w:lang w:val="en-US"/>
        </w:rPr>
        <w:br/>
      </w:r>
      <w:r w:rsidRPr="00D061F2">
        <w:t> </w:t>
      </w:r>
      <w:r w:rsidRPr="00D061F2">
        <w:t> </w:t>
      </w:r>
      <w:r w:rsidRPr="00D061F2">
        <w:rPr>
          <w:b/>
          <w:bCs/>
          <w:lang w:val="en-US"/>
        </w:rPr>
        <w:t>13 = 13</w:t>
      </w:r>
    </w:p>
    <w:p w14:paraId="5CAF9744" w14:textId="77777777" w:rsidR="00D061F2" w:rsidRPr="00D061F2" w:rsidRDefault="00D061F2" w:rsidP="00D061F2">
      <w:r w:rsidRPr="00D061F2">
        <w:t>A próxima seção introduz o conceito de duplicação de pontos, que é outra operação que pode ser realizada em curvas elípticas.</w:t>
      </w:r>
    </w:p>
    <w:p w14:paraId="4DF5E0CB" w14:textId="77777777" w:rsidR="00D061F2" w:rsidRPr="00D061F2" w:rsidRDefault="00000000" w:rsidP="00D061F2">
      <w:r>
        <w:pict w14:anchorId="1D75DEED">
          <v:rect id="_x0000_i1033" style="width:0;height:1.5pt" o:hralign="center" o:hrstd="t" o:hr="t" fillcolor="#a0a0a0" stroked="f"/>
        </w:pict>
      </w:r>
    </w:p>
    <w:p w14:paraId="6CBDBC83" w14:textId="77777777" w:rsidR="00D061F2" w:rsidRPr="00D061F2" w:rsidRDefault="00D061F2" w:rsidP="00D061F2">
      <w:pPr>
        <w:rPr>
          <w:b/>
          <w:bCs/>
        </w:rPr>
      </w:pPr>
      <w:r w:rsidRPr="00D061F2">
        <w:rPr>
          <w:b/>
          <w:bCs/>
        </w:rPr>
        <w:t>Duplicação de pontos</w:t>
      </w:r>
    </w:p>
    <w:p w14:paraId="45F5D597" w14:textId="77777777" w:rsidR="00D061F2" w:rsidRPr="00D061F2" w:rsidRDefault="00D061F2" w:rsidP="00D061F2">
      <w:r w:rsidRPr="00D061F2">
        <w:t xml:space="preserve">A outra operação de grupo em curvas elípticas é chamada de </w:t>
      </w:r>
      <w:r w:rsidRPr="00D061F2">
        <w:rPr>
          <w:b/>
          <w:bCs/>
        </w:rPr>
        <w:t>duplicação de pontos</w:t>
      </w:r>
      <w:r w:rsidRPr="00D061F2">
        <w:t xml:space="preserve">. Esse é um processo onde </w:t>
      </w:r>
      <w:r w:rsidRPr="00D061F2">
        <w:rPr>
          <w:b/>
          <w:bCs/>
        </w:rPr>
        <w:t>P</w:t>
      </w:r>
      <w:r w:rsidRPr="00D061F2">
        <w:t xml:space="preserve"> é somado a si mesmo. Este é o caso em que </w:t>
      </w:r>
      <w:r w:rsidRPr="00D061F2">
        <w:rPr>
          <w:b/>
          <w:bCs/>
        </w:rPr>
        <w:t>P</w:t>
      </w:r>
      <w:r w:rsidRPr="00D061F2">
        <w:t xml:space="preserve"> e </w:t>
      </w:r>
      <w:r w:rsidRPr="00D061F2">
        <w:rPr>
          <w:b/>
          <w:bCs/>
        </w:rPr>
        <w:t>Q</w:t>
      </w:r>
      <w:r w:rsidRPr="00D061F2">
        <w:t xml:space="preserve"> estão no mesmo ponto, então, efetivamente, a operação se torna somar o ponto consigo mesmo e é, portanto, chamada de duplicação de ponto. Nesse método, uma </w:t>
      </w:r>
      <w:r w:rsidRPr="00D061F2">
        <w:rPr>
          <w:b/>
          <w:bCs/>
        </w:rPr>
        <w:t>reta tangente</w:t>
      </w:r>
      <w:r w:rsidRPr="00D061F2">
        <w:t xml:space="preserve"> é traçada através da curva, como mostrado no gráfico a seguir. O segundo ponto é obtido na interseção da linha tangente traçada com a curva. Esse ponto é então refletido para gerar o resultado, que é mostrado como </w:t>
      </w:r>
      <w:r w:rsidRPr="00D061F2">
        <w:rPr>
          <w:b/>
          <w:bCs/>
        </w:rPr>
        <w:t>2P = P + P</w:t>
      </w:r>
      <w:r w:rsidRPr="00D061F2">
        <w:t>:</w:t>
      </w:r>
    </w:p>
    <w:p w14:paraId="08D10DB2" w14:textId="77777777" w:rsidR="00BD408E" w:rsidRDefault="00BD408E" w:rsidP="00D061F2">
      <w:pPr>
        <w:rPr>
          <w:b/>
          <w:bCs/>
        </w:rPr>
      </w:pPr>
      <w:r w:rsidRPr="00BD408E">
        <w:lastRenderedPageBreak/>
        <w:drawing>
          <wp:inline distT="0" distB="0" distL="0" distR="0" wp14:anchorId="789D5BB1" wp14:editId="47D387F1">
            <wp:extent cx="4477375" cy="4458322"/>
            <wp:effectExtent l="0" t="0" r="0" b="0"/>
            <wp:docPr id="699077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7751" name=""/>
                    <pic:cNvPicPr/>
                  </pic:nvPicPr>
                  <pic:blipFill>
                    <a:blip r:embed="rId11"/>
                    <a:stretch>
                      <a:fillRect/>
                    </a:stretch>
                  </pic:blipFill>
                  <pic:spPr>
                    <a:xfrm>
                      <a:off x="0" y="0"/>
                      <a:ext cx="4477375" cy="4458322"/>
                    </a:xfrm>
                    <a:prstGeom prst="rect">
                      <a:avLst/>
                    </a:prstGeom>
                  </pic:spPr>
                </pic:pic>
              </a:graphicData>
            </a:graphic>
          </wp:inline>
        </w:drawing>
      </w:r>
    </w:p>
    <w:p w14:paraId="13188594" w14:textId="1912FF18" w:rsidR="00D061F2" w:rsidRPr="00D061F2" w:rsidRDefault="00D061F2" w:rsidP="00D061F2">
      <w:r w:rsidRPr="00D061F2">
        <w:rPr>
          <w:b/>
          <w:bCs/>
        </w:rPr>
        <w:t>Figura 4.6: Gráfico representando duplicação de ponto</w:t>
      </w:r>
    </w:p>
    <w:p w14:paraId="2EC94713" w14:textId="77777777" w:rsidR="00D061F2" w:rsidRPr="00D061F2" w:rsidRDefault="00D061F2" w:rsidP="00D061F2">
      <w:r w:rsidRPr="00D061F2">
        <w:t>No caso da duplicação de ponto, a equação torna-se:</w:t>
      </w:r>
    </w:p>
    <w:p w14:paraId="7AB8793E" w14:textId="77777777" w:rsidR="00D061F2" w:rsidRPr="00D061F2" w:rsidRDefault="00D061F2" w:rsidP="00D061F2">
      <w:r w:rsidRPr="00D061F2">
        <w:t> </w:t>
      </w:r>
      <w:r w:rsidRPr="00D061F2">
        <w:t> </w:t>
      </w:r>
      <w:r w:rsidRPr="00D061F2">
        <w:rPr>
          <w:b/>
          <w:bCs/>
        </w:rPr>
        <w:t xml:space="preserve">s = (3x₁² + a) / (2y₁) </w:t>
      </w:r>
      <w:proofErr w:type="spellStart"/>
      <w:r w:rsidRPr="00D061F2">
        <w:rPr>
          <w:b/>
          <w:bCs/>
        </w:rPr>
        <w:t>mod</w:t>
      </w:r>
      <w:proofErr w:type="spellEnd"/>
      <w:r w:rsidRPr="00D061F2">
        <w:rPr>
          <w:b/>
          <w:bCs/>
        </w:rPr>
        <w:t xml:space="preserve"> p</w:t>
      </w:r>
    </w:p>
    <w:p w14:paraId="12103B75" w14:textId="77777777" w:rsidR="00D061F2" w:rsidRPr="00D061F2" w:rsidRDefault="00D061F2" w:rsidP="00D061F2">
      <w:r w:rsidRPr="00D061F2">
        <w:t> </w:t>
      </w:r>
      <w:r w:rsidRPr="00D061F2">
        <w:t> </w:t>
      </w:r>
      <w:r w:rsidRPr="00D061F2">
        <w:rPr>
          <w:b/>
          <w:bCs/>
        </w:rPr>
        <w:t xml:space="preserve">x₃ = s² − x₁ − x₂ </w:t>
      </w:r>
      <w:proofErr w:type="spellStart"/>
      <w:r w:rsidRPr="00D061F2">
        <w:rPr>
          <w:b/>
          <w:bCs/>
        </w:rPr>
        <w:t>mod</w:t>
      </w:r>
      <w:proofErr w:type="spellEnd"/>
      <w:r w:rsidRPr="00D061F2">
        <w:rPr>
          <w:b/>
          <w:bCs/>
        </w:rPr>
        <w:t xml:space="preserve"> p</w:t>
      </w:r>
      <w:r w:rsidRPr="00D061F2">
        <w:br/>
      </w:r>
      <w:r w:rsidRPr="00D061F2">
        <w:t> </w:t>
      </w:r>
      <w:r w:rsidRPr="00D061F2">
        <w:t> </w:t>
      </w:r>
      <w:r w:rsidRPr="00D061F2">
        <w:rPr>
          <w:b/>
          <w:bCs/>
        </w:rPr>
        <w:t xml:space="preserve">y₃ = </w:t>
      </w:r>
      <w:proofErr w:type="gramStart"/>
      <w:r w:rsidRPr="00D061F2">
        <w:rPr>
          <w:b/>
          <w:bCs/>
        </w:rPr>
        <w:t>s(</w:t>
      </w:r>
      <w:proofErr w:type="gramEnd"/>
      <w:r w:rsidRPr="00D061F2">
        <w:rPr>
          <w:b/>
          <w:bCs/>
        </w:rPr>
        <w:t xml:space="preserve">x₁ − x₃) − y₁ </w:t>
      </w:r>
      <w:proofErr w:type="spellStart"/>
      <w:r w:rsidRPr="00D061F2">
        <w:rPr>
          <w:b/>
          <w:bCs/>
        </w:rPr>
        <w:t>mod</w:t>
      </w:r>
      <w:proofErr w:type="spellEnd"/>
      <w:r w:rsidRPr="00D061F2">
        <w:rPr>
          <w:b/>
          <w:bCs/>
        </w:rPr>
        <w:t xml:space="preserve"> p</w:t>
      </w:r>
    </w:p>
    <w:p w14:paraId="13C5BBC4" w14:textId="77777777" w:rsidR="00D061F2" w:rsidRPr="00D061F2" w:rsidRDefault="00D061F2" w:rsidP="00D061F2">
      <w:r w:rsidRPr="00D061F2">
        <w:t xml:space="preserve">Aqui, </w:t>
      </w:r>
      <w:r w:rsidRPr="00D061F2">
        <w:rPr>
          <w:b/>
          <w:bCs/>
        </w:rPr>
        <w:t>s</w:t>
      </w:r>
      <w:r w:rsidRPr="00D061F2">
        <w:t xml:space="preserve"> é a inclinação da linha tangente que passa por </w:t>
      </w:r>
      <w:r w:rsidRPr="00D061F2">
        <w:rPr>
          <w:b/>
          <w:bCs/>
        </w:rPr>
        <w:t>P</w:t>
      </w:r>
      <w:r w:rsidRPr="00D061F2">
        <w:t>, que é a linha mostrada no topo no gráfico anterior. No exemplo anterior, a curva é traçada como um exemplo simples, e nenhuma solução para a equação é mostrada.</w:t>
      </w:r>
    </w:p>
    <w:p w14:paraId="23C113E3" w14:textId="77777777" w:rsidR="00D061F2" w:rsidRPr="00D061F2" w:rsidRDefault="00D061F2" w:rsidP="00D061F2">
      <w:r w:rsidRPr="00D061F2">
        <w:t xml:space="preserve">O exemplo a seguir mostra as soluções e a duplicação de ponto de curvas elípticas sobre o corpo finito </w:t>
      </w:r>
      <w:r w:rsidRPr="00D061F2">
        <w:rPr>
          <w:b/>
          <w:bCs/>
        </w:rPr>
        <w:t>F₂₃</w:t>
      </w:r>
      <w:r w:rsidRPr="00D061F2">
        <w:t>.</w:t>
      </w:r>
    </w:p>
    <w:p w14:paraId="3A44D7EC" w14:textId="6C5E758C" w:rsidR="00D061F2" w:rsidRPr="00BD408E" w:rsidRDefault="00BD408E" w:rsidP="00D061F2">
      <w:pPr>
        <w:rPr>
          <w:b/>
          <w:bCs/>
        </w:rPr>
      </w:pPr>
      <w:r w:rsidRPr="00BD408E">
        <w:lastRenderedPageBreak/>
        <w:drawing>
          <wp:inline distT="0" distB="0" distL="0" distR="0" wp14:anchorId="7480E3A7" wp14:editId="395B1738">
            <wp:extent cx="6645910" cy="3936365"/>
            <wp:effectExtent l="0" t="0" r="2540" b="6985"/>
            <wp:docPr id="1986713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13651" name=""/>
                    <pic:cNvPicPr/>
                  </pic:nvPicPr>
                  <pic:blipFill>
                    <a:blip r:embed="rId12"/>
                    <a:stretch>
                      <a:fillRect/>
                    </a:stretch>
                  </pic:blipFill>
                  <pic:spPr>
                    <a:xfrm>
                      <a:off x="0" y="0"/>
                      <a:ext cx="6645910" cy="3936365"/>
                    </a:xfrm>
                    <a:prstGeom prst="rect">
                      <a:avLst/>
                    </a:prstGeom>
                  </pic:spPr>
                </pic:pic>
              </a:graphicData>
            </a:graphic>
          </wp:inline>
        </w:drawing>
      </w:r>
      <w:r w:rsidR="00D061F2" w:rsidRPr="00D061F2">
        <w:rPr>
          <w:b/>
          <w:bCs/>
        </w:rPr>
        <w:t>Figura 4.7: Exemplo de duplicação de ponto</w:t>
      </w:r>
    </w:p>
    <w:p w14:paraId="7E1C5544" w14:textId="77777777" w:rsidR="00D061F2" w:rsidRPr="00D061F2" w:rsidRDefault="00D061F2" w:rsidP="00D061F2">
      <w:r w:rsidRPr="00D061F2">
        <w:t>O gráfico à esquerda mostra os pontos que satisfazem a equação:</w:t>
      </w:r>
    </w:p>
    <w:p w14:paraId="20001E6C" w14:textId="77777777" w:rsidR="00D061F2" w:rsidRPr="00D061F2" w:rsidRDefault="00D061F2" w:rsidP="00D061F2">
      <w:r w:rsidRPr="00D061F2">
        <w:t> </w:t>
      </w:r>
      <w:r w:rsidRPr="00D061F2">
        <w:t> </w:t>
      </w:r>
      <w:r w:rsidRPr="00D061F2">
        <w:rPr>
          <w:b/>
          <w:bCs/>
        </w:rPr>
        <w:t>y² = x³ + 7x + 11</w:t>
      </w:r>
    </w:p>
    <w:p w14:paraId="3F9BCD82" w14:textId="77777777" w:rsidR="00D061F2" w:rsidRPr="00D061F2" w:rsidRDefault="00D061F2" w:rsidP="00D061F2">
      <w:r w:rsidRPr="00D061F2">
        <w:t xml:space="preserve">Como mostrado à direita do gráfico anterior, o cálculo encontra </w:t>
      </w:r>
      <w:r w:rsidRPr="00D061F2">
        <w:rPr>
          <w:b/>
          <w:bCs/>
        </w:rPr>
        <w:t>R</w:t>
      </w:r>
      <w:r w:rsidRPr="00D061F2">
        <w:t xml:space="preserve">, depois que </w:t>
      </w:r>
      <w:r w:rsidRPr="00D061F2">
        <w:rPr>
          <w:b/>
          <w:bCs/>
        </w:rPr>
        <w:t>P</w:t>
      </w:r>
      <w:r w:rsidRPr="00D061F2">
        <w:t xml:space="preserve"> é somado a si mesmo (</w:t>
      </w:r>
      <w:r w:rsidRPr="00D061F2">
        <w:rPr>
          <w:b/>
          <w:bCs/>
        </w:rPr>
        <w:t>duplicação de ponto</w:t>
      </w:r>
      <w:r w:rsidRPr="00D061F2">
        <w:t xml:space="preserve">). Não há </w:t>
      </w:r>
      <w:r w:rsidRPr="00D061F2">
        <w:rPr>
          <w:b/>
          <w:bCs/>
        </w:rPr>
        <w:t>Q</w:t>
      </w:r>
      <w:r w:rsidRPr="00D061F2">
        <w:t xml:space="preserve"> mostrado aqui porque o mesmo ponto </w:t>
      </w:r>
      <w:r w:rsidRPr="00D061F2">
        <w:rPr>
          <w:b/>
          <w:bCs/>
        </w:rPr>
        <w:t>P</w:t>
      </w:r>
      <w:r w:rsidRPr="00D061F2">
        <w:t xml:space="preserve"> é usado para duplicação.</w:t>
      </w:r>
    </w:p>
    <w:p w14:paraId="5727B783" w14:textId="77777777" w:rsidR="00D061F2" w:rsidRPr="00D061F2" w:rsidRDefault="00D061F2" w:rsidP="00D061F2">
      <w:r w:rsidRPr="00D061F2">
        <w:t xml:space="preserve">Usando adição e duplicação, podemos construir outra operação chamada </w:t>
      </w:r>
      <w:r w:rsidRPr="00D061F2">
        <w:rPr>
          <w:b/>
          <w:bCs/>
        </w:rPr>
        <w:t>multiplicação de pontos</w:t>
      </w:r>
      <w:r w:rsidRPr="00D061F2">
        <w:t>, que introduziremos a seguir.</w:t>
      </w:r>
    </w:p>
    <w:p w14:paraId="70CCE51E" w14:textId="77777777" w:rsidR="00D061F2" w:rsidRPr="00D061F2" w:rsidRDefault="00000000" w:rsidP="00D061F2">
      <w:r>
        <w:pict w14:anchorId="0ECD3091">
          <v:rect id="_x0000_i1034" style="width:0;height:1.5pt" o:hralign="center" o:hrstd="t" o:hr="t" fillcolor="#a0a0a0" stroked="f"/>
        </w:pict>
      </w:r>
    </w:p>
    <w:p w14:paraId="7F7EA3CF" w14:textId="77777777" w:rsidR="00D061F2" w:rsidRPr="00D061F2" w:rsidRDefault="00D061F2" w:rsidP="00D061F2">
      <w:pPr>
        <w:rPr>
          <w:b/>
          <w:bCs/>
        </w:rPr>
      </w:pPr>
      <w:r w:rsidRPr="00D061F2">
        <w:rPr>
          <w:b/>
          <w:bCs/>
        </w:rPr>
        <w:t>Multiplicação de pontos</w:t>
      </w:r>
    </w:p>
    <w:p w14:paraId="385F3C67" w14:textId="77777777" w:rsidR="00D061F2" w:rsidRPr="00D061F2" w:rsidRDefault="00D061F2" w:rsidP="00D061F2">
      <w:r w:rsidRPr="00D061F2">
        <w:t xml:space="preserve">Essa operação também é chamada de </w:t>
      </w:r>
      <w:r w:rsidRPr="00D061F2">
        <w:rPr>
          <w:b/>
          <w:bCs/>
        </w:rPr>
        <w:t>multiplicação escalar de ponto</w:t>
      </w:r>
      <w:r w:rsidRPr="00D061F2">
        <w:t xml:space="preserve">. Ela é usada para multiplicar pontos em curvas elípticas por um dado inteiro. Vamos chamar esse inteiro de </w:t>
      </w:r>
      <w:r w:rsidRPr="00D061F2">
        <w:rPr>
          <w:b/>
          <w:bCs/>
        </w:rPr>
        <w:t>d</w:t>
      </w:r>
      <w:r w:rsidRPr="00D061F2">
        <w:t xml:space="preserve"> e o ponto de </w:t>
      </w:r>
      <w:r w:rsidRPr="00D061F2">
        <w:rPr>
          <w:b/>
          <w:bCs/>
        </w:rPr>
        <w:t>P</w:t>
      </w:r>
      <w:r w:rsidRPr="00D061F2">
        <w:t xml:space="preserve">. Obtemos </w:t>
      </w:r>
      <w:proofErr w:type="spellStart"/>
      <w:r w:rsidRPr="00D061F2">
        <w:rPr>
          <w:b/>
          <w:bCs/>
        </w:rPr>
        <w:t>dP</w:t>
      </w:r>
      <w:proofErr w:type="spellEnd"/>
      <w:r w:rsidRPr="00D061F2">
        <w:t xml:space="preserve"> somando repetidamente </w:t>
      </w:r>
      <w:r w:rsidRPr="00D061F2">
        <w:rPr>
          <w:b/>
          <w:bCs/>
        </w:rPr>
        <w:t>P</w:t>
      </w:r>
      <w:r w:rsidRPr="00D061F2">
        <w:t xml:space="preserve">, </w:t>
      </w:r>
      <w:r w:rsidRPr="00D061F2">
        <w:rPr>
          <w:b/>
          <w:bCs/>
        </w:rPr>
        <w:t>d</w:t>
      </w:r>
      <w:r w:rsidRPr="00D061F2">
        <w:t xml:space="preserve"> vezes. Essa operação pode ser descrita da seguinte forma:</w:t>
      </w:r>
    </w:p>
    <w:p w14:paraId="389D0D2A" w14:textId="77777777" w:rsidR="00D061F2" w:rsidRPr="00D061F2" w:rsidRDefault="00D061F2" w:rsidP="00D061F2">
      <w:r w:rsidRPr="00D061F2">
        <w:t> </w:t>
      </w:r>
      <w:r w:rsidRPr="00D061F2">
        <w:t> </w:t>
      </w:r>
      <w:r w:rsidRPr="00D061F2">
        <w:rPr>
          <w:b/>
          <w:bCs/>
        </w:rPr>
        <w:t xml:space="preserve">P + P + ... + P = </w:t>
      </w:r>
      <w:proofErr w:type="spellStart"/>
      <w:r w:rsidRPr="00D061F2">
        <w:rPr>
          <w:b/>
          <w:bCs/>
        </w:rPr>
        <w:t>dP</w:t>
      </w:r>
      <w:proofErr w:type="spellEnd"/>
      <w:r w:rsidRPr="00D061F2">
        <w:t xml:space="preserve">, onde </w:t>
      </w:r>
      <w:r w:rsidRPr="00D061F2">
        <w:rPr>
          <w:b/>
          <w:bCs/>
        </w:rPr>
        <w:t>P</w:t>
      </w:r>
      <w:r w:rsidRPr="00D061F2">
        <w:t xml:space="preserve"> é somado </w:t>
      </w:r>
      <w:r w:rsidRPr="00D061F2">
        <w:rPr>
          <w:b/>
          <w:bCs/>
        </w:rPr>
        <w:t>d</w:t>
      </w:r>
      <w:r w:rsidRPr="00D061F2">
        <w:t xml:space="preserve"> vezes.</w:t>
      </w:r>
    </w:p>
    <w:p w14:paraId="7C0EE49D" w14:textId="77777777" w:rsidR="00D061F2" w:rsidRPr="00D061F2" w:rsidRDefault="00D061F2" w:rsidP="00D061F2">
      <w:r w:rsidRPr="00D061F2">
        <w:t>Qualquer ponto na curva pode ser somado múltiplas vezes a si mesmo. O resultado dessa operação é sempre outro ponto sobre a curva.</w:t>
      </w:r>
    </w:p>
    <w:p w14:paraId="62654B80" w14:textId="77777777" w:rsidR="00D061F2" w:rsidRPr="00D061F2" w:rsidRDefault="00D061F2" w:rsidP="00D061F2">
      <w:r w:rsidRPr="00D061F2">
        <w:t xml:space="preserve">A operação de adição não é eficiente para valores grandes de </w:t>
      </w:r>
      <w:r w:rsidRPr="00D061F2">
        <w:rPr>
          <w:b/>
          <w:bCs/>
        </w:rPr>
        <w:t>d</w:t>
      </w:r>
      <w:r w:rsidRPr="00D061F2">
        <w:t xml:space="preserve">. No entanto, a operação de multiplicação de pontos pode ser tornada eficiente utilizando o algoritmo de </w:t>
      </w:r>
      <w:r w:rsidRPr="00D061F2">
        <w:rPr>
          <w:b/>
          <w:bCs/>
        </w:rPr>
        <w:t>duplicação e adição</w:t>
      </w:r>
      <w:r w:rsidRPr="00D061F2">
        <w:t xml:space="preserve"> (</w:t>
      </w:r>
      <w:proofErr w:type="spellStart"/>
      <w:r w:rsidRPr="00D061F2">
        <w:rPr>
          <w:i/>
          <w:iCs/>
        </w:rPr>
        <w:t>double</w:t>
      </w:r>
      <w:proofErr w:type="spellEnd"/>
      <w:r w:rsidRPr="00D061F2">
        <w:rPr>
          <w:i/>
          <w:iCs/>
        </w:rPr>
        <w:t xml:space="preserve"> </w:t>
      </w:r>
      <w:proofErr w:type="spellStart"/>
      <w:r w:rsidRPr="00D061F2">
        <w:rPr>
          <w:i/>
          <w:iCs/>
        </w:rPr>
        <w:t>and</w:t>
      </w:r>
      <w:proofErr w:type="spellEnd"/>
      <w:r w:rsidRPr="00D061F2">
        <w:rPr>
          <w:i/>
          <w:iCs/>
        </w:rPr>
        <w:t xml:space="preserve"> </w:t>
      </w:r>
      <w:proofErr w:type="spellStart"/>
      <w:r w:rsidRPr="00D061F2">
        <w:rPr>
          <w:i/>
          <w:iCs/>
        </w:rPr>
        <w:t>add</w:t>
      </w:r>
      <w:proofErr w:type="spellEnd"/>
      <w:r w:rsidRPr="00D061F2">
        <w:t>), que combina as operações de adição de ponto e duplicação para obter ganho exponencial de desempenho.</w:t>
      </w:r>
    </w:p>
    <w:p w14:paraId="630E6010" w14:textId="77777777" w:rsidR="00D061F2" w:rsidRPr="00D061F2" w:rsidRDefault="00D061F2" w:rsidP="00D061F2">
      <w:r w:rsidRPr="00D061F2">
        <w:t xml:space="preserve">Por exemplo, se utilizarmos apenas adição, para obter </w:t>
      </w:r>
      <w:r w:rsidRPr="00D061F2">
        <w:rPr>
          <w:b/>
          <w:bCs/>
        </w:rPr>
        <w:t>9P</w:t>
      </w:r>
      <w:r w:rsidRPr="00D061F2">
        <w:t>, teríamos que fazer:</w:t>
      </w:r>
    </w:p>
    <w:p w14:paraId="39883B9A" w14:textId="77777777" w:rsidR="00D061F2" w:rsidRPr="00D061F2" w:rsidRDefault="00D061F2" w:rsidP="00D061F2">
      <w:r w:rsidRPr="00D061F2">
        <w:t> </w:t>
      </w:r>
      <w:r w:rsidRPr="00D061F2">
        <w:t> </w:t>
      </w:r>
      <w:r w:rsidRPr="00D061F2">
        <w:rPr>
          <w:b/>
          <w:bCs/>
        </w:rPr>
        <w:t>P + P + P + P + P + P + P + P + P</w:t>
      </w:r>
    </w:p>
    <w:p w14:paraId="3A634B1A" w14:textId="77777777" w:rsidR="00D061F2" w:rsidRPr="00D061F2" w:rsidRDefault="00D061F2" w:rsidP="00D061F2">
      <w:r w:rsidRPr="00D061F2">
        <w:t xml:space="preserve">O que se torna inviável rapidamente à medida que o número de somas de </w:t>
      </w:r>
      <w:r w:rsidRPr="00D061F2">
        <w:rPr>
          <w:b/>
          <w:bCs/>
        </w:rPr>
        <w:t>P</w:t>
      </w:r>
      <w:r w:rsidRPr="00D061F2">
        <w:t xml:space="preserve"> aumenta. Para resolver isso, podemos usar o mecanismo de duplicação-e-adição, no qual primeiro convertemos </w:t>
      </w:r>
      <w:r w:rsidRPr="00D061F2">
        <w:rPr>
          <w:b/>
          <w:bCs/>
        </w:rPr>
        <w:t>9</w:t>
      </w:r>
      <w:r w:rsidRPr="00D061F2">
        <w:t xml:space="preserve"> em binário, depois, começando do bit mais significativo, para cada bit que for </w:t>
      </w:r>
      <w:r w:rsidRPr="00D061F2">
        <w:rPr>
          <w:b/>
          <w:bCs/>
        </w:rPr>
        <w:t>1</w:t>
      </w:r>
      <w:r w:rsidRPr="00D061F2">
        <w:t xml:space="preserve"> (alto), realizamos uma operação de duplicação-e-adição; e para cada </w:t>
      </w:r>
      <w:r w:rsidRPr="00D061F2">
        <w:rPr>
          <w:b/>
          <w:bCs/>
        </w:rPr>
        <w:t>0</w:t>
      </w:r>
      <w:r w:rsidRPr="00D061F2">
        <w:t xml:space="preserve">, realizamos apenas a operação de duplicação. Não realizamos nenhuma operação no bit mais significativo. Como </w:t>
      </w:r>
      <w:r w:rsidRPr="00D061F2">
        <w:rPr>
          <w:b/>
          <w:bCs/>
        </w:rPr>
        <w:t>9</w:t>
      </w:r>
      <w:r w:rsidRPr="00D061F2">
        <w:t xml:space="preserve"> </w:t>
      </w:r>
      <w:r w:rsidRPr="00D061F2">
        <w:lastRenderedPageBreak/>
        <w:t xml:space="preserve">em binário é </w:t>
      </w:r>
      <w:r w:rsidRPr="00D061F2">
        <w:rPr>
          <w:b/>
          <w:bCs/>
        </w:rPr>
        <w:t>1001</w:t>
      </w:r>
      <w:r w:rsidRPr="00D061F2">
        <w:t xml:space="preserve">, obtemos para cada bit, da esquerda para a direita: </w:t>
      </w:r>
      <w:r w:rsidRPr="00D061F2">
        <w:rPr>
          <w:b/>
          <w:bCs/>
        </w:rPr>
        <w:t>P</w:t>
      </w:r>
      <w:r w:rsidRPr="00D061F2">
        <w:t xml:space="preserve">, </w:t>
      </w:r>
      <w:r w:rsidRPr="00D061F2">
        <w:rPr>
          <w:b/>
          <w:bCs/>
        </w:rPr>
        <w:t>2P</w:t>
      </w:r>
      <w:r w:rsidRPr="00D061F2">
        <w:t xml:space="preserve">, </w:t>
      </w:r>
      <w:r w:rsidRPr="00D061F2">
        <w:rPr>
          <w:b/>
          <w:bCs/>
        </w:rPr>
        <w:t>4P</w:t>
      </w:r>
      <w:r w:rsidRPr="00D061F2">
        <w:t xml:space="preserve">, e </w:t>
      </w:r>
      <w:r w:rsidRPr="00D061F2">
        <w:rPr>
          <w:b/>
          <w:bCs/>
        </w:rPr>
        <w:t>8P + P</w:t>
      </w:r>
      <w:r w:rsidRPr="00D061F2">
        <w:t xml:space="preserve">. Esse processo produz </w:t>
      </w:r>
      <w:r w:rsidRPr="00D061F2">
        <w:rPr>
          <w:b/>
          <w:bCs/>
        </w:rPr>
        <w:t>9P</w:t>
      </w:r>
      <w:r w:rsidRPr="00D061F2">
        <w:t xml:space="preserve"> com apenas três operações de duplicação e uma operação de adição, em vez de nove operações de adição.</w:t>
      </w:r>
    </w:p>
    <w:p w14:paraId="0E44FB37" w14:textId="77777777" w:rsidR="00D061F2" w:rsidRPr="00D061F2" w:rsidRDefault="00D061F2" w:rsidP="00D061F2">
      <w:r w:rsidRPr="00D061F2">
        <w:t xml:space="preserve">Neste exemplo, duplicação de ponto e adição foram usadas para construir uma operação eficiente de multiplicação escalar. Agora considere que </w:t>
      </w:r>
      <w:proofErr w:type="spellStart"/>
      <w:r w:rsidRPr="00D061F2">
        <w:rPr>
          <w:b/>
          <w:bCs/>
        </w:rPr>
        <w:t>dP</w:t>
      </w:r>
      <w:proofErr w:type="spellEnd"/>
      <w:r w:rsidRPr="00D061F2">
        <w:t xml:space="preserve"> resulta em outro ponto sobre a curva; chamaremos esse ponto de </w:t>
      </w:r>
      <w:r w:rsidRPr="00D061F2">
        <w:rPr>
          <w:b/>
          <w:bCs/>
        </w:rPr>
        <w:t>T</w:t>
      </w:r>
      <w:r w:rsidRPr="00D061F2">
        <w:t xml:space="preserve">. Podemos dizer que, com todas essas duplicações e adições, computamos um ponto chamado </w:t>
      </w:r>
      <w:r w:rsidRPr="00D061F2">
        <w:rPr>
          <w:b/>
          <w:bCs/>
        </w:rPr>
        <w:t>T</w:t>
      </w:r>
      <w:r w:rsidRPr="00D061F2">
        <w:t xml:space="preserve">. Multiplicamos um ponto </w:t>
      </w:r>
      <w:r w:rsidRPr="00D061F2">
        <w:rPr>
          <w:b/>
          <w:bCs/>
        </w:rPr>
        <w:t>P</w:t>
      </w:r>
      <w:r w:rsidRPr="00D061F2">
        <w:t xml:space="preserve"> sobre a curva por um número </w:t>
      </w:r>
      <w:r w:rsidRPr="00D061F2">
        <w:rPr>
          <w:b/>
          <w:bCs/>
        </w:rPr>
        <w:t>d</w:t>
      </w:r>
      <w:r w:rsidRPr="00D061F2">
        <w:t xml:space="preserve"> para calcular outro ponto </w:t>
      </w:r>
      <w:r w:rsidRPr="00D061F2">
        <w:rPr>
          <w:b/>
          <w:bCs/>
        </w:rPr>
        <w:t>T</w:t>
      </w:r>
      <w:r w:rsidRPr="00D061F2">
        <w:t>.</w:t>
      </w:r>
    </w:p>
    <w:p w14:paraId="07662D7F" w14:textId="77777777" w:rsidR="00D061F2" w:rsidRPr="00D061F2" w:rsidRDefault="00D061F2" w:rsidP="00D061F2">
      <w:r w:rsidRPr="00D061F2">
        <w:t xml:space="preserve">Aqui está a ideia chave agora: mesmo que conheçamos os pontos </w:t>
      </w:r>
      <w:r w:rsidRPr="00D061F2">
        <w:rPr>
          <w:b/>
          <w:bCs/>
        </w:rPr>
        <w:t>P</w:t>
      </w:r>
      <w:r w:rsidRPr="00D061F2">
        <w:t xml:space="preserve"> e </w:t>
      </w:r>
      <w:r w:rsidRPr="00D061F2">
        <w:rPr>
          <w:b/>
          <w:bCs/>
        </w:rPr>
        <w:t>T</w:t>
      </w:r>
      <w:r w:rsidRPr="00D061F2">
        <w:t xml:space="preserve">, é computacionalmente inviável reconstruir a sequência de todas as operações de duplicação-e-adição que realizamos para descobrir o número </w:t>
      </w:r>
      <w:r w:rsidRPr="00D061F2">
        <w:rPr>
          <w:b/>
          <w:bCs/>
        </w:rPr>
        <w:t>d</w:t>
      </w:r>
      <w:r w:rsidRPr="00D061F2">
        <w:t xml:space="preserve">. Em outras palavras, mesmo que alguém conheça </w:t>
      </w:r>
      <w:r w:rsidRPr="00D061F2">
        <w:rPr>
          <w:b/>
          <w:bCs/>
        </w:rPr>
        <w:t>P</w:t>
      </w:r>
      <w:r w:rsidRPr="00D061F2">
        <w:t xml:space="preserve"> e </w:t>
      </w:r>
      <w:r w:rsidRPr="00D061F2">
        <w:rPr>
          <w:b/>
          <w:bCs/>
        </w:rPr>
        <w:t>T</w:t>
      </w:r>
      <w:r w:rsidRPr="00D061F2">
        <w:t xml:space="preserve">, é quase impossível para essa pessoa encontrar </w:t>
      </w:r>
      <w:r w:rsidRPr="00D061F2">
        <w:rPr>
          <w:b/>
          <w:bCs/>
        </w:rPr>
        <w:t>d</w:t>
      </w:r>
      <w:r w:rsidRPr="00D061F2">
        <w:t xml:space="preserve">. Isso significa que é uma </w:t>
      </w:r>
      <w:r w:rsidRPr="00D061F2">
        <w:rPr>
          <w:b/>
          <w:bCs/>
        </w:rPr>
        <w:t>função unidirecional</w:t>
      </w:r>
      <w:r w:rsidRPr="00D061F2">
        <w:t xml:space="preserve">, e é a base do </w:t>
      </w:r>
      <w:r w:rsidRPr="00D061F2">
        <w:rPr>
          <w:b/>
          <w:bCs/>
        </w:rPr>
        <w:t>problema do logaritmo discreto em curvas elípticas (ECDLP)</w:t>
      </w:r>
      <w:r w:rsidRPr="00D061F2">
        <w:t>. Descreveremos o problema do logaritmo discreto em mais detalhes a seguir.</w:t>
      </w:r>
    </w:p>
    <w:p w14:paraId="1937A85E" w14:textId="77777777" w:rsidR="00D061F2" w:rsidRPr="00D061F2" w:rsidRDefault="00000000" w:rsidP="00D061F2">
      <w:r>
        <w:pict w14:anchorId="22F7D874">
          <v:rect id="_x0000_i1035" style="width:0;height:1.5pt" o:hralign="center" o:hrstd="t" o:hr="t" fillcolor="#a0a0a0" stroked="f"/>
        </w:pict>
      </w:r>
    </w:p>
    <w:p w14:paraId="0742E9E8" w14:textId="77777777" w:rsidR="00D061F2" w:rsidRPr="00D061F2" w:rsidRDefault="00D061F2" w:rsidP="00D061F2">
      <w:pPr>
        <w:rPr>
          <w:b/>
          <w:bCs/>
        </w:rPr>
      </w:pPr>
      <w:r w:rsidRPr="00D061F2">
        <w:rPr>
          <w:b/>
          <w:bCs/>
        </w:rPr>
        <w:t>O problema do logaritmo discreto</w:t>
      </w:r>
    </w:p>
    <w:p w14:paraId="2D140EE6" w14:textId="77777777" w:rsidR="00D061F2" w:rsidRPr="00D061F2" w:rsidRDefault="00D061F2" w:rsidP="00D061F2">
      <w:r w:rsidRPr="00D061F2">
        <w:t>O problema do logaritmo discreto em ECC é baseado na ideia de que, sob certas condições, todos os pontos em uma curva elíptica formam um grupo cíclico.</w:t>
      </w:r>
    </w:p>
    <w:p w14:paraId="758C4812" w14:textId="77777777" w:rsidR="00D061F2" w:rsidRPr="00D061F2" w:rsidRDefault="00D061F2" w:rsidP="00D061F2">
      <w:r w:rsidRPr="00D061F2">
        <w:t xml:space="preserve">Em uma curva elíptica, a </w:t>
      </w:r>
      <w:r w:rsidRPr="00D061F2">
        <w:rPr>
          <w:b/>
          <w:bCs/>
        </w:rPr>
        <w:t>chave pública</w:t>
      </w:r>
      <w:r w:rsidRPr="00D061F2">
        <w:t xml:space="preserve"> é um múltiplo aleatório do ponto gerador, enquanto a </w:t>
      </w:r>
      <w:r w:rsidRPr="00D061F2">
        <w:rPr>
          <w:b/>
          <w:bCs/>
        </w:rPr>
        <w:t>chave privada</w:t>
      </w:r>
      <w:r w:rsidRPr="00D061F2">
        <w:t xml:space="preserve"> é um inteiro escolhido aleatoriamente </w:t>
      </w:r>
      <w:proofErr w:type="spellStart"/>
      <w:r w:rsidRPr="00D061F2">
        <w:t>usado</w:t>
      </w:r>
      <w:proofErr w:type="spellEnd"/>
      <w:r w:rsidRPr="00D061F2">
        <w:t xml:space="preserve"> para gerar esse múltiplo. Em outras palavras, uma chave privada é um inteiro selecionado aleatoriamente, enquanto a chave pública é um ponto na curva. O problema do logaritmo discreto é o de encontrar a chave privada (um inteiro), onde esse inteiro se encontra entre todos os pontos da curva elíptica. A equação a seguir mostra esse conceito com mais precisão.</w:t>
      </w:r>
    </w:p>
    <w:p w14:paraId="21B5D56C" w14:textId="77777777" w:rsidR="00D061F2" w:rsidRPr="00D061F2" w:rsidRDefault="00D061F2" w:rsidP="00D061F2">
      <w:r w:rsidRPr="00D061F2">
        <w:t xml:space="preserve">Considere uma curva elíptica </w:t>
      </w:r>
      <w:r w:rsidRPr="00D061F2">
        <w:rPr>
          <w:b/>
          <w:bCs/>
        </w:rPr>
        <w:t>E</w:t>
      </w:r>
      <w:r w:rsidRPr="00D061F2">
        <w:t xml:space="preserve">, com dois elementos </w:t>
      </w:r>
      <w:r w:rsidRPr="00D061F2">
        <w:rPr>
          <w:b/>
          <w:bCs/>
        </w:rPr>
        <w:t>P</w:t>
      </w:r>
      <w:r w:rsidRPr="00D061F2">
        <w:t xml:space="preserve"> e </w:t>
      </w:r>
      <w:r w:rsidRPr="00D061F2">
        <w:rPr>
          <w:b/>
          <w:bCs/>
        </w:rPr>
        <w:t>T</w:t>
      </w:r>
      <w:r w:rsidRPr="00D061F2">
        <w:t xml:space="preserve">. O problema do logaritmo discreto é encontrar o inteiro </w:t>
      </w:r>
      <w:r w:rsidRPr="00D061F2">
        <w:rPr>
          <w:b/>
          <w:bCs/>
        </w:rPr>
        <w:t>d</w:t>
      </w:r>
      <w:r w:rsidRPr="00D061F2">
        <w:t xml:space="preserve">, onde </w:t>
      </w:r>
      <w:r w:rsidRPr="00D061F2">
        <w:rPr>
          <w:b/>
          <w:bCs/>
        </w:rPr>
        <w:t>1 ≤ d ≤ #E</w:t>
      </w:r>
      <w:r w:rsidRPr="00D061F2">
        <w:t>, tal que:</w:t>
      </w:r>
    </w:p>
    <w:p w14:paraId="57C965E0" w14:textId="77777777" w:rsidR="00D061F2" w:rsidRPr="00D061F2" w:rsidRDefault="00D061F2" w:rsidP="00D061F2">
      <w:r w:rsidRPr="00D061F2">
        <w:t> </w:t>
      </w:r>
      <w:r w:rsidRPr="00D061F2">
        <w:t> </w:t>
      </w:r>
      <w:r w:rsidRPr="00D061F2">
        <w:rPr>
          <w:b/>
          <w:bCs/>
        </w:rPr>
        <w:t xml:space="preserve">P + P + … + P = </w:t>
      </w:r>
      <w:proofErr w:type="spellStart"/>
      <w:r w:rsidRPr="00D061F2">
        <w:rPr>
          <w:b/>
          <w:bCs/>
        </w:rPr>
        <w:t>dP</w:t>
      </w:r>
      <w:proofErr w:type="spellEnd"/>
      <w:r w:rsidRPr="00D061F2">
        <w:rPr>
          <w:b/>
          <w:bCs/>
        </w:rPr>
        <w:t xml:space="preserve"> = T</w:t>
      </w:r>
    </w:p>
    <w:p w14:paraId="645633D1" w14:textId="77777777" w:rsidR="00D061F2" w:rsidRPr="00D061F2" w:rsidRDefault="00D061F2" w:rsidP="00D061F2">
      <w:r w:rsidRPr="00D061F2">
        <w:t xml:space="preserve">Aqui, </w:t>
      </w:r>
      <w:r w:rsidRPr="00D061F2">
        <w:rPr>
          <w:b/>
          <w:bCs/>
        </w:rPr>
        <w:t>T</w:t>
      </w:r>
      <w:r w:rsidRPr="00D061F2">
        <w:t xml:space="preserve"> é a chave pública (um ponto na curva, (x, y)), e </w:t>
      </w:r>
      <w:r w:rsidRPr="00D061F2">
        <w:rPr>
          <w:b/>
          <w:bCs/>
        </w:rPr>
        <w:t>d</w:t>
      </w:r>
      <w:r w:rsidRPr="00D061F2">
        <w:t xml:space="preserve"> é a chave privada. Em outras palavras, a chave pública é um múltiplo aleatório do gerador </w:t>
      </w:r>
      <w:r w:rsidRPr="00D061F2">
        <w:rPr>
          <w:b/>
          <w:bCs/>
        </w:rPr>
        <w:t>P</w:t>
      </w:r>
      <w:r w:rsidRPr="00D061F2">
        <w:t xml:space="preserve">, enquanto a chave privada é o inteiro </w:t>
      </w:r>
      <w:proofErr w:type="spellStart"/>
      <w:r w:rsidRPr="00D061F2">
        <w:t>usado</w:t>
      </w:r>
      <w:proofErr w:type="spellEnd"/>
      <w:r w:rsidRPr="00D061F2">
        <w:t xml:space="preserve"> para gerar esse múltiplo. </w:t>
      </w:r>
      <w:r w:rsidRPr="00D061F2">
        <w:rPr>
          <w:b/>
          <w:bCs/>
        </w:rPr>
        <w:t>#E</w:t>
      </w:r>
      <w:r w:rsidRPr="00D061F2">
        <w:t xml:space="preserve"> representa a ordem da curva elíptica, ou seja, o número de pontos que estão presentes no grupo cíclico da curva elíptica. Um grupo cíclico é formado por uma combinação de pontos da curva elíptica e o ponto no infinito.</w:t>
      </w:r>
    </w:p>
    <w:p w14:paraId="5A0EB2EA" w14:textId="77777777" w:rsidR="00D061F2" w:rsidRPr="00D061F2" w:rsidRDefault="00D061F2" w:rsidP="00D061F2">
      <w:r w:rsidRPr="00D061F2">
        <w:t xml:space="preserve">O ponto de partida inicial </w:t>
      </w:r>
      <w:r w:rsidRPr="00D061F2">
        <w:rPr>
          <w:b/>
          <w:bCs/>
        </w:rPr>
        <w:t>P</w:t>
      </w:r>
      <w:r w:rsidRPr="00D061F2">
        <w:t xml:space="preserve"> é um parâmetro público, e a chave pública </w:t>
      </w:r>
      <w:r w:rsidRPr="00D061F2">
        <w:rPr>
          <w:b/>
          <w:bCs/>
        </w:rPr>
        <w:t>T</w:t>
      </w:r>
      <w:r w:rsidRPr="00D061F2">
        <w:t xml:space="preserve"> também é publicada, enquanto </w:t>
      </w:r>
      <w:r w:rsidRPr="00D061F2">
        <w:rPr>
          <w:b/>
          <w:bCs/>
        </w:rPr>
        <w:t>d</w:t>
      </w:r>
      <w:r w:rsidRPr="00D061F2">
        <w:t xml:space="preserve">, a chave privada, é mantida em segredo. Se </w:t>
      </w:r>
      <w:r w:rsidRPr="00D061F2">
        <w:rPr>
          <w:b/>
          <w:bCs/>
        </w:rPr>
        <w:t>d</w:t>
      </w:r>
      <w:r w:rsidRPr="00D061F2">
        <w:t xml:space="preserve"> não for conhecido, é impraticável calculá-lo apenas conhecendo </w:t>
      </w:r>
      <w:r w:rsidRPr="00D061F2">
        <w:rPr>
          <w:b/>
          <w:bCs/>
        </w:rPr>
        <w:t>T</w:t>
      </w:r>
      <w:r w:rsidRPr="00D061F2">
        <w:t xml:space="preserve"> e </w:t>
      </w:r>
      <w:r w:rsidRPr="00D061F2">
        <w:rPr>
          <w:b/>
          <w:bCs/>
        </w:rPr>
        <w:t>P</w:t>
      </w:r>
      <w:r w:rsidRPr="00D061F2">
        <w:t>, o que cria o problema difícil sobre o qual o ECDLP é construído.</w:t>
      </w:r>
    </w:p>
    <w:p w14:paraId="00F29A9F" w14:textId="77777777" w:rsidR="00D061F2" w:rsidRPr="00D061F2" w:rsidRDefault="00D061F2" w:rsidP="00D061F2">
      <w:r w:rsidRPr="00D061F2">
        <w:t xml:space="preserve">Um par de chaves está vinculado aos parâmetros de domínio específicos de uma curva elíptica. Os parâmetros de domínio incluem: o tamanho do campo, a representação do campo, dois elementos dos campos </w:t>
      </w:r>
      <w:r w:rsidRPr="00D061F2">
        <w:rPr>
          <w:b/>
          <w:bCs/>
        </w:rPr>
        <w:t>a</w:t>
      </w:r>
      <w:r w:rsidRPr="00D061F2">
        <w:t xml:space="preserve"> e </w:t>
      </w:r>
      <w:r w:rsidRPr="00D061F2">
        <w:rPr>
          <w:b/>
          <w:bCs/>
        </w:rPr>
        <w:t>b</w:t>
      </w:r>
      <w:r w:rsidRPr="00D061F2">
        <w:t xml:space="preserve">, dois elementos do campo </w:t>
      </w:r>
      <w:proofErr w:type="spellStart"/>
      <w:r w:rsidRPr="00D061F2">
        <w:rPr>
          <w:b/>
          <w:bCs/>
        </w:rPr>
        <w:t>Xg</w:t>
      </w:r>
      <w:proofErr w:type="spellEnd"/>
      <w:r w:rsidRPr="00D061F2">
        <w:t xml:space="preserve"> e </w:t>
      </w:r>
      <w:proofErr w:type="spellStart"/>
      <w:r w:rsidRPr="00D061F2">
        <w:rPr>
          <w:b/>
          <w:bCs/>
        </w:rPr>
        <w:t>Yg</w:t>
      </w:r>
      <w:proofErr w:type="spellEnd"/>
      <w:r w:rsidRPr="00D061F2">
        <w:t xml:space="preserve">, ordem </w:t>
      </w:r>
      <w:r w:rsidRPr="00D061F2">
        <w:rPr>
          <w:b/>
          <w:bCs/>
        </w:rPr>
        <w:t>n</w:t>
      </w:r>
      <w:r w:rsidRPr="00D061F2">
        <w:t xml:space="preserve"> do ponto </w:t>
      </w:r>
      <w:r w:rsidRPr="00D061F2">
        <w:rPr>
          <w:b/>
          <w:bCs/>
        </w:rPr>
        <w:t>G</w:t>
      </w:r>
      <w:r w:rsidRPr="00D061F2">
        <w:t xml:space="preserve">, que é calculado como </w:t>
      </w:r>
      <w:r w:rsidRPr="00D061F2">
        <w:rPr>
          <w:b/>
          <w:bCs/>
        </w:rPr>
        <w:t>G = (</w:t>
      </w:r>
      <w:proofErr w:type="spellStart"/>
      <w:r w:rsidRPr="00D061F2">
        <w:rPr>
          <w:b/>
          <w:bCs/>
        </w:rPr>
        <w:t>Xg</w:t>
      </w:r>
      <w:proofErr w:type="spellEnd"/>
      <w:r w:rsidRPr="00D061F2">
        <w:rPr>
          <w:b/>
          <w:bCs/>
        </w:rPr>
        <w:t xml:space="preserve">, </w:t>
      </w:r>
      <w:proofErr w:type="spellStart"/>
      <w:r w:rsidRPr="00D061F2">
        <w:rPr>
          <w:b/>
          <w:bCs/>
        </w:rPr>
        <w:t>Yg</w:t>
      </w:r>
      <w:proofErr w:type="spellEnd"/>
      <w:r w:rsidRPr="00D061F2">
        <w:rPr>
          <w:b/>
          <w:bCs/>
        </w:rPr>
        <w:t>)</w:t>
      </w:r>
      <w:r w:rsidRPr="00D061F2">
        <w:t xml:space="preserve">, e o cofator </w:t>
      </w:r>
      <w:r w:rsidRPr="00D061F2">
        <w:rPr>
          <w:b/>
          <w:bCs/>
        </w:rPr>
        <w:t>h = #E(Fq)/n</w:t>
      </w:r>
      <w:r w:rsidRPr="00D061F2">
        <w:t xml:space="preserve">. Um exemplo prático usando </w:t>
      </w:r>
      <w:proofErr w:type="spellStart"/>
      <w:r w:rsidRPr="00D061F2">
        <w:t>OpenSSL</w:t>
      </w:r>
      <w:proofErr w:type="spellEnd"/>
      <w:r w:rsidRPr="00D061F2">
        <w:t xml:space="preserve"> será descrito mais adiante nesta seção.</w:t>
      </w:r>
    </w:p>
    <w:p w14:paraId="01691697" w14:textId="77777777" w:rsidR="00D061F2" w:rsidRPr="00D061F2" w:rsidRDefault="00000000" w:rsidP="00D061F2">
      <w:r>
        <w:pict w14:anchorId="31E38B70">
          <v:rect id="_x0000_i1036" style="width:0;height:1.5pt" o:hralign="center" o:hrstd="t" o:hr="t" fillcolor="#a0a0a0" stroked="f"/>
        </w:pict>
      </w:r>
    </w:p>
    <w:p w14:paraId="37945C99" w14:textId="77777777" w:rsidR="00D061F2" w:rsidRPr="00D061F2" w:rsidRDefault="00D061F2" w:rsidP="00D061F2">
      <w:r w:rsidRPr="00D061F2">
        <w:t xml:space="preserve">Vários parâmetros são recomendados e padronizados para que possam ser usados como curvas com ECC. Um exemplo da especificação </w:t>
      </w:r>
      <w:r w:rsidRPr="00D061F2">
        <w:rPr>
          <w:b/>
          <w:bCs/>
        </w:rPr>
        <w:t>secp256k1</w:t>
      </w:r>
      <w:r w:rsidRPr="00D061F2">
        <w:t xml:space="preserve"> é mostrado aqui. A figura a seguir é um trecho extraído da especificação padrão em </w:t>
      </w:r>
      <w:hyperlink r:id="rId13" w:tgtFrame="_new" w:history="1">
        <w:r w:rsidRPr="00D061F2">
          <w:rPr>
            <w:rStyle w:val="Hyperlink"/>
          </w:rPr>
          <w:t>http://www.secg.org/sec2-v2.pdf</w:t>
        </w:r>
      </w:hyperlink>
      <w:r w:rsidRPr="00D061F2">
        <w:t>. Ela é usada no Bitcoin.</w:t>
      </w:r>
    </w:p>
    <w:p w14:paraId="51B126D5" w14:textId="77777777" w:rsidR="00D061F2" w:rsidRPr="00D061F2" w:rsidRDefault="00D061F2" w:rsidP="00D061F2">
      <w:r w:rsidRPr="00D061F2">
        <w:t xml:space="preserve">Os parâmetros de domínio da curva elíptica sobre </w:t>
      </w:r>
      <w:r w:rsidRPr="00D061F2">
        <w:rPr>
          <w:rFonts w:ascii="Cambria Math" w:hAnsi="Cambria Math" w:cs="Cambria Math"/>
          <w:b/>
          <w:bCs/>
        </w:rPr>
        <w:t>𝔽</w:t>
      </w:r>
      <w:r w:rsidRPr="00D061F2">
        <w:rPr>
          <w:b/>
          <w:bCs/>
        </w:rPr>
        <w:t>ₚ</w:t>
      </w:r>
      <w:r w:rsidRPr="00D061F2">
        <w:t xml:space="preserve">, associados a uma curva de Koblitz </w:t>
      </w:r>
      <w:r w:rsidRPr="00D061F2">
        <w:rPr>
          <w:b/>
          <w:bCs/>
        </w:rPr>
        <w:t>secp256k1</w:t>
      </w:r>
      <w:r w:rsidRPr="00D061F2">
        <w:t xml:space="preserve">, são especificados pela sêxtupla </w:t>
      </w:r>
      <w:r w:rsidRPr="00D061F2">
        <w:rPr>
          <w:b/>
          <w:bCs/>
        </w:rPr>
        <w:t>T = (p, a, b, G, n, h)</w:t>
      </w:r>
      <w:r w:rsidRPr="00D061F2">
        <w:t xml:space="preserve">, onde o corpo finito </w:t>
      </w:r>
      <w:r w:rsidRPr="00D061F2">
        <w:rPr>
          <w:rFonts w:ascii="Cambria Math" w:hAnsi="Cambria Math" w:cs="Cambria Math"/>
          <w:b/>
          <w:bCs/>
        </w:rPr>
        <w:t>𝔽</w:t>
      </w:r>
      <w:r w:rsidRPr="00D061F2">
        <w:rPr>
          <w:b/>
          <w:bCs/>
        </w:rPr>
        <w:t>ₚ</w:t>
      </w:r>
      <w:r w:rsidRPr="00D061F2">
        <w:t xml:space="preserve"> é definido por:</w:t>
      </w:r>
    </w:p>
    <w:p w14:paraId="142BA91A" w14:textId="77777777" w:rsidR="00D061F2" w:rsidRPr="00D061F2" w:rsidRDefault="00D061F2" w:rsidP="00D061F2">
      <w:r w:rsidRPr="00D061F2">
        <w:t> </w:t>
      </w:r>
      <w:r w:rsidRPr="00D061F2">
        <w:t> </w:t>
      </w:r>
      <w:r w:rsidRPr="00D061F2">
        <w:rPr>
          <w:b/>
          <w:bCs/>
        </w:rPr>
        <w:t xml:space="preserve">p = FFFFFFFF </w:t>
      </w:r>
      <w:proofErr w:type="spellStart"/>
      <w:r w:rsidRPr="00D061F2">
        <w:rPr>
          <w:b/>
          <w:bCs/>
        </w:rPr>
        <w:t>FFFFFFFF</w:t>
      </w:r>
      <w:proofErr w:type="spellEnd"/>
      <w:r w:rsidRPr="00D061F2">
        <w:rPr>
          <w:b/>
          <w:bCs/>
        </w:rPr>
        <w:t xml:space="preserve"> </w:t>
      </w:r>
      <w:proofErr w:type="spellStart"/>
      <w:r w:rsidRPr="00D061F2">
        <w:rPr>
          <w:b/>
          <w:bCs/>
        </w:rPr>
        <w:t>FFFFFFFF</w:t>
      </w:r>
      <w:proofErr w:type="spellEnd"/>
      <w:r w:rsidRPr="00D061F2">
        <w:rPr>
          <w:b/>
          <w:bCs/>
        </w:rPr>
        <w:t xml:space="preserve"> FFFFFFFE FFFFFFFF </w:t>
      </w:r>
      <w:proofErr w:type="spellStart"/>
      <w:r w:rsidRPr="00D061F2">
        <w:rPr>
          <w:b/>
          <w:bCs/>
        </w:rPr>
        <w:t>FFFFFFFF</w:t>
      </w:r>
      <w:proofErr w:type="spellEnd"/>
      <w:r w:rsidRPr="00D061F2">
        <w:rPr>
          <w:b/>
          <w:bCs/>
        </w:rPr>
        <w:t xml:space="preserve"> </w:t>
      </w:r>
      <w:proofErr w:type="spellStart"/>
      <w:r w:rsidRPr="00D061F2">
        <w:rPr>
          <w:b/>
          <w:bCs/>
        </w:rPr>
        <w:t>FFFFFFFF</w:t>
      </w:r>
      <w:proofErr w:type="spellEnd"/>
      <w:r w:rsidRPr="00D061F2">
        <w:rPr>
          <w:b/>
          <w:bCs/>
        </w:rPr>
        <w:t xml:space="preserve"> FFFFFC2F</w:t>
      </w:r>
      <w:r w:rsidRPr="00D061F2">
        <w:br/>
      </w:r>
      <w:r w:rsidRPr="00D061F2">
        <w:t> </w:t>
      </w:r>
      <w:r w:rsidRPr="00D061F2">
        <w:t> </w:t>
      </w:r>
      <w:r w:rsidRPr="00D061F2">
        <w:t> </w:t>
      </w:r>
      <w:r w:rsidRPr="00D061F2">
        <w:t> </w:t>
      </w:r>
      <w:r w:rsidRPr="00D061F2">
        <w:t> </w:t>
      </w:r>
      <w:r w:rsidRPr="00D061F2">
        <w:t>= 2²⁵⁶ − 2³² − 2⁹ − 2⁸ − 2⁷ − 2⁶ − 2⁴ − 1</w:t>
      </w:r>
    </w:p>
    <w:p w14:paraId="6A02F740" w14:textId="77777777" w:rsidR="00D061F2" w:rsidRPr="00D061F2" w:rsidRDefault="00D061F2" w:rsidP="00D061F2">
      <w:r w:rsidRPr="00D061F2">
        <w:t xml:space="preserve">A curva </w:t>
      </w:r>
      <w:r w:rsidRPr="00D061F2">
        <w:rPr>
          <w:b/>
          <w:bCs/>
        </w:rPr>
        <w:t xml:space="preserve">E: y² = x³ + </w:t>
      </w:r>
      <w:proofErr w:type="spellStart"/>
      <w:r w:rsidRPr="00D061F2">
        <w:rPr>
          <w:b/>
          <w:bCs/>
        </w:rPr>
        <w:t>ax</w:t>
      </w:r>
      <w:proofErr w:type="spellEnd"/>
      <w:r w:rsidRPr="00D061F2">
        <w:rPr>
          <w:b/>
          <w:bCs/>
        </w:rPr>
        <w:t xml:space="preserve"> + b</w:t>
      </w:r>
      <w:r w:rsidRPr="00D061F2">
        <w:t xml:space="preserve"> sobre </w:t>
      </w:r>
      <w:r w:rsidRPr="00D061F2">
        <w:rPr>
          <w:rFonts w:ascii="Cambria Math" w:hAnsi="Cambria Math" w:cs="Cambria Math"/>
          <w:b/>
          <w:bCs/>
        </w:rPr>
        <w:t>𝔽</w:t>
      </w:r>
      <w:r w:rsidRPr="00D061F2">
        <w:rPr>
          <w:b/>
          <w:bCs/>
        </w:rPr>
        <w:t>ₚ</w:t>
      </w:r>
      <w:r w:rsidRPr="00D061F2">
        <w:t xml:space="preserve"> é definida por:</w:t>
      </w:r>
    </w:p>
    <w:p w14:paraId="0ED443EB" w14:textId="77777777" w:rsidR="00D061F2" w:rsidRPr="00D061F2" w:rsidRDefault="00D061F2" w:rsidP="00D061F2">
      <w:r w:rsidRPr="00D061F2">
        <w:lastRenderedPageBreak/>
        <w:t> </w:t>
      </w:r>
      <w:r w:rsidRPr="00D061F2">
        <w:t> </w:t>
      </w:r>
      <w:r w:rsidRPr="00D061F2">
        <w:rPr>
          <w:b/>
          <w:bCs/>
        </w:rPr>
        <w:t>a = 00000000 00000000 00000000 00000000 00000000 00000000 00000000 00000000</w:t>
      </w:r>
      <w:r w:rsidRPr="00D061F2">
        <w:br/>
      </w:r>
      <w:r w:rsidRPr="00D061F2">
        <w:t> </w:t>
      </w:r>
      <w:r w:rsidRPr="00D061F2">
        <w:t> </w:t>
      </w:r>
      <w:r w:rsidRPr="00D061F2">
        <w:rPr>
          <w:b/>
          <w:bCs/>
        </w:rPr>
        <w:t>b = 00000000 00000000 00000000 00000000 00000000 00000000 00000000 00000007</w:t>
      </w:r>
    </w:p>
    <w:p w14:paraId="003E56E8" w14:textId="77777777" w:rsidR="00D061F2" w:rsidRPr="00D061F2" w:rsidRDefault="00D061F2" w:rsidP="00D061F2">
      <w:r w:rsidRPr="00D061F2">
        <w:t xml:space="preserve">O ponto base </w:t>
      </w:r>
      <w:r w:rsidRPr="00D061F2">
        <w:rPr>
          <w:b/>
          <w:bCs/>
        </w:rPr>
        <w:t>G</w:t>
      </w:r>
      <w:r w:rsidRPr="00D061F2">
        <w:t>, em forma comprimida, é:</w:t>
      </w:r>
    </w:p>
    <w:p w14:paraId="7298AF29" w14:textId="77777777" w:rsidR="00D061F2" w:rsidRPr="00D061F2" w:rsidRDefault="00D061F2" w:rsidP="00D061F2">
      <w:pPr>
        <w:rPr>
          <w:lang w:val="en-US"/>
        </w:rPr>
      </w:pPr>
      <w:r w:rsidRPr="00D061F2">
        <w:t> </w:t>
      </w:r>
      <w:r w:rsidRPr="00D061F2">
        <w:t> </w:t>
      </w:r>
      <w:r w:rsidRPr="00D061F2">
        <w:rPr>
          <w:b/>
          <w:bCs/>
          <w:lang w:val="en-US"/>
        </w:rPr>
        <w:t>G = 02 79BE667E F9DCBBAC 55A06295 CE870B07 029BFCDB 2DCE28D9 59F2815B 16F81798</w:t>
      </w:r>
    </w:p>
    <w:p w14:paraId="6684B087" w14:textId="77777777" w:rsidR="00D061F2" w:rsidRPr="00D061F2" w:rsidRDefault="00D061F2" w:rsidP="00D061F2">
      <w:r w:rsidRPr="00D061F2">
        <w:t>Na forma não comprimida é:</w:t>
      </w:r>
    </w:p>
    <w:p w14:paraId="0B752435" w14:textId="77777777" w:rsidR="00D061F2" w:rsidRPr="00D061F2" w:rsidRDefault="00D061F2" w:rsidP="00D061F2">
      <w:r w:rsidRPr="00D061F2">
        <w:t> </w:t>
      </w:r>
      <w:r w:rsidRPr="00D061F2">
        <w:t> </w:t>
      </w:r>
      <w:r w:rsidRPr="00D061F2">
        <w:rPr>
          <w:b/>
          <w:bCs/>
        </w:rPr>
        <w:t>G = 04 79BE667E F9DCBBAC 55A06295 CE870B07 029BFCDB 2DCE28D9 59F2815B 16F81798</w:t>
      </w:r>
      <w:r w:rsidRPr="00D061F2">
        <w:rPr>
          <w:b/>
          <w:bCs/>
        </w:rPr>
        <w:br/>
      </w:r>
      <w:r w:rsidRPr="00D061F2">
        <w:rPr>
          <w:b/>
          <w:bCs/>
        </w:rPr>
        <w:t> </w:t>
      </w:r>
      <w:r w:rsidRPr="00D061F2">
        <w:rPr>
          <w:b/>
          <w:bCs/>
        </w:rPr>
        <w:t> </w:t>
      </w:r>
      <w:r w:rsidRPr="00D061F2">
        <w:rPr>
          <w:b/>
          <w:bCs/>
        </w:rPr>
        <w:t> </w:t>
      </w:r>
      <w:r w:rsidRPr="00D061F2">
        <w:rPr>
          <w:b/>
          <w:bCs/>
        </w:rPr>
        <w:t> </w:t>
      </w:r>
      <w:r w:rsidRPr="00D061F2">
        <w:rPr>
          <w:b/>
          <w:bCs/>
        </w:rPr>
        <w:t> </w:t>
      </w:r>
      <w:r w:rsidRPr="00D061F2">
        <w:rPr>
          <w:b/>
          <w:bCs/>
        </w:rPr>
        <w:t> </w:t>
      </w:r>
      <w:r w:rsidRPr="00D061F2">
        <w:rPr>
          <w:b/>
          <w:bCs/>
        </w:rPr>
        <w:t> </w:t>
      </w:r>
      <w:r w:rsidRPr="00D061F2">
        <w:rPr>
          <w:b/>
          <w:bCs/>
        </w:rPr>
        <w:t> </w:t>
      </w:r>
      <w:r w:rsidRPr="00D061F2">
        <w:rPr>
          <w:b/>
          <w:bCs/>
        </w:rPr>
        <w:t> </w:t>
      </w:r>
      <w:r w:rsidRPr="00D061F2">
        <w:rPr>
          <w:b/>
          <w:bCs/>
        </w:rPr>
        <w:t>483ADA77 26A3C465 5DA4FBFC 0E1108A8 FD17B448 A6855419 9C47D08F FB10D4B8</w:t>
      </w:r>
    </w:p>
    <w:p w14:paraId="27FAADB8" w14:textId="77777777" w:rsidR="00D061F2" w:rsidRPr="00D061F2" w:rsidRDefault="00D061F2" w:rsidP="00D061F2">
      <w:r w:rsidRPr="00D061F2">
        <w:t xml:space="preserve">Finalmente, a ordem </w:t>
      </w:r>
      <w:r w:rsidRPr="00D061F2">
        <w:rPr>
          <w:b/>
          <w:bCs/>
        </w:rPr>
        <w:t>n</w:t>
      </w:r>
      <w:r w:rsidRPr="00D061F2">
        <w:t xml:space="preserve"> de </w:t>
      </w:r>
      <w:r w:rsidRPr="00D061F2">
        <w:rPr>
          <w:b/>
          <w:bCs/>
        </w:rPr>
        <w:t>G</w:t>
      </w:r>
      <w:r w:rsidRPr="00D061F2">
        <w:t xml:space="preserve"> e o cofator são:</w:t>
      </w:r>
    </w:p>
    <w:p w14:paraId="56E7229E" w14:textId="77777777" w:rsidR="00D061F2" w:rsidRPr="00D061F2" w:rsidRDefault="00D061F2" w:rsidP="00D061F2">
      <w:r w:rsidRPr="00D061F2">
        <w:t> </w:t>
      </w:r>
      <w:r w:rsidRPr="00D061F2">
        <w:t> </w:t>
      </w:r>
      <w:r w:rsidRPr="00D061F2">
        <w:rPr>
          <w:b/>
          <w:bCs/>
        </w:rPr>
        <w:t xml:space="preserve">n = FFFFFFFF </w:t>
      </w:r>
      <w:proofErr w:type="spellStart"/>
      <w:r w:rsidRPr="00D061F2">
        <w:rPr>
          <w:b/>
          <w:bCs/>
        </w:rPr>
        <w:t>FFFFFFFF</w:t>
      </w:r>
      <w:proofErr w:type="spellEnd"/>
      <w:r w:rsidRPr="00D061F2">
        <w:rPr>
          <w:b/>
          <w:bCs/>
        </w:rPr>
        <w:t xml:space="preserve"> </w:t>
      </w:r>
      <w:proofErr w:type="spellStart"/>
      <w:r w:rsidRPr="00D061F2">
        <w:rPr>
          <w:b/>
          <w:bCs/>
        </w:rPr>
        <w:t>FFFFFFFF</w:t>
      </w:r>
      <w:proofErr w:type="spellEnd"/>
      <w:r w:rsidRPr="00D061F2">
        <w:rPr>
          <w:b/>
          <w:bCs/>
        </w:rPr>
        <w:t xml:space="preserve"> FFFFFFFE BAAEDCE6 AF48A03B BFD25E8C D0364141</w:t>
      </w:r>
      <w:r w:rsidRPr="00D061F2">
        <w:br/>
      </w:r>
      <w:r w:rsidRPr="00D061F2">
        <w:t> </w:t>
      </w:r>
      <w:r w:rsidRPr="00D061F2">
        <w:t> </w:t>
      </w:r>
      <w:r w:rsidRPr="00D061F2">
        <w:rPr>
          <w:b/>
          <w:bCs/>
        </w:rPr>
        <w:t>h = 01</w:t>
      </w:r>
    </w:p>
    <w:p w14:paraId="7C27D8C4" w14:textId="77777777" w:rsidR="00D061F2" w:rsidRPr="00D061F2" w:rsidRDefault="00D061F2" w:rsidP="00D061F2">
      <w:r w:rsidRPr="00D061F2">
        <w:t>Aqui, observamos:</w:t>
      </w:r>
    </w:p>
    <w:p w14:paraId="1FB3E173" w14:textId="77777777" w:rsidR="00D061F2" w:rsidRPr="00D061F2" w:rsidRDefault="00D061F2" w:rsidP="00D061F2">
      <w:pPr>
        <w:numPr>
          <w:ilvl w:val="0"/>
          <w:numId w:val="4"/>
        </w:numPr>
      </w:pPr>
      <w:r w:rsidRPr="00D061F2">
        <w:rPr>
          <w:b/>
          <w:bCs/>
        </w:rPr>
        <w:t>p</w:t>
      </w:r>
      <w:r w:rsidRPr="00D061F2">
        <w:t xml:space="preserve"> é o primo que especifica o tamanho do corpo finito.</w:t>
      </w:r>
    </w:p>
    <w:p w14:paraId="52DCB133" w14:textId="77777777" w:rsidR="00D061F2" w:rsidRPr="00D061F2" w:rsidRDefault="00D061F2" w:rsidP="00D061F2">
      <w:pPr>
        <w:numPr>
          <w:ilvl w:val="0"/>
          <w:numId w:val="4"/>
        </w:numPr>
      </w:pPr>
      <w:r w:rsidRPr="00D061F2">
        <w:rPr>
          <w:b/>
          <w:bCs/>
        </w:rPr>
        <w:t>a</w:t>
      </w:r>
      <w:r w:rsidRPr="00D061F2">
        <w:t xml:space="preserve"> e </w:t>
      </w:r>
      <w:r w:rsidRPr="00D061F2">
        <w:rPr>
          <w:b/>
          <w:bCs/>
        </w:rPr>
        <w:t>b</w:t>
      </w:r>
      <w:r w:rsidRPr="00D061F2">
        <w:t xml:space="preserve"> são os coeficientes da equação da curva elíptica.</w:t>
      </w:r>
    </w:p>
    <w:p w14:paraId="7786C2BF" w14:textId="77777777" w:rsidR="00D061F2" w:rsidRPr="00D061F2" w:rsidRDefault="00D061F2" w:rsidP="00D061F2">
      <w:pPr>
        <w:numPr>
          <w:ilvl w:val="0"/>
          <w:numId w:val="4"/>
        </w:numPr>
      </w:pPr>
      <w:r w:rsidRPr="00D061F2">
        <w:rPr>
          <w:b/>
          <w:bCs/>
        </w:rPr>
        <w:t>G</w:t>
      </w:r>
      <w:r w:rsidRPr="00D061F2">
        <w:t xml:space="preserve"> é o ponto base que gera o subgrupo requerido, também conhecido como gerador.</w:t>
      </w:r>
      <w:r w:rsidRPr="00D061F2">
        <w:br/>
      </w:r>
      <w:r w:rsidRPr="00D061F2">
        <w:t> </w:t>
      </w:r>
      <w:r w:rsidRPr="00D061F2">
        <w:t> </w:t>
      </w:r>
      <w:r w:rsidRPr="00D061F2">
        <w:t>O ponto base pode ser representado em forma comprimida ou não comprimida.</w:t>
      </w:r>
      <w:r w:rsidRPr="00D061F2">
        <w:br/>
      </w:r>
      <w:r w:rsidRPr="00D061F2">
        <w:t> </w:t>
      </w:r>
      <w:r w:rsidRPr="00D061F2">
        <w:t> </w:t>
      </w:r>
      <w:r w:rsidRPr="00D061F2">
        <w:t>Não é necessário armazenar todos os pontos da curva em uma implementação prática.</w:t>
      </w:r>
      <w:r w:rsidRPr="00D061F2">
        <w:br/>
      </w:r>
      <w:r w:rsidRPr="00D061F2">
        <w:t> </w:t>
      </w:r>
      <w:r w:rsidRPr="00D061F2">
        <w:t> </w:t>
      </w:r>
      <w:r w:rsidRPr="00D061F2">
        <w:t xml:space="preserve">O gerador comprimido funciona porque os pontos da curva podem ser identificados usando apenas a coordenada </w:t>
      </w:r>
      <w:r w:rsidRPr="00D061F2">
        <w:rPr>
          <w:b/>
          <w:bCs/>
        </w:rPr>
        <w:t>x</w:t>
      </w:r>
      <w:r w:rsidRPr="00D061F2">
        <w:t xml:space="preserve"> e o bit menos significativo de </w:t>
      </w:r>
      <w:r w:rsidRPr="00D061F2">
        <w:rPr>
          <w:b/>
          <w:bCs/>
        </w:rPr>
        <w:t>y</w:t>
      </w:r>
      <w:r w:rsidRPr="00D061F2">
        <w:t>.</w:t>
      </w:r>
    </w:p>
    <w:p w14:paraId="07EA15B2" w14:textId="77777777" w:rsidR="00D061F2" w:rsidRPr="00D061F2" w:rsidRDefault="00D061F2" w:rsidP="00D061F2">
      <w:pPr>
        <w:numPr>
          <w:ilvl w:val="0"/>
          <w:numId w:val="4"/>
        </w:numPr>
      </w:pPr>
      <w:r w:rsidRPr="00D061F2">
        <w:rPr>
          <w:b/>
          <w:bCs/>
        </w:rPr>
        <w:t>n</w:t>
      </w:r>
      <w:r w:rsidRPr="00D061F2">
        <w:t xml:space="preserve"> é a ordem do subgrupo.</w:t>
      </w:r>
    </w:p>
    <w:p w14:paraId="3A4F0E54" w14:textId="77777777" w:rsidR="00D061F2" w:rsidRPr="00D061F2" w:rsidRDefault="00D061F2" w:rsidP="00D061F2">
      <w:pPr>
        <w:numPr>
          <w:ilvl w:val="0"/>
          <w:numId w:val="4"/>
        </w:numPr>
      </w:pPr>
      <w:r w:rsidRPr="00D061F2">
        <w:rPr>
          <w:b/>
          <w:bCs/>
        </w:rPr>
        <w:t>h</w:t>
      </w:r>
      <w:r w:rsidRPr="00D061F2">
        <w:t xml:space="preserve"> é o cofator do subgrupo.</w:t>
      </w:r>
    </w:p>
    <w:p w14:paraId="05E57CFE" w14:textId="77777777" w:rsidR="00D061F2" w:rsidRPr="00D061F2" w:rsidRDefault="00D061F2" w:rsidP="00D061F2">
      <w:r w:rsidRPr="00D061F2">
        <w:t xml:space="preserve">Também podemos usar a linha de comando do </w:t>
      </w:r>
      <w:proofErr w:type="spellStart"/>
      <w:r w:rsidRPr="00D061F2">
        <w:t>OpenSSL</w:t>
      </w:r>
      <w:proofErr w:type="spellEnd"/>
      <w:r w:rsidRPr="00D061F2">
        <w:t xml:space="preserve"> para visualizar esses parâmetros da </w:t>
      </w:r>
      <w:r w:rsidRPr="00D061F2">
        <w:rPr>
          <w:b/>
          <w:bCs/>
        </w:rPr>
        <w:t>secp256k1</w:t>
      </w:r>
      <w:r w:rsidRPr="00D061F2">
        <w:t>. Isso pode ser visto aqui:</w:t>
      </w:r>
    </w:p>
    <w:p w14:paraId="133BF696" w14:textId="05DE54EA" w:rsidR="00D061F2" w:rsidRPr="00D061F2" w:rsidRDefault="00D061F2" w:rsidP="00D061F2">
      <w:pPr>
        <w:rPr>
          <w:color w:val="FFFFFF" w:themeColor="background1"/>
        </w:rPr>
      </w:pPr>
      <w:r w:rsidRPr="00D061F2">
        <w:rPr>
          <w:color w:val="FFFFFF" w:themeColor="background1"/>
          <w:highlight w:val="black"/>
        </w:rPr>
        <w:t xml:space="preserve">$ </w:t>
      </w:r>
      <w:proofErr w:type="spellStart"/>
      <w:r w:rsidRPr="00D061F2">
        <w:rPr>
          <w:color w:val="FFFFFF" w:themeColor="background1"/>
          <w:highlight w:val="black"/>
        </w:rPr>
        <w:t>openssl</w:t>
      </w:r>
      <w:proofErr w:type="spellEnd"/>
      <w:r w:rsidRPr="00D061F2">
        <w:rPr>
          <w:color w:val="FFFFFF" w:themeColor="background1"/>
          <w:highlight w:val="black"/>
        </w:rPr>
        <w:t xml:space="preserve"> </w:t>
      </w:r>
      <w:proofErr w:type="spellStart"/>
      <w:r w:rsidRPr="00D061F2">
        <w:rPr>
          <w:color w:val="FFFFFF" w:themeColor="background1"/>
          <w:highlight w:val="black"/>
        </w:rPr>
        <w:t>ecparam</w:t>
      </w:r>
      <w:proofErr w:type="spellEnd"/>
      <w:r w:rsidRPr="00D061F2">
        <w:rPr>
          <w:color w:val="FFFFFF" w:themeColor="background1"/>
          <w:highlight w:val="black"/>
        </w:rPr>
        <w:t xml:space="preserve"> -</w:t>
      </w:r>
      <w:proofErr w:type="spellStart"/>
      <w:r w:rsidRPr="00D061F2">
        <w:rPr>
          <w:color w:val="FFFFFF" w:themeColor="background1"/>
          <w:highlight w:val="black"/>
        </w:rPr>
        <w:t>param_enc</w:t>
      </w:r>
      <w:proofErr w:type="spellEnd"/>
      <w:r w:rsidRPr="00D061F2">
        <w:rPr>
          <w:color w:val="FFFFFF" w:themeColor="background1"/>
          <w:highlight w:val="black"/>
        </w:rPr>
        <w:t xml:space="preserve"> </w:t>
      </w:r>
      <w:proofErr w:type="spellStart"/>
      <w:r w:rsidRPr="00D061F2">
        <w:rPr>
          <w:color w:val="FFFFFF" w:themeColor="background1"/>
          <w:highlight w:val="black"/>
        </w:rPr>
        <w:t>explicit</w:t>
      </w:r>
      <w:proofErr w:type="spellEnd"/>
      <w:r w:rsidRPr="00D061F2">
        <w:rPr>
          <w:color w:val="FFFFFF" w:themeColor="background1"/>
          <w:highlight w:val="black"/>
        </w:rPr>
        <w:t xml:space="preserve"> -</w:t>
      </w:r>
      <w:proofErr w:type="spellStart"/>
      <w:r w:rsidRPr="00D061F2">
        <w:rPr>
          <w:color w:val="FFFFFF" w:themeColor="background1"/>
          <w:highlight w:val="black"/>
        </w:rPr>
        <w:t>text</w:t>
      </w:r>
      <w:proofErr w:type="spellEnd"/>
      <w:r w:rsidRPr="00D061F2">
        <w:rPr>
          <w:color w:val="FFFFFF" w:themeColor="background1"/>
          <w:highlight w:val="black"/>
        </w:rPr>
        <w:t xml:space="preserve"> -</w:t>
      </w:r>
      <w:proofErr w:type="spellStart"/>
      <w:r w:rsidRPr="00D061F2">
        <w:rPr>
          <w:color w:val="FFFFFF" w:themeColor="background1"/>
          <w:highlight w:val="black"/>
        </w:rPr>
        <w:t>noout</w:t>
      </w:r>
      <w:proofErr w:type="spellEnd"/>
      <w:r w:rsidRPr="00D061F2">
        <w:rPr>
          <w:color w:val="FFFFFF" w:themeColor="background1"/>
          <w:highlight w:val="black"/>
        </w:rPr>
        <w:t xml:space="preserve"> -</w:t>
      </w:r>
      <w:proofErr w:type="spellStart"/>
      <w:r w:rsidRPr="00D061F2">
        <w:rPr>
          <w:color w:val="FFFFFF" w:themeColor="background1"/>
          <w:highlight w:val="black"/>
        </w:rPr>
        <w:t>name</w:t>
      </w:r>
      <w:proofErr w:type="spellEnd"/>
      <w:r w:rsidRPr="00D061F2">
        <w:rPr>
          <w:color w:val="FFFFFF" w:themeColor="background1"/>
          <w:highlight w:val="black"/>
        </w:rPr>
        <w:t xml:space="preserve"> secp256k1</w:t>
      </w:r>
    </w:p>
    <w:p w14:paraId="6ED7CE4F" w14:textId="77777777" w:rsidR="00D061F2" w:rsidRPr="00D061F2" w:rsidRDefault="00D061F2" w:rsidP="00D061F2">
      <w:r w:rsidRPr="00D061F2">
        <w:t>Esse comando mostrará a saída a seguir:</w:t>
      </w:r>
    </w:p>
    <w:p w14:paraId="68129812" w14:textId="77777777" w:rsidR="00D061F2" w:rsidRPr="00D061F2" w:rsidRDefault="00D061F2" w:rsidP="00D061F2">
      <w:r w:rsidRPr="00D061F2">
        <w:t> </w:t>
      </w:r>
      <w:r w:rsidRPr="00D061F2">
        <w:t> </w:t>
      </w:r>
      <w:r w:rsidRPr="00D061F2">
        <w:rPr>
          <w:b/>
          <w:bCs/>
        </w:rPr>
        <w:t>Tipo do campo: campo primo</w:t>
      </w:r>
      <w:r w:rsidRPr="00D061F2">
        <w:br/>
      </w:r>
      <w:r w:rsidRPr="00D061F2">
        <w:t> </w:t>
      </w:r>
      <w:r w:rsidRPr="00D061F2">
        <w:t> </w:t>
      </w:r>
      <w:r w:rsidRPr="00D061F2">
        <w:rPr>
          <w:b/>
          <w:bCs/>
        </w:rPr>
        <w:t>Prime:</w:t>
      </w:r>
      <w:r w:rsidRPr="00D061F2">
        <w:br/>
      </w:r>
      <w:r w:rsidRPr="00D061F2">
        <w:t> </w:t>
      </w:r>
      <w:r w:rsidRPr="00D061F2">
        <w:t> </w:t>
      </w:r>
      <w:r w:rsidRPr="00D061F2">
        <w:t> </w:t>
      </w:r>
      <w:r w:rsidRPr="00D061F2">
        <w:t> </w:t>
      </w:r>
      <w:r w:rsidRPr="00D061F2">
        <w:t>00:ff:ff:ff:ff:ff:ff:ff:ff:ff:ff:ff:ff:ff:ff:</w:t>
      </w:r>
      <w:r w:rsidRPr="00D061F2">
        <w:br/>
      </w:r>
      <w:r w:rsidRPr="00D061F2">
        <w:t> </w:t>
      </w:r>
      <w:r w:rsidRPr="00D061F2">
        <w:t> </w:t>
      </w:r>
      <w:r w:rsidRPr="00D061F2">
        <w:t> </w:t>
      </w:r>
      <w:r w:rsidRPr="00D061F2">
        <w:t> </w:t>
      </w:r>
      <w:proofErr w:type="spellStart"/>
      <w:r w:rsidRPr="00D061F2">
        <w:t>ff:ff:ff:ff:ff:ff:ff:ff:ff:ff:ff:ff:ff:fe:ff</w:t>
      </w:r>
      <w:proofErr w:type="spellEnd"/>
      <w:r w:rsidRPr="00D061F2">
        <w:t>:</w:t>
      </w:r>
      <w:r w:rsidRPr="00D061F2">
        <w:br/>
      </w:r>
      <w:r w:rsidRPr="00D061F2">
        <w:t> </w:t>
      </w:r>
      <w:r w:rsidRPr="00D061F2">
        <w:t> </w:t>
      </w:r>
      <w:r w:rsidRPr="00D061F2">
        <w:t> </w:t>
      </w:r>
      <w:r w:rsidRPr="00D061F2">
        <w:t> </w:t>
      </w:r>
      <w:r w:rsidRPr="00D061F2">
        <w:t>ff:fc:2f</w:t>
      </w:r>
      <w:r w:rsidRPr="00D061F2">
        <w:br/>
      </w:r>
      <w:r w:rsidRPr="00D061F2">
        <w:t> </w:t>
      </w:r>
      <w:r w:rsidRPr="00D061F2">
        <w:t> </w:t>
      </w:r>
      <w:r w:rsidRPr="00D061F2">
        <w:rPr>
          <w:b/>
          <w:bCs/>
        </w:rPr>
        <w:t>A: 0</w:t>
      </w:r>
      <w:r w:rsidRPr="00D061F2">
        <w:br/>
      </w:r>
      <w:r w:rsidRPr="00D061F2">
        <w:t> </w:t>
      </w:r>
      <w:r w:rsidRPr="00D061F2">
        <w:t> </w:t>
      </w:r>
      <w:r w:rsidRPr="00D061F2">
        <w:rPr>
          <w:b/>
          <w:bCs/>
        </w:rPr>
        <w:t>B: 7 (0x7)</w:t>
      </w:r>
      <w:r w:rsidRPr="00D061F2">
        <w:br/>
      </w:r>
      <w:r w:rsidRPr="00D061F2">
        <w:t> </w:t>
      </w:r>
      <w:r w:rsidRPr="00D061F2">
        <w:t> </w:t>
      </w:r>
      <w:r w:rsidRPr="00D061F2">
        <w:rPr>
          <w:b/>
          <w:bCs/>
        </w:rPr>
        <w:t>Gerador (não comprimido):</w:t>
      </w:r>
      <w:r w:rsidRPr="00D061F2">
        <w:br/>
      </w:r>
      <w:r w:rsidRPr="00D061F2">
        <w:t> </w:t>
      </w:r>
      <w:r w:rsidRPr="00D061F2">
        <w:t> </w:t>
      </w:r>
      <w:r w:rsidRPr="00D061F2">
        <w:t> </w:t>
      </w:r>
      <w:r w:rsidRPr="00D061F2">
        <w:t> </w:t>
      </w:r>
      <w:r w:rsidRPr="00D061F2">
        <w:t>04:79:be:66:7e:f9:dc:bb:ac:55:a0:62:95:ce:87:</w:t>
      </w:r>
      <w:r w:rsidRPr="00D061F2">
        <w:br/>
      </w:r>
      <w:r w:rsidRPr="00D061F2">
        <w:t> </w:t>
      </w:r>
      <w:r w:rsidRPr="00D061F2">
        <w:t> </w:t>
      </w:r>
      <w:r w:rsidRPr="00D061F2">
        <w:t> </w:t>
      </w:r>
      <w:r w:rsidRPr="00D061F2">
        <w:t> </w:t>
      </w:r>
      <w:r w:rsidRPr="00D061F2">
        <w:t>0b:07:02:9b:fc:db:2d:ce:28:d9:59:f2:81:5b:16:</w:t>
      </w:r>
      <w:r w:rsidRPr="00D061F2">
        <w:br/>
      </w:r>
      <w:r w:rsidRPr="00D061F2">
        <w:t> </w:t>
      </w:r>
      <w:r w:rsidRPr="00D061F2">
        <w:t> </w:t>
      </w:r>
      <w:r w:rsidRPr="00D061F2">
        <w:t> </w:t>
      </w:r>
      <w:r w:rsidRPr="00D061F2">
        <w:t> </w:t>
      </w:r>
      <w:r w:rsidRPr="00D061F2">
        <w:t>f8:17:98:48:3a:da:77:26:a3:c4:65:5d:a4:fb:fc:</w:t>
      </w:r>
      <w:r w:rsidRPr="00D061F2">
        <w:br/>
      </w:r>
      <w:r w:rsidRPr="00D061F2">
        <w:t> </w:t>
      </w:r>
      <w:r w:rsidRPr="00D061F2">
        <w:t> </w:t>
      </w:r>
      <w:r w:rsidRPr="00D061F2">
        <w:t> </w:t>
      </w:r>
      <w:r w:rsidRPr="00D061F2">
        <w:t> </w:t>
      </w:r>
      <w:r w:rsidRPr="00D061F2">
        <w:t>0e:11:08:a8:fd:17:b4:48:a6:85:54:19:9c:47:d0:</w:t>
      </w:r>
      <w:r w:rsidRPr="00D061F2">
        <w:br/>
      </w:r>
      <w:r w:rsidRPr="00D061F2">
        <w:t> </w:t>
      </w:r>
      <w:r w:rsidRPr="00D061F2">
        <w:t> </w:t>
      </w:r>
      <w:r w:rsidRPr="00D061F2">
        <w:t> </w:t>
      </w:r>
      <w:r w:rsidRPr="00D061F2">
        <w:t> </w:t>
      </w:r>
      <w:r w:rsidRPr="00D061F2">
        <w:t>8f:fb:10:d4:b8</w:t>
      </w:r>
      <w:r w:rsidRPr="00D061F2">
        <w:br/>
      </w:r>
      <w:r w:rsidRPr="00D061F2">
        <w:t> </w:t>
      </w:r>
      <w:r w:rsidRPr="00D061F2">
        <w:t> </w:t>
      </w:r>
      <w:r w:rsidRPr="00D061F2">
        <w:rPr>
          <w:b/>
          <w:bCs/>
        </w:rPr>
        <w:t>Ordem:</w:t>
      </w:r>
      <w:r w:rsidRPr="00D061F2">
        <w:br/>
      </w:r>
      <w:r w:rsidRPr="00D061F2">
        <w:t> </w:t>
      </w:r>
      <w:r w:rsidRPr="00D061F2">
        <w:t> </w:t>
      </w:r>
      <w:r w:rsidRPr="00D061F2">
        <w:t> </w:t>
      </w:r>
      <w:r w:rsidRPr="00D061F2">
        <w:t> </w:t>
      </w:r>
      <w:r w:rsidRPr="00D061F2">
        <w:t>00:ff:ff:ff:ff:ff:ff:ff:ff:ff:ff:ff:ff:ff:ff:</w:t>
      </w:r>
      <w:r w:rsidRPr="00D061F2">
        <w:br/>
      </w:r>
      <w:r w:rsidRPr="00D061F2">
        <w:t> </w:t>
      </w:r>
      <w:r w:rsidRPr="00D061F2">
        <w:t> </w:t>
      </w:r>
      <w:r w:rsidRPr="00D061F2">
        <w:t> </w:t>
      </w:r>
      <w:r w:rsidRPr="00D061F2">
        <w:t> </w:t>
      </w:r>
      <w:r w:rsidRPr="00D061F2">
        <w:t>ff:fe:ba:ae:dc:e6:af:48:a0:3b:bf:d2:5e:8c:d0:</w:t>
      </w:r>
      <w:r w:rsidRPr="00D061F2">
        <w:br/>
      </w:r>
      <w:r w:rsidRPr="00D061F2">
        <w:t> </w:t>
      </w:r>
      <w:r w:rsidRPr="00D061F2">
        <w:t> </w:t>
      </w:r>
      <w:r w:rsidRPr="00D061F2">
        <w:t> </w:t>
      </w:r>
      <w:r w:rsidRPr="00D061F2">
        <w:t> </w:t>
      </w:r>
      <w:r w:rsidRPr="00D061F2">
        <w:t>36:41:41</w:t>
      </w:r>
      <w:r w:rsidRPr="00D061F2">
        <w:br/>
      </w:r>
      <w:r w:rsidRPr="00D061F2">
        <w:t> </w:t>
      </w:r>
      <w:r w:rsidRPr="00D061F2">
        <w:t> </w:t>
      </w:r>
      <w:r w:rsidRPr="00D061F2">
        <w:rPr>
          <w:b/>
          <w:bCs/>
        </w:rPr>
        <w:t>Cofator: 1 (0x1)</w:t>
      </w:r>
    </w:p>
    <w:p w14:paraId="2C60CF9E" w14:textId="77777777" w:rsidR="00D061F2" w:rsidRPr="00D061F2" w:rsidRDefault="00D061F2" w:rsidP="00D061F2">
      <w:r w:rsidRPr="00D061F2">
        <w:t xml:space="preserve">Essa saída pode ser prontamente comparada e verificada com a especificação </w:t>
      </w:r>
      <w:r w:rsidRPr="00D061F2">
        <w:rPr>
          <w:b/>
          <w:bCs/>
        </w:rPr>
        <w:t>SECP256K1</w:t>
      </w:r>
      <w:r w:rsidRPr="00D061F2">
        <w:t xml:space="preserve"> mostrada anteriormente.</w:t>
      </w:r>
    </w:p>
    <w:p w14:paraId="026425FF" w14:textId="77777777" w:rsidR="00D061F2" w:rsidRPr="00D061F2" w:rsidRDefault="00000000" w:rsidP="00D061F2">
      <w:r>
        <w:lastRenderedPageBreak/>
        <w:pict w14:anchorId="5C2B40DC">
          <v:rect id="_x0000_i1037" style="width:0;height:1.5pt" o:hralign="center" o:hrstd="t" o:hr="t" fillcolor="#a0a0a0" stroked="f"/>
        </w:pict>
      </w:r>
    </w:p>
    <w:p w14:paraId="57125498" w14:textId="77777777" w:rsidR="00D061F2" w:rsidRPr="00D061F2" w:rsidRDefault="00D061F2" w:rsidP="00D061F2">
      <w:r w:rsidRPr="00D061F2">
        <w:t xml:space="preserve">Como resumo, uma comparação rápida entre criptografia </w:t>
      </w:r>
      <w:r w:rsidRPr="00D061F2">
        <w:rPr>
          <w:b/>
          <w:bCs/>
        </w:rPr>
        <w:t>RSA</w:t>
      </w:r>
      <w:r w:rsidRPr="00D061F2">
        <w:t xml:space="preserve"> e </w:t>
      </w:r>
      <w:r w:rsidRPr="00D061F2">
        <w:rPr>
          <w:b/>
          <w:bCs/>
        </w:rPr>
        <w:t>ECC</w:t>
      </w:r>
      <w:r w:rsidRPr="00D061F2">
        <w:t xml:space="preserve"> é apresentada abaixo: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2"/>
        <w:gridCol w:w="1125"/>
        <w:gridCol w:w="1140"/>
      </w:tblGrid>
      <w:tr w:rsidR="00D061F2" w:rsidRPr="00D061F2" w14:paraId="19D14764" w14:textId="77777777" w:rsidTr="00D061F2">
        <w:trPr>
          <w:tblHeader/>
          <w:tblCellSpacing w:w="15" w:type="dxa"/>
        </w:trPr>
        <w:tc>
          <w:tcPr>
            <w:tcW w:w="0" w:type="auto"/>
            <w:vAlign w:val="center"/>
            <w:hideMark/>
          </w:tcPr>
          <w:p w14:paraId="5DB82EE2" w14:textId="77777777" w:rsidR="00D061F2" w:rsidRPr="00D061F2" w:rsidRDefault="00D061F2" w:rsidP="00D061F2">
            <w:pPr>
              <w:rPr>
                <w:b/>
                <w:bCs/>
              </w:rPr>
            </w:pPr>
            <w:r w:rsidRPr="00D061F2">
              <w:rPr>
                <w:b/>
                <w:bCs/>
              </w:rPr>
              <w:t>Característica</w:t>
            </w:r>
          </w:p>
        </w:tc>
        <w:tc>
          <w:tcPr>
            <w:tcW w:w="0" w:type="auto"/>
            <w:vAlign w:val="center"/>
            <w:hideMark/>
          </w:tcPr>
          <w:p w14:paraId="7DEB7EDF" w14:textId="77777777" w:rsidR="00D061F2" w:rsidRPr="00D061F2" w:rsidRDefault="00D061F2" w:rsidP="00D061F2">
            <w:pPr>
              <w:rPr>
                <w:b/>
                <w:bCs/>
              </w:rPr>
            </w:pPr>
            <w:r w:rsidRPr="00D061F2">
              <w:rPr>
                <w:b/>
                <w:bCs/>
              </w:rPr>
              <w:t>ECC</w:t>
            </w:r>
          </w:p>
        </w:tc>
        <w:tc>
          <w:tcPr>
            <w:tcW w:w="0" w:type="auto"/>
            <w:vAlign w:val="center"/>
            <w:hideMark/>
          </w:tcPr>
          <w:p w14:paraId="4E6F2AFF" w14:textId="77777777" w:rsidR="00D061F2" w:rsidRPr="00D061F2" w:rsidRDefault="00D061F2" w:rsidP="00D061F2">
            <w:pPr>
              <w:rPr>
                <w:b/>
                <w:bCs/>
              </w:rPr>
            </w:pPr>
            <w:r w:rsidRPr="00D061F2">
              <w:rPr>
                <w:b/>
                <w:bCs/>
              </w:rPr>
              <w:t>RSA</w:t>
            </w:r>
          </w:p>
        </w:tc>
      </w:tr>
      <w:tr w:rsidR="00D061F2" w:rsidRPr="00D061F2" w14:paraId="13AB37B1" w14:textId="77777777" w:rsidTr="00D061F2">
        <w:trPr>
          <w:tblCellSpacing w:w="15" w:type="dxa"/>
        </w:trPr>
        <w:tc>
          <w:tcPr>
            <w:tcW w:w="0" w:type="auto"/>
            <w:vAlign w:val="center"/>
            <w:hideMark/>
          </w:tcPr>
          <w:p w14:paraId="0CAC7723" w14:textId="77777777" w:rsidR="00D061F2" w:rsidRPr="00D061F2" w:rsidRDefault="00D061F2" w:rsidP="00D061F2">
            <w:r w:rsidRPr="00D061F2">
              <w:t>Tamanho da chave</w:t>
            </w:r>
          </w:p>
        </w:tc>
        <w:tc>
          <w:tcPr>
            <w:tcW w:w="0" w:type="auto"/>
            <w:vAlign w:val="center"/>
            <w:hideMark/>
          </w:tcPr>
          <w:p w14:paraId="4F6328D8" w14:textId="77777777" w:rsidR="00D061F2" w:rsidRPr="00D061F2" w:rsidRDefault="00D061F2" w:rsidP="00D061F2">
            <w:r w:rsidRPr="00D061F2">
              <w:t>Menor</w:t>
            </w:r>
          </w:p>
        </w:tc>
        <w:tc>
          <w:tcPr>
            <w:tcW w:w="0" w:type="auto"/>
            <w:vAlign w:val="center"/>
            <w:hideMark/>
          </w:tcPr>
          <w:p w14:paraId="2A22C9FA" w14:textId="77777777" w:rsidR="00D061F2" w:rsidRPr="00D061F2" w:rsidRDefault="00D061F2" w:rsidP="00D061F2">
            <w:r w:rsidRPr="00D061F2">
              <w:t>Maior</w:t>
            </w:r>
          </w:p>
        </w:tc>
      </w:tr>
      <w:tr w:rsidR="00D061F2" w:rsidRPr="00D061F2" w14:paraId="24FBB913" w14:textId="77777777" w:rsidTr="00D061F2">
        <w:trPr>
          <w:tblCellSpacing w:w="15" w:type="dxa"/>
        </w:trPr>
        <w:tc>
          <w:tcPr>
            <w:tcW w:w="0" w:type="auto"/>
            <w:vAlign w:val="center"/>
            <w:hideMark/>
          </w:tcPr>
          <w:p w14:paraId="2A8439CC" w14:textId="77777777" w:rsidR="00D061F2" w:rsidRPr="00D061F2" w:rsidRDefault="00D061F2" w:rsidP="00D061F2">
            <w:r w:rsidRPr="00D061F2">
              <w:t>Velocidade de geração de chave</w:t>
            </w:r>
          </w:p>
        </w:tc>
        <w:tc>
          <w:tcPr>
            <w:tcW w:w="0" w:type="auto"/>
            <w:vAlign w:val="center"/>
            <w:hideMark/>
          </w:tcPr>
          <w:p w14:paraId="2DAA1F4D" w14:textId="77777777" w:rsidR="00D061F2" w:rsidRPr="00D061F2" w:rsidRDefault="00D061F2" w:rsidP="00D061F2">
            <w:r w:rsidRPr="00D061F2">
              <w:t>Mais rápida</w:t>
            </w:r>
          </w:p>
        </w:tc>
        <w:tc>
          <w:tcPr>
            <w:tcW w:w="0" w:type="auto"/>
            <w:vAlign w:val="center"/>
            <w:hideMark/>
          </w:tcPr>
          <w:p w14:paraId="727F9ECB" w14:textId="77777777" w:rsidR="00D061F2" w:rsidRPr="00D061F2" w:rsidRDefault="00D061F2" w:rsidP="00D061F2">
            <w:r w:rsidRPr="00D061F2">
              <w:t>Mais lenta</w:t>
            </w:r>
          </w:p>
        </w:tc>
      </w:tr>
      <w:tr w:rsidR="00D061F2" w:rsidRPr="00D061F2" w14:paraId="0DF87CC9" w14:textId="77777777" w:rsidTr="00D061F2">
        <w:trPr>
          <w:tblCellSpacing w:w="15" w:type="dxa"/>
        </w:trPr>
        <w:tc>
          <w:tcPr>
            <w:tcW w:w="0" w:type="auto"/>
            <w:vAlign w:val="center"/>
            <w:hideMark/>
          </w:tcPr>
          <w:p w14:paraId="67F7D3F5" w14:textId="77777777" w:rsidR="00D061F2" w:rsidRPr="00D061F2" w:rsidRDefault="00D061F2" w:rsidP="00D061F2">
            <w:r w:rsidRPr="00D061F2">
              <w:t>Velocidade de criptografia</w:t>
            </w:r>
          </w:p>
        </w:tc>
        <w:tc>
          <w:tcPr>
            <w:tcW w:w="0" w:type="auto"/>
            <w:vAlign w:val="center"/>
            <w:hideMark/>
          </w:tcPr>
          <w:p w14:paraId="298B57D7" w14:textId="77777777" w:rsidR="00D061F2" w:rsidRPr="00D061F2" w:rsidRDefault="00D061F2" w:rsidP="00D061F2">
            <w:r w:rsidRPr="00D061F2">
              <w:t>Mais rápida</w:t>
            </w:r>
          </w:p>
        </w:tc>
        <w:tc>
          <w:tcPr>
            <w:tcW w:w="0" w:type="auto"/>
            <w:vAlign w:val="center"/>
            <w:hideMark/>
          </w:tcPr>
          <w:p w14:paraId="61B593EB" w14:textId="77777777" w:rsidR="00D061F2" w:rsidRPr="00D061F2" w:rsidRDefault="00D061F2" w:rsidP="00D061F2">
            <w:r w:rsidRPr="00D061F2">
              <w:t>Mais lenta</w:t>
            </w:r>
          </w:p>
        </w:tc>
      </w:tr>
      <w:tr w:rsidR="00D061F2" w:rsidRPr="00D061F2" w14:paraId="469F7E4B" w14:textId="77777777" w:rsidTr="00D061F2">
        <w:trPr>
          <w:tblCellSpacing w:w="15" w:type="dxa"/>
        </w:trPr>
        <w:tc>
          <w:tcPr>
            <w:tcW w:w="0" w:type="auto"/>
            <w:vAlign w:val="center"/>
            <w:hideMark/>
          </w:tcPr>
          <w:p w14:paraId="10D7D967" w14:textId="77777777" w:rsidR="00D061F2" w:rsidRPr="00D061F2" w:rsidRDefault="00D061F2" w:rsidP="00D061F2">
            <w:r w:rsidRPr="00D061F2">
              <w:t>Velocidade de descriptografia</w:t>
            </w:r>
          </w:p>
        </w:tc>
        <w:tc>
          <w:tcPr>
            <w:tcW w:w="0" w:type="auto"/>
            <w:vAlign w:val="center"/>
            <w:hideMark/>
          </w:tcPr>
          <w:p w14:paraId="43BC089A" w14:textId="77777777" w:rsidR="00D061F2" w:rsidRPr="00D061F2" w:rsidRDefault="00D061F2" w:rsidP="00D061F2">
            <w:r w:rsidRPr="00D061F2">
              <w:t>Mais lenta</w:t>
            </w:r>
          </w:p>
        </w:tc>
        <w:tc>
          <w:tcPr>
            <w:tcW w:w="0" w:type="auto"/>
            <w:vAlign w:val="center"/>
            <w:hideMark/>
          </w:tcPr>
          <w:p w14:paraId="1FA2E107" w14:textId="77777777" w:rsidR="00D061F2" w:rsidRPr="00D061F2" w:rsidRDefault="00D061F2" w:rsidP="00D061F2">
            <w:r w:rsidRPr="00D061F2">
              <w:t>Mais rápida</w:t>
            </w:r>
          </w:p>
        </w:tc>
      </w:tr>
      <w:tr w:rsidR="00D061F2" w:rsidRPr="00D061F2" w14:paraId="7FAA6FCA" w14:textId="77777777" w:rsidTr="00D061F2">
        <w:trPr>
          <w:tblCellSpacing w:w="15" w:type="dxa"/>
        </w:trPr>
        <w:tc>
          <w:tcPr>
            <w:tcW w:w="0" w:type="auto"/>
            <w:vAlign w:val="center"/>
            <w:hideMark/>
          </w:tcPr>
          <w:p w14:paraId="6FBCD84A" w14:textId="77777777" w:rsidR="00D061F2" w:rsidRPr="00D061F2" w:rsidRDefault="00D061F2" w:rsidP="00D061F2">
            <w:r w:rsidRPr="00D061F2">
              <w:t>Resistente a quântica</w:t>
            </w:r>
          </w:p>
        </w:tc>
        <w:tc>
          <w:tcPr>
            <w:tcW w:w="0" w:type="auto"/>
            <w:vAlign w:val="center"/>
            <w:hideMark/>
          </w:tcPr>
          <w:p w14:paraId="3AC26EF1" w14:textId="77777777" w:rsidR="00D061F2" w:rsidRPr="00D061F2" w:rsidRDefault="00D061F2" w:rsidP="00D061F2">
            <w:r w:rsidRPr="00D061F2">
              <w:t>Não</w:t>
            </w:r>
          </w:p>
        </w:tc>
        <w:tc>
          <w:tcPr>
            <w:tcW w:w="0" w:type="auto"/>
            <w:vAlign w:val="center"/>
            <w:hideMark/>
          </w:tcPr>
          <w:p w14:paraId="5026E84B" w14:textId="77777777" w:rsidR="00D061F2" w:rsidRPr="00D061F2" w:rsidRDefault="00D061F2" w:rsidP="00D061F2">
            <w:r w:rsidRPr="00D061F2">
              <w:t>Não</w:t>
            </w:r>
          </w:p>
        </w:tc>
      </w:tr>
    </w:tbl>
    <w:p w14:paraId="7F89FEAE" w14:textId="77777777" w:rsidR="00D061F2" w:rsidRPr="00D061F2" w:rsidRDefault="00D061F2" w:rsidP="00D061F2"/>
    <w:p w14:paraId="709713E3" w14:textId="77777777" w:rsidR="00D061F2" w:rsidRPr="00D061F2" w:rsidRDefault="00D061F2" w:rsidP="00D061F2">
      <w:r w:rsidRPr="00D061F2">
        <w:t xml:space="preserve">Na seção seguinte, exemplos de uso do </w:t>
      </w:r>
      <w:proofErr w:type="spellStart"/>
      <w:r w:rsidRPr="00D061F2">
        <w:rPr>
          <w:b/>
          <w:bCs/>
        </w:rPr>
        <w:t>OpenSSL</w:t>
      </w:r>
      <w:proofErr w:type="spellEnd"/>
      <w:r w:rsidRPr="00D061F2">
        <w:t xml:space="preserve"> serão mostrados para ajudá-lo a entender os aspectos práticos.</w:t>
      </w:r>
    </w:p>
    <w:p w14:paraId="6EE2EB4A" w14:textId="77777777" w:rsidR="00D061F2" w:rsidRPr="00D061F2" w:rsidRDefault="00000000" w:rsidP="00D061F2">
      <w:r>
        <w:pict w14:anchorId="36DDA887">
          <v:rect id="_x0000_i1038" style="width:0;height:1.5pt" o:hralign="center" o:hrstd="t" o:hr="t" fillcolor="#a0a0a0" stroked="f"/>
        </w:pict>
      </w:r>
    </w:p>
    <w:p w14:paraId="12697198" w14:textId="77777777" w:rsidR="00D061F2" w:rsidRPr="00D061F2" w:rsidRDefault="00D061F2" w:rsidP="00D061F2">
      <w:pPr>
        <w:rPr>
          <w:b/>
          <w:bCs/>
        </w:rPr>
      </w:pPr>
      <w:r w:rsidRPr="00D061F2">
        <w:rPr>
          <w:b/>
          <w:bCs/>
        </w:rPr>
        <w:t>Gerando chaves com ECC</w:t>
      </w:r>
    </w:p>
    <w:p w14:paraId="7237837F" w14:textId="77777777" w:rsidR="00D061F2" w:rsidRPr="00D061F2" w:rsidRDefault="00D061F2" w:rsidP="00D061F2">
      <w:r w:rsidRPr="00D061F2">
        <w:t xml:space="preserve">O </w:t>
      </w:r>
      <w:proofErr w:type="spellStart"/>
      <w:r w:rsidRPr="00D061F2">
        <w:t>OpenSSL</w:t>
      </w:r>
      <w:proofErr w:type="spellEnd"/>
      <w:r w:rsidRPr="00D061F2">
        <w:t xml:space="preserve"> fornece uma biblioteca muito rica de funções para executar ECC. Nesta seção, primeiro será apresentado um exemplo que demonstra a criação de uma chave privada usando as funções ECC disponíveis na biblioteca </w:t>
      </w:r>
      <w:proofErr w:type="spellStart"/>
      <w:r w:rsidRPr="00D061F2">
        <w:t>OpenSSL</w:t>
      </w:r>
      <w:proofErr w:type="spellEnd"/>
      <w:r w:rsidRPr="00D061F2">
        <w:t>.</w:t>
      </w:r>
    </w:p>
    <w:p w14:paraId="56BC9094" w14:textId="77777777" w:rsidR="00D061F2" w:rsidRPr="00D061F2" w:rsidRDefault="00D061F2" w:rsidP="00D061F2">
      <w:r w:rsidRPr="00D061F2">
        <w:t>Observe que há diferentes tipos de curvas, e elas devem ser escolhidas com cuidado para garantir garantias de segurança criptográfica.</w:t>
      </w:r>
      <w:r w:rsidRPr="00D061F2">
        <w:br/>
        <w:t>Existem também curvas que foram padronizadas pelo NIST nos Estados Unidos e publicadas no documento FIPS 186.</w:t>
      </w:r>
    </w:p>
    <w:p w14:paraId="1B0357E8" w14:textId="77777777" w:rsidR="00D061F2" w:rsidRPr="00D061F2" w:rsidRDefault="00D061F2" w:rsidP="00D061F2">
      <w:r w:rsidRPr="00D061F2">
        <w:t xml:space="preserve">Você pode encontrar mais sobre curvas seguras e seus critérios de seleção em: </w:t>
      </w:r>
      <w:hyperlink r:id="rId14" w:tgtFrame="_new" w:history="1">
        <w:r w:rsidRPr="00D061F2">
          <w:rPr>
            <w:rStyle w:val="Hyperlink"/>
          </w:rPr>
          <w:t>https://safecurves.cr.yp.to</w:t>
        </w:r>
      </w:hyperlink>
    </w:p>
    <w:p w14:paraId="6A502676" w14:textId="77777777" w:rsidR="00D061F2" w:rsidRPr="00D061F2" w:rsidRDefault="00D061F2" w:rsidP="00D061F2">
      <w:r w:rsidRPr="00D061F2">
        <w:t xml:space="preserve">A ECC é baseada em parâmetros de domínio definidos por vários padrões. Você pode ver a lista de todos os padrões disponíveis e as curvas recomendadas no </w:t>
      </w:r>
      <w:proofErr w:type="spellStart"/>
      <w:r w:rsidRPr="00D061F2">
        <w:t>OpenSSL</w:t>
      </w:r>
      <w:proofErr w:type="spellEnd"/>
      <w:r w:rsidRPr="00D061F2">
        <w:t xml:space="preserve"> usando o seguinte comando (mais uma vez, apenas parte da saída é mostrada aqui):</w:t>
      </w:r>
    </w:p>
    <w:p w14:paraId="210AEC22" w14:textId="77777777" w:rsidR="00D061F2" w:rsidRPr="009B274D" w:rsidRDefault="00D061F2" w:rsidP="00D061F2">
      <w:pPr>
        <w:rPr>
          <w:color w:val="FFFFFF" w:themeColor="background1"/>
          <w:highlight w:val="black"/>
          <w:lang w:val="en-US"/>
        </w:rPr>
      </w:pPr>
      <w:r w:rsidRPr="009B274D">
        <w:rPr>
          <w:color w:val="FFFFFF" w:themeColor="background1"/>
          <w:highlight w:val="black"/>
          <w:lang w:val="en-US"/>
        </w:rPr>
        <w:t xml:space="preserve">$ </w:t>
      </w:r>
      <w:proofErr w:type="spellStart"/>
      <w:r w:rsidRPr="009B274D">
        <w:rPr>
          <w:color w:val="FFFFFF" w:themeColor="background1"/>
          <w:highlight w:val="black"/>
          <w:lang w:val="en-US"/>
        </w:rPr>
        <w:t>openssl</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ecparam</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list_curves</w:t>
      </w:r>
      <w:proofErr w:type="spellEnd"/>
    </w:p>
    <w:p w14:paraId="3B119BFC" w14:textId="77777777" w:rsidR="00D061F2" w:rsidRPr="009B274D" w:rsidRDefault="00D061F2" w:rsidP="00D061F2">
      <w:pPr>
        <w:rPr>
          <w:color w:val="FFFFFF" w:themeColor="background1"/>
          <w:highlight w:val="black"/>
          <w:lang w:val="en-US"/>
        </w:rPr>
      </w:pPr>
      <w:r w:rsidRPr="009B274D">
        <w:rPr>
          <w:color w:val="FFFFFF" w:themeColor="background1"/>
          <w:highlight w:val="black"/>
          <w:lang w:val="en-US"/>
        </w:rPr>
        <w:t>...</w:t>
      </w:r>
    </w:p>
    <w:p w14:paraId="2D99DEE6" w14:textId="77777777" w:rsidR="00D061F2" w:rsidRPr="009B274D" w:rsidRDefault="00D061F2" w:rsidP="00D061F2">
      <w:pPr>
        <w:rPr>
          <w:color w:val="FFFFFF" w:themeColor="background1"/>
          <w:highlight w:val="black"/>
          <w:lang w:val="en-US"/>
        </w:rPr>
      </w:pPr>
      <w:r w:rsidRPr="009B274D">
        <w:rPr>
          <w:color w:val="FFFFFF" w:themeColor="background1"/>
          <w:highlight w:val="black"/>
          <w:lang w:val="en-US"/>
        </w:rPr>
        <w:t xml:space="preserve">brainpoolP384r1: RFC 5639 curve over a </w:t>
      </w:r>
      <w:proofErr w:type="gramStart"/>
      <w:r w:rsidRPr="009B274D">
        <w:rPr>
          <w:color w:val="FFFFFF" w:themeColor="background1"/>
          <w:highlight w:val="black"/>
          <w:lang w:val="en-US"/>
        </w:rPr>
        <w:t>384 bit</w:t>
      </w:r>
      <w:proofErr w:type="gramEnd"/>
      <w:r w:rsidRPr="009B274D">
        <w:rPr>
          <w:color w:val="FFFFFF" w:themeColor="background1"/>
          <w:highlight w:val="black"/>
          <w:lang w:val="en-US"/>
        </w:rPr>
        <w:t xml:space="preserve"> prime field  </w:t>
      </w:r>
    </w:p>
    <w:p w14:paraId="0308FAEB" w14:textId="77777777" w:rsidR="00D061F2" w:rsidRPr="009B274D" w:rsidRDefault="00D061F2" w:rsidP="00D061F2">
      <w:pPr>
        <w:rPr>
          <w:color w:val="FFFFFF" w:themeColor="background1"/>
          <w:highlight w:val="black"/>
          <w:lang w:val="en-US"/>
        </w:rPr>
      </w:pPr>
      <w:r w:rsidRPr="009B274D">
        <w:rPr>
          <w:color w:val="FFFFFF" w:themeColor="background1"/>
          <w:highlight w:val="black"/>
          <w:lang w:val="en-US"/>
        </w:rPr>
        <w:t xml:space="preserve">brainpoolP384t1: RFC 5639 curve over a </w:t>
      </w:r>
      <w:proofErr w:type="gramStart"/>
      <w:r w:rsidRPr="009B274D">
        <w:rPr>
          <w:color w:val="FFFFFF" w:themeColor="background1"/>
          <w:highlight w:val="black"/>
          <w:lang w:val="en-US"/>
        </w:rPr>
        <w:t>384 bit</w:t>
      </w:r>
      <w:proofErr w:type="gramEnd"/>
      <w:r w:rsidRPr="009B274D">
        <w:rPr>
          <w:color w:val="FFFFFF" w:themeColor="background1"/>
          <w:highlight w:val="black"/>
          <w:lang w:val="en-US"/>
        </w:rPr>
        <w:t xml:space="preserve"> prime field  </w:t>
      </w:r>
    </w:p>
    <w:p w14:paraId="0A8EC94A" w14:textId="77777777" w:rsidR="00D061F2" w:rsidRPr="009B274D" w:rsidRDefault="00D061F2" w:rsidP="00D061F2">
      <w:pPr>
        <w:rPr>
          <w:color w:val="FFFFFF" w:themeColor="background1"/>
          <w:highlight w:val="black"/>
          <w:lang w:val="en-US"/>
        </w:rPr>
      </w:pPr>
      <w:r w:rsidRPr="009B274D">
        <w:rPr>
          <w:color w:val="FFFFFF" w:themeColor="background1"/>
          <w:highlight w:val="black"/>
          <w:lang w:val="en-US"/>
        </w:rPr>
        <w:t xml:space="preserve">brainpoolP512r1: RFC 5639 curve over a </w:t>
      </w:r>
      <w:proofErr w:type="gramStart"/>
      <w:r w:rsidRPr="009B274D">
        <w:rPr>
          <w:color w:val="FFFFFF" w:themeColor="background1"/>
          <w:highlight w:val="black"/>
          <w:lang w:val="en-US"/>
        </w:rPr>
        <w:t>512 bit</w:t>
      </w:r>
      <w:proofErr w:type="gramEnd"/>
      <w:r w:rsidRPr="009B274D">
        <w:rPr>
          <w:color w:val="FFFFFF" w:themeColor="background1"/>
          <w:highlight w:val="black"/>
          <w:lang w:val="en-US"/>
        </w:rPr>
        <w:t xml:space="preserve"> prime field  </w:t>
      </w:r>
    </w:p>
    <w:p w14:paraId="1FE47AAF" w14:textId="22CCCD0A" w:rsidR="00D061F2" w:rsidRPr="009B274D" w:rsidRDefault="00D061F2" w:rsidP="00D061F2">
      <w:pPr>
        <w:rPr>
          <w:color w:val="FFFFFF" w:themeColor="background1"/>
          <w:lang w:val="en-US"/>
        </w:rPr>
      </w:pPr>
      <w:r w:rsidRPr="009B274D">
        <w:rPr>
          <w:color w:val="FFFFFF" w:themeColor="background1"/>
          <w:highlight w:val="black"/>
          <w:lang w:val="en-US"/>
        </w:rPr>
        <w:t xml:space="preserve">brainpoolP512t1: RFC 5639 curve over a </w:t>
      </w:r>
      <w:proofErr w:type="gramStart"/>
      <w:r w:rsidRPr="009B274D">
        <w:rPr>
          <w:color w:val="FFFFFF" w:themeColor="background1"/>
          <w:highlight w:val="black"/>
          <w:lang w:val="en-US"/>
        </w:rPr>
        <w:t>512 bit</w:t>
      </w:r>
      <w:proofErr w:type="gramEnd"/>
      <w:r w:rsidRPr="009B274D">
        <w:rPr>
          <w:color w:val="FFFFFF" w:themeColor="background1"/>
          <w:highlight w:val="black"/>
          <w:lang w:val="en-US"/>
        </w:rPr>
        <w:t xml:space="preserve"> prime field</w:t>
      </w:r>
      <w:r w:rsidRPr="009B274D">
        <w:rPr>
          <w:color w:val="FFFFFF" w:themeColor="background1"/>
          <w:lang w:val="en-US"/>
        </w:rPr>
        <w:t xml:space="preserve">  </w:t>
      </w:r>
    </w:p>
    <w:p w14:paraId="084991D3" w14:textId="6324A643" w:rsidR="00D061F2" w:rsidRDefault="00D061F2" w:rsidP="00D061F2">
      <w:r w:rsidRPr="00D061F2">
        <w:t xml:space="preserve">Aqui, será gerada uma chave privada baseada em </w:t>
      </w:r>
      <w:r w:rsidRPr="00D061F2">
        <w:rPr>
          <w:b/>
          <w:bCs/>
        </w:rPr>
        <w:t>SECP256K1</w:t>
      </w:r>
      <w:r w:rsidRPr="00D061F2">
        <w:t>:</w:t>
      </w:r>
    </w:p>
    <w:p w14:paraId="2E640749" w14:textId="17226811" w:rsidR="00D061F2" w:rsidRPr="00D061F2" w:rsidRDefault="00D061F2" w:rsidP="00D061F2">
      <w:pPr>
        <w:rPr>
          <w:color w:val="FFFFFF" w:themeColor="background1"/>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ecparam</w:t>
      </w:r>
      <w:proofErr w:type="spellEnd"/>
      <w:r w:rsidRPr="00D061F2">
        <w:rPr>
          <w:color w:val="FFFFFF" w:themeColor="background1"/>
          <w:highlight w:val="black"/>
          <w:lang w:val="en-US"/>
        </w:rPr>
        <w:t xml:space="preserve"> -name secp256k1 -</w:t>
      </w:r>
      <w:proofErr w:type="spellStart"/>
      <w:r w:rsidRPr="00D061F2">
        <w:rPr>
          <w:color w:val="FFFFFF" w:themeColor="background1"/>
          <w:highlight w:val="black"/>
          <w:lang w:val="en-US"/>
        </w:rPr>
        <w:t>genkey</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noout</w:t>
      </w:r>
      <w:proofErr w:type="spellEnd"/>
      <w:r w:rsidRPr="00D061F2">
        <w:rPr>
          <w:color w:val="FFFFFF" w:themeColor="background1"/>
          <w:highlight w:val="black"/>
          <w:lang w:val="en-US"/>
        </w:rPr>
        <w:t xml:space="preserve"> -out </w:t>
      </w:r>
      <w:proofErr w:type="spellStart"/>
      <w:r w:rsidRPr="00D061F2">
        <w:rPr>
          <w:color w:val="FFFFFF" w:themeColor="background1"/>
          <w:highlight w:val="black"/>
          <w:lang w:val="en-US"/>
        </w:rPr>
        <w:t>ec-privatekey.pem</w:t>
      </w:r>
      <w:proofErr w:type="spellEnd"/>
    </w:p>
    <w:p w14:paraId="602531AD" w14:textId="5C52E8A2" w:rsidR="00D061F2" w:rsidRDefault="00D061F2" w:rsidP="00D061F2">
      <w:r w:rsidRPr="00D061F2">
        <w:t xml:space="preserve">Esse comando produzirá um arquivo chamado </w:t>
      </w:r>
      <w:proofErr w:type="spellStart"/>
      <w:r w:rsidRPr="00D061F2">
        <w:t>ec-privatekey.pem</w:t>
      </w:r>
      <w:proofErr w:type="spellEnd"/>
      <w:r w:rsidRPr="00D061F2">
        <w:t>, que podemos visualizar com o comando:</w:t>
      </w:r>
    </w:p>
    <w:p w14:paraId="05884B99"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cat </w:t>
      </w:r>
      <w:proofErr w:type="spellStart"/>
      <w:r w:rsidRPr="00D061F2">
        <w:rPr>
          <w:color w:val="FFFFFF" w:themeColor="background1"/>
          <w:highlight w:val="black"/>
          <w:lang w:val="en-US"/>
        </w:rPr>
        <w:t>ec-privatekey.pem</w:t>
      </w:r>
      <w:proofErr w:type="spellEnd"/>
    </w:p>
    <w:p w14:paraId="58C8D604"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-----BEGIN EC PRIVATE KEY-----</w:t>
      </w:r>
    </w:p>
    <w:p w14:paraId="2BC74274"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MHQCAQEEIJHUIm9NZAgfpUrSxUk/iINq1ghM/</w:t>
      </w:r>
      <w:proofErr w:type="spellStart"/>
      <w:r w:rsidRPr="00D061F2">
        <w:rPr>
          <w:color w:val="FFFFFF" w:themeColor="background1"/>
          <w:highlight w:val="black"/>
          <w:lang w:val="en-US"/>
        </w:rPr>
        <w:t>ewn</w:t>
      </w:r>
      <w:proofErr w:type="spellEnd"/>
      <w:r w:rsidRPr="00D061F2">
        <w:rPr>
          <w:color w:val="FFFFFF" w:themeColor="background1"/>
          <w:highlight w:val="black"/>
          <w:lang w:val="en-US"/>
        </w:rPr>
        <w:t>/RLNreuR52h/</w:t>
      </w:r>
      <w:proofErr w:type="spellStart"/>
      <w:r w:rsidRPr="00D061F2">
        <w:rPr>
          <w:color w:val="FFFFFF" w:themeColor="background1"/>
          <w:highlight w:val="black"/>
          <w:lang w:val="en-US"/>
        </w:rPr>
        <w:t>oAcGBSuBBAAK</w:t>
      </w:r>
      <w:proofErr w:type="spellEnd"/>
    </w:p>
    <w:p w14:paraId="164D1E4E"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oUQDQgAE0G33mCZ4PKbg5EtwQjk6ucv9Qc9DTr8JdcGXYGxHdzr0Jt1NInaYE0GG</w:t>
      </w:r>
    </w:p>
    <w:p w14:paraId="279058B9"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lastRenderedPageBreak/>
        <w:t>ChFMT5pK+wfvSLkYl5ul0oczwWKjng==</w:t>
      </w:r>
    </w:p>
    <w:p w14:paraId="6824987D" w14:textId="67A8887F" w:rsidR="00D061F2" w:rsidRPr="00D061F2" w:rsidRDefault="00D061F2" w:rsidP="00D061F2">
      <w:pPr>
        <w:rPr>
          <w:color w:val="FFFFFF" w:themeColor="background1"/>
          <w:lang w:val="en-US"/>
        </w:rPr>
      </w:pPr>
      <w:r w:rsidRPr="00D061F2">
        <w:rPr>
          <w:color w:val="FFFFFF" w:themeColor="background1"/>
          <w:highlight w:val="black"/>
          <w:lang w:val="en-US"/>
        </w:rPr>
        <w:t>-----END EC PRIVATE KEY-----</w:t>
      </w:r>
    </w:p>
    <w:p w14:paraId="7C6B8503" w14:textId="0F6FE17F" w:rsidR="00D061F2" w:rsidRDefault="00D061F2" w:rsidP="00D061F2">
      <w:r w:rsidRPr="00D061F2">
        <w:t xml:space="preserve">O arquivo </w:t>
      </w:r>
      <w:proofErr w:type="spellStart"/>
      <w:r w:rsidRPr="00D061F2">
        <w:t>ec-privatekey.pem</w:t>
      </w:r>
      <w:proofErr w:type="spellEnd"/>
      <w:r w:rsidRPr="00D061F2">
        <w:t xml:space="preserve"> agora contém a chave privada de curva elíptica gerada com base na curva </w:t>
      </w:r>
      <w:r w:rsidRPr="00D061F2">
        <w:rPr>
          <w:b/>
          <w:bCs/>
        </w:rPr>
        <w:t>SECP256K1</w:t>
      </w:r>
      <w:r w:rsidRPr="00D061F2">
        <w:t>. Para gerar uma chave pública a partir da chave privada, execute o seguinte comando:</w:t>
      </w:r>
    </w:p>
    <w:p w14:paraId="36891A22"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ec</w:t>
      </w:r>
      <w:proofErr w:type="spellEnd"/>
      <w:r w:rsidRPr="00D061F2">
        <w:rPr>
          <w:color w:val="FFFFFF" w:themeColor="background1"/>
          <w:highlight w:val="black"/>
          <w:lang w:val="en-US"/>
        </w:rPr>
        <w:t xml:space="preserve"> -in </w:t>
      </w:r>
      <w:proofErr w:type="spellStart"/>
      <w:r w:rsidRPr="00D061F2">
        <w:rPr>
          <w:color w:val="FFFFFF" w:themeColor="background1"/>
          <w:highlight w:val="black"/>
          <w:lang w:val="en-US"/>
        </w:rPr>
        <w:t>ec-privatekey.pem</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pubout</w:t>
      </w:r>
      <w:proofErr w:type="spellEnd"/>
      <w:r w:rsidRPr="00D061F2">
        <w:rPr>
          <w:color w:val="FFFFFF" w:themeColor="background1"/>
          <w:highlight w:val="black"/>
          <w:lang w:val="en-US"/>
        </w:rPr>
        <w:t xml:space="preserve"> -out </w:t>
      </w:r>
      <w:proofErr w:type="spellStart"/>
      <w:r w:rsidRPr="00D061F2">
        <w:rPr>
          <w:color w:val="FFFFFF" w:themeColor="background1"/>
          <w:highlight w:val="black"/>
          <w:lang w:val="en-US"/>
        </w:rPr>
        <w:t>ec-pubkey.pem</w:t>
      </w:r>
      <w:proofErr w:type="spellEnd"/>
    </w:p>
    <w:p w14:paraId="44BC6098"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read EC key</w:t>
      </w:r>
    </w:p>
    <w:p w14:paraId="22459DCA" w14:textId="09D283AF" w:rsidR="00D061F2" w:rsidRPr="00D061F2" w:rsidRDefault="00D061F2" w:rsidP="00D061F2">
      <w:pPr>
        <w:rPr>
          <w:color w:val="FFFFFF" w:themeColor="background1"/>
          <w:lang w:val="en-US"/>
        </w:rPr>
      </w:pPr>
      <w:r w:rsidRPr="00D061F2">
        <w:rPr>
          <w:color w:val="FFFFFF" w:themeColor="background1"/>
          <w:highlight w:val="black"/>
          <w:lang w:val="en-US"/>
        </w:rPr>
        <w:t>writing EC key</w:t>
      </w:r>
    </w:p>
    <w:p w14:paraId="1E356ED4" w14:textId="4E32FB62" w:rsidR="00D061F2" w:rsidRDefault="00D061F2" w:rsidP="00D061F2">
      <w:r w:rsidRPr="00D061F2">
        <w:t>A leitura do arquivo produz a seguinte saída, exibindo a chave pública gerada:</w:t>
      </w:r>
    </w:p>
    <w:p w14:paraId="2B9F7A37"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cat </w:t>
      </w:r>
      <w:proofErr w:type="spellStart"/>
      <w:r w:rsidRPr="00D061F2">
        <w:rPr>
          <w:color w:val="FFFFFF" w:themeColor="background1"/>
          <w:highlight w:val="black"/>
          <w:lang w:val="en-US"/>
        </w:rPr>
        <w:t>ec-pubkey.pem</w:t>
      </w:r>
      <w:proofErr w:type="spellEnd"/>
    </w:p>
    <w:p w14:paraId="20206A92"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-----BEGIN PUBLIC KEY-----</w:t>
      </w:r>
    </w:p>
    <w:p w14:paraId="16A52DAC"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MFYwEAYHKoZIzj0CAQYFK4EEAAoDQgAE0G33mCZ4PKbg5EtwQjk6ucv9Qc9DTr8J</w:t>
      </w:r>
    </w:p>
    <w:p w14:paraId="59D5CFA9"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dcGXYGxHdzr0Jt1NInaYE0GGChFMT5pK+wfvSLkYl5ul0oczwWKjng==</w:t>
      </w:r>
    </w:p>
    <w:p w14:paraId="3142BDFB" w14:textId="7A8C7EBA" w:rsidR="00D061F2" w:rsidRPr="00D061F2" w:rsidRDefault="00D061F2" w:rsidP="00D061F2">
      <w:pPr>
        <w:rPr>
          <w:color w:val="FFFFFF" w:themeColor="background1"/>
          <w:lang w:val="en-US"/>
        </w:rPr>
      </w:pPr>
      <w:r w:rsidRPr="00D061F2">
        <w:rPr>
          <w:color w:val="FFFFFF" w:themeColor="background1"/>
          <w:highlight w:val="black"/>
          <w:lang w:val="en-US"/>
        </w:rPr>
        <w:t>-----END PUBLIC KEY-----</w:t>
      </w:r>
    </w:p>
    <w:p w14:paraId="7BCEC18E" w14:textId="64EC4BB5" w:rsidR="00D061F2" w:rsidRDefault="00D061F2" w:rsidP="00D061F2">
      <w:r w:rsidRPr="00D061F2">
        <w:t xml:space="preserve">Agora, o arquivo </w:t>
      </w:r>
      <w:proofErr w:type="spellStart"/>
      <w:r w:rsidRPr="00D061F2">
        <w:t>ec-pubkey.pem</w:t>
      </w:r>
      <w:proofErr w:type="spellEnd"/>
      <w:r w:rsidRPr="00D061F2">
        <w:t xml:space="preserve"> contém a chave pública derivada de </w:t>
      </w:r>
      <w:proofErr w:type="spellStart"/>
      <w:r w:rsidRPr="00D061F2">
        <w:t>ec-privatekey.pem</w:t>
      </w:r>
      <w:proofErr w:type="spellEnd"/>
      <w:r w:rsidRPr="00D061F2">
        <w:t>. A chave privada pode ser explorada mais detalhadamente com o seguinte comando:</w:t>
      </w:r>
    </w:p>
    <w:p w14:paraId="25090F2F"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ec</w:t>
      </w:r>
      <w:proofErr w:type="spellEnd"/>
      <w:r w:rsidRPr="00D061F2">
        <w:rPr>
          <w:color w:val="FFFFFF" w:themeColor="background1"/>
          <w:highlight w:val="black"/>
          <w:lang w:val="en-US"/>
        </w:rPr>
        <w:t xml:space="preserve"> -in </w:t>
      </w:r>
      <w:proofErr w:type="spellStart"/>
      <w:r w:rsidRPr="00D061F2">
        <w:rPr>
          <w:color w:val="FFFFFF" w:themeColor="background1"/>
          <w:highlight w:val="black"/>
          <w:lang w:val="en-US"/>
        </w:rPr>
        <w:t>ec-privatekey.pem</w:t>
      </w:r>
      <w:proofErr w:type="spellEnd"/>
      <w:r w:rsidRPr="00D061F2">
        <w:rPr>
          <w:color w:val="FFFFFF" w:themeColor="background1"/>
          <w:highlight w:val="black"/>
          <w:lang w:val="en-US"/>
        </w:rPr>
        <w:t xml:space="preserve"> -text -</w:t>
      </w:r>
      <w:proofErr w:type="spellStart"/>
      <w:r w:rsidRPr="00D061F2">
        <w:rPr>
          <w:color w:val="FFFFFF" w:themeColor="background1"/>
          <w:highlight w:val="black"/>
          <w:lang w:val="en-US"/>
        </w:rPr>
        <w:t>noout</w:t>
      </w:r>
      <w:proofErr w:type="spellEnd"/>
    </w:p>
    <w:p w14:paraId="67984B2C"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read EC key</w:t>
      </w:r>
    </w:p>
    <w:p w14:paraId="5888D3AA"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Private-Key: (256 bit)</w:t>
      </w:r>
    </w:p>
    <w:p w14:paraId="142D0431" w14:textId="77777777" w:rsidR="00D061F2" w:rsidRPr="00D061F2" w:rsidRDefault="00D061F2" w:rsidP="00D061F2">
      <w:pPr>
        <w:rPr>
          <w:color w:val="FFFFFF" w:themeColor="background1"/>
          <w:highlight w:val="black"/>
          <w:lang w:val="en-US"/>
        </w:rPr>
      </w:pPr>
      <w:proofErr w:type="spellStart"/>
      <w:r w:rsidRPr="00D061F2">
        <w:rPr>
          <w:color w:val="FFFFFF" w:themeColor="background1"/>
          <w:highlight w:val="black"/>
          <w:lang w:val="en-US"/>
        </w:rPr>
        <w:t>priv</w:t>
      </w:r>
      <w:proofErr w:type="spellEnd"/>
      <w:r w:rsidRPr="00D061F2">
        <w:rPr>
          <w:color w:val="FFFFFF" w:themeColor="background1"/>
          <w:highlight w:val="black"/>
          <w:lang w:val="en-US"/>
        </w:rPr>
        <w:t>:</w:t>
      </w:r>
    </w:p>
    <w:p w14:paraId="1E0680B4" w14:textId="77777777" w:rsidR="00D061F2" w:rsidRPr="00D061F2" w:rsidRDefault="00D061F2" w:rsidP="00D061F2">
      <w:pPr>
        <w:rPr>
          <w:color w:val="FFFFFF" w:themeColor="background1"/>
          <w:highlight w:val="black"/>
          <w:lang w:val="en-US"/>
        </w:rPr>
      </w:pPr>
      <w:proofErr w:type="gramStart"/>
      <w:r w:rsidRPr="00D061F2">
        <w:rPr>
          <w:color w:val="FFFFFF" w:themeColor="background1"/>
          <w:highlight w:val="black"/>
          <w:lang w:val="en-US"/>
        </w:rPr>
        <w:t>00:91:d</w:t>
      </w:r>
      <w:proofErr w:type="gramEnd"/>
      <w:r w:rsidRPr="00D061F2">
        <w:rPr>
          <w:color w:val="FFFFFF" w:themeColor="background1"/>
          <w:highlight w:val="black"/>
          <w:lang w:val="en-US"/>
        </w:rPr>
        <w:t>4:22:6f:4</w:t>
      </w:r>
      <w:proofErr w:type="gramStart"/>
      <w:r w:rsidRPr="00D061F2">
        <w:rPr>
          <w:color w:val="FFFFFF" w:themeColor="background1"/>
          <w:highlight w:val="black"/>
          <w:lang w:val="en-US"/>
        </w:rPr>
        <w:t>d:64:08:1f:a</w:t>
      </w:r>
      <w:proofErr w:type="gramEnd"/>
      <w:r w:rsidRPr="00D061F2">
        <w:rPr>
          <w:color w:val="FFFFFF" w:themeColor="background1"/>
          <w:highlight w:val="black"/>
          <w:lang w:val="en-US"/>
        </w:rPr>
        <w:t>5:4</w:t>
      </w:r>
      <w:proofErr w:type="gramStart"/>
      <w:r w:rsidRPr="00D061F2">
        <w:rPr>
          <w:color w:val="FFFFFF" w:themeColor="background1"/>
          <w:highlight w:val="black"/>
          <w:lang w:val="en-US"/>
        </w:rPr>
        <w:t>a:d</w:t>
      </w:r>
      <w:proofErr w:type="gramEnd"/>
      <w:r w:rsidRPr="00D061F2">
        <w:rPr>
          <w:color w:val="FFFFFF" w:themeColor="background1"/>
          <w:highlight w:val="black"/>
          <w:lang w:val="en-US"/>
        </w:rPr>
        <w:t>2:c5:49:3f:</w:t>
      </w:r>
    </w:p>
    <w:p w14:paraId="7A843601"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88:83:6</w:t>
      </w:r>
      <w:proofErr w:type="gramStart"/>
      <w:r w:rsidRPr="00D061F2">
        <w:rPr>
          <w:color w:val="FFFFFF" w:themeColor="background1"/>
          <w:highlight w:val="black"/>
          <w:lang w:val="en-US"/>
        </w:rPr>
        <w:t>a:d</w:t>
      </w:r>
      <w:proofErr w:type="gramEnd"/>
      <w:r w:rsidRPr="00D061F2">
        <w:rPr>
          <w:color w:val="FFFFFF" w:themeColor="background1"/>
          <w:highlight w:val="black"/>
          <w:lang w:val="en-US"/>
        </w:rPr>
        <w:t>6:08:4</w:t>
      </w:r>
      <w:proofErr w:type="gramStart"/>
      <w:r w:rsidRPr="00D061F2">
        <w:rPr>
          <w:color w:val="FFFFFF" w:themeColor="background1"/>
          <w:highlight w:val="black"/>
          <w:lang w:val="en-US"/>
        </w:rPr>
        <w:t>c:fd</w:t>
      </w:r>
      <w:proofErr w:type="gramEnd"/>
      <w:r w:rsidRPr="00D061F2">
        <w:rPr>
          <w:color w:val="FFFFFF" w:themeColor="background1"/>
          <w:highlight w:val="black"/>
          <w:lang w:val="en-US"/>
        </w:rPr>
        <w:t>:ec:</w:t>
      </w:r>
      <w:proofErr w:type="gramStart"/>
      <w:r w:rsidRPr="00D061F2">
        <w:rPr>
          <w:color w:val="FFFFFF" w:themeColor="background1"/>
          <w:highlight w:val="black"/>
          <w:lang w:val="en-US"/>
        </w:rPr>
        <w:t>27:fd</w:t>
      </w:r>
      <w:proofErr w:type="gramEnd"/>
      <w:r w:rsidRPr="00D061F2">
        <w:rPr>
          <w:color w:val="FFFFFF" w:themeColor="background1"/>
          <w:highlight w:val="black"/>
          <w:lang w:val="en-US"/>
        </w:rPr>
        <w:t>:12:cd:</w:t>
      </w:r>
      <w:proofErr w:type="gramStart"/>
      <w:r w:rsidRPr="00D061F2">
        <w:rPr>
          <w:color w:val="FFFFFF" w:themeColor="background1"/>
          <w:highlight w:val="black"/>
          <w:lang w:val="en-US"/>
        </w:rPr>
        <w:t>ad:eb</w:t>
      </w:r>
      <w:proofErr w:type="gramEnd"/>
      <w:r w:rsidRPr="00D061F2">
        <w:rPr>
          <w:color w:val="FFFFFF" w:themeColor="background1"/>
          <w:highlight w:val="black"/>
          <w:lang w:val="en-US"/>
        </w:rPr>
        <w:t>:91:</w:t>
      </w:r>
    </w:p>
    <w:p w14:paraId="3D18C28B" w14:textId="77777777" w:rsidR="00D061F2" w:rsidRPr="00D061F2" w:rsidRDefault="00D061F2" w:rsidP="00D061F2">
      <w:pPr>
        <w:rPr>
          <w:color w:val="FFFFFF" w:themeColor="background1"/>
          <w:highlight w:val="black"/>
        </w:rPr>
      </w:pPr>
      <w:r w:rsidRPr="00D061F2">
        <w:rPr>
          <w:color w:val="FFFFFF" w:themeColor="background1"/>
          <w:highlight w:val="black"/>
        </w:rPr>
        <w:t>e7:68:7f</w:t>
      </w:r>
    </w:p>
    <w:p w14:paraId="79EC23D6" w14:textId="77777777" w:rsidR="00D061F2" w:rsidRPr="00D061F2" w:rsidRDefault="00D061F2" w:rsidP="00D061F2">
      <w:pPr>
        <w:rPr>
          <w:color w:val="FFFFFF" w:themeColor="background1"/>
          <w:highlight w:val="black"/>
        </w:rPr>
      </w:pPr>
      <w:r w:rsidRPr="00D061F2">
        <w:rPr>
          <w:color w:val="FFFFFF" w:themeColor="background1"/>
          <w:highlight w:val="black"/>
        </w:rPr>
        <w:t>pub:</w:t>
      </w:r>
    </w:p>
    <w:p w14:paraId="7327C4AC" w14:textId="77777777" w:rsidR="00D061F2" w:rsidRPr="00D061F2" w:rsidRDefault="00D061F2" w:rsidP="00D061F2">
      <w:pPr>
        <w:rPr>
          <w:color w:val="FFFFFF" w:themeColor="background1"/>
          <w:highlight w:val="black"/>
        </w:rPr>
      </w:pPr>
      <w:r w:rsidRPr="00D061F2">
        <w:rPr>
          <w:color w:val="FFFFFF" w:themeColor="background1"/>
          <w:highlight w:val="black"/>
        </w:rPr>
        <w:t>04:d0:6d:f7:98:26:78:3c:a6:e0:e4:4b:70:42:39:</w:t>
      </w:r>
    </w:p>
    <w:p w14:paraId="57B0E51B" w14:textId="77777777" w:rsidR="00D061F2" w:rsidRPr="00D061F2" w:rsidRDefault="00D061F2" w:rsidP="00D061F2">
      <w:pPr>
        <w:rPr>
          <w:color w:val="FFFFFF" w:themeColor="background1"/>
          <w:highlight w:val="black"/>
        </w:rPr>
      </w:pPr>
      <w:r w:rsidRPr="00D061F2">
        <w:rPr>
          <w:color w:val="FFFFFF" w:themeColor="background1"/>
          <w:highlight w:val="black"/>
        </w:rPr>
        <w:t>3a:b9:cb:fd:41:cf:43:4e:bf:09:75:c1:97:60:6c:</w:t>
      </w:r>
    </w:p>
    <w:p w14:paraId="385228EE" w14:textId="77777777" w:rsidR="00D061F2" w:rsidRPr="00D061F2" w:rsidRDefault="00D061F2" w:rsidP="00D061F2">
      <w:pPr>
        <w:rPr>
          <w:color w:val="FFFFFF" w:themeColor="background1"/>
          <w:highlight w:val="black"/>
        </w:rPr>
      </w:pPr>
      <w:r w:rsidRPr="00D061F2">
        <w:rPr>
          <w:color w:val="FFFFFF" w:themeColor="background1"/>
          <w:highlight w:val="black"/>
        </w:rPr>
        <w:t>47:77:3a:f4:26:dd:4d:22:76:98:13:41:86:0a:11:</w:t>
      </w:r>
    </w:p>
    <w:p w14:paraId="42F9106C" w14:textId="77777777" w:rsidR="00D061F2" w:rsidRPr="00D061F2" w:rsidRDefault="00D061F2" w:rsidP="00D061F2">
      <w:pPr>
        <w:rPr>
          <w:color w:val="FFFFFF" w:themeColor="background1"/>
          <w:highlight w:val="black"/>
        </w:rPr>
      </w:pPr>
      <w:r w:rsidRPr="00D061F2">
        <w:rPr>
          <w:color w:val="FFFFFF" w:themeColor="background1"/>
          <w:highlight w:val="black"/>
        </w:rPr>
        <w:t>4c:4f:9a:4a:fb:07:ef:48:b9:18:97:9b:a5:d2:87:</w:t>
      </w:r>
    </w:p>
    <w:p w14:paraId="67F7D088" w14:textId="77777777" w:rsidR="00D061F2" w:rsidRPr="00D061F2" w:rsidRDefault="00D061F2" w:rsidP="00D061F2">
      <w:pPr>
        <w:rPr>
          <w:color w:val="FFFFFF" w:themeColor="background1"/>
          <w:highlight w:val="black"/>
        </w:rPr>
      </w:pPr>
      <w:r w:rsidRPr="00D061F2">
        <w:rPr>
          <w:color w:val="FFFFFF" w:themeColor="background1"/>
          <w:highlight w:val="black"/>
        </w:rPr>
        <w:t>33:c1:62:a3:9e</w:t>
      </w:r>
    </w:p>
    <w:p w14:paraId="6850EC5D" w14:textId="2907CE52" w:rsidR="00D061F2" w:rsidRPr="00D061F2" w:rsidRDefault="00D061F2" w:rsidP="00D061F2">
      <w:pPr>
        <w:rPr>
          <w:color w:val="FFFFFF" w:themeColor="background1"/>
        </w:rPr>
      </w:pPr>
      <w:r w:rsidRPr="00D061F2">
        <w:rPr>
          <w:color w:val="FFFFFF" w:themeColor="background1"/>
          <w:highlight w:val="black"/>
        </w:rPr>
        <w:t>ASN1 OID: secp256k1</w:t>
      </w:r>
    </w:p>
    <w:p w14:paraId="4C11DD92" w14:textId="77777777" w:rsidR="009B274D" w:rsidRPr="009B274D" w:rsidRDefault="00000000" w:rsidP="009B274D">
      <w:r>
        <w:pict w14:anchorId="3F982D62">
          <v:rect id="_x0000_i1039" style="width:0;height:1.5pt" o:hralign="center" o:hrstd="t" o:hr="t" fillcolor="#a0a0a0" stroked="f"/>
        </w:pict>
      </w:r>
    </w:p>
    <w:p w14:paraId="646E0320" w14:textId="77777777" w:rsidR="009B274D" w:rsidRPr="009B274D" w:rsidRDefault="009B274D" w:rsidP="009B274D">
      <w:r w:rsidRPr="009B274D">
        <w:t>Da mesma forma, a chave pública pode ser explorada com o seguinte comando:</w:t>
      </w:r>
    </w:p>
    <w:p w14:paraId="127BE415"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 xml:space="preserve">$ </w:t>
      </w:r>
      <w:proofErr w:type="spellStart"/>
      <w:r w:rsidRPr="009B274D">
        <w:rPr>
          <w:color w:val="FFFFFF" w:themeColor="background1"/>
          <w:highlight w:val="black"/>
          <w:lang w:val="en-US"/>
        </w:rPr>
        <w:t>openssl</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ec</w:t>
      </w:r>
      <w:proofErr w:type="spellEnd"/>
      <w:r w:rsidRPr="009B274D">
        <w:rPr>
          <w:color w:val="FFFFFF" w:themeColor="background1"/>
          <w:highlight w:val="black"/>
          <w:lang w:val="en-US"/>
        </w:rPr>
        <w:t xml:space="preserve"> -in </w:t>
      </w:r>
      <w:proofErr w:type="spellStart"/>
      <w:r w:rsidRPr="009B274D">
        <w:rPr>
          <w:color w:val="FFFFFF" w:themeColor="background1"/>
          <w:highlight w:val="black"/>
          <w:lang w:val="en-US"/>
        </w:rPr>
        <w:t>ec-pubkey.pem</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pubin</w:t>
      </w:r>
      <w:proofErr w:type="spellEnd"/>
      <w:r w:rsidRPr="009B274D">
        <w:rPr>
          <w:color w:val="FFFFFF" w:themeColor="background1"/>
          <w:highlight w:val="black"/>
          <w:lang w:val="en-US"/>
        </w:rPr>
        <w:t xml:space="preserve"> -text -</w:t>
      </w:r>
      <w:proofErr w:type="spellStart"/>
      <w:r w:rsidRPr="009B274D">
        <w:rPr>
          <w:color w:val="FFFFFF" w:themeColor="background1"/>
          <w:highlight w:val="black"/>
          <w:lang w:val="en-US"/>
        </w:rPr>
        <w:t>noout</w:t>
      </w:r>
      <w:proofErr w:type="spellEnd"/>
    </w:p>
    <w:p w14:paraId="35E9BF77"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read EC key</w:t>
      </w:r>
    </w:p>
    <w:p w14:paraId="6362F6CB"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Private-Key: (256 bit)</w:t>
      </w:r>
    </w:p>
    <w:p w14:paraId="66A2BD49" w14:textId="77777777" w:rsidR="009B274D" w:rsidRPr="009B274D" w:rsidRDefault="009B274D" w:rsidP="009B274D">
      <w:pPr>
        <w:rPr>
          <w:color w:val="FFFFFF" w:themeColor="background1"/>
          <w:highlight w:val="black"/>
        </w:rPr>
      </w:pPr>
      <w:r w:rsidRPr="009B274D">
        <w:rPr>
          <w:color w:val="FFFFFF" w:themeColor="background1"/>
          <w:highlight w:val="black"/>
        </w:rPr>
        <w:t>pub:</w:t>
      </w:r>
    </w:p>
    <w:p w14:paraId="0C4476CF" w14:textId="77777777" w:rsidR="009B274D" w:rsidRPr="009B274D" w:rsidRDefault="009B274D" w:rsidP="009B274D">
      <w:pPr>
        <w:rPr>
          <w:color w:val="FFFFFF" w:themeColor="background1"/>
          <w:highlight w:val="black"/>
        </w:rPr>
      </w:pPr>
      <w:r w:rsidRPr="009B274D">
        <w:rPr>
          <w:color w:val="FFFFFF" w:themeColor="background1"/>
          <w:highlight w:val="black"/>
        </w:rPr>
        <w:lastRenderedPageBreak/>
        <w:t>04:d0:6d:f7:98:26:78:3c:a6:e0:e4:4b:70:42:39:</w:t>
      </w:r>
    </w:p>
    <w:p w14:paraId="398E9C25" w14:textId="77777777" w:rsidR="009B274D" w:rsidRPr="009B274D" w:rsidRDefault="009B274D" w:rsidP="009B274D">
      <w:pPr>
        <w:rPr>
          <w:color w:val="FFFFFF" w:themeColor="background1"/>
          <w:highlight w:val="black"/>
        </w:rPr>
      </w:pPr>
      <w:r w:rsidRPr="009B274D">
        <w:rPr>
          <w:color w:val="FFFFFF" w:themeColor="background1"/>
          <w:highlight w:val="black"/>
        </w:rPr>
        <w:t>3a:b9:cb:fd:41:cf:43:4e:bf:09:75:c1:97:60:6c:</w:t>
      </w:r>
    </w:p>
    <w:p w14:paraId="2F091314" w14:textId="77777777" w:rsidR="009B274D" w:rsidRPr="009B274D" w:rsidRDefault="009B274D" w:rsidP="009B274D">
      <w:pPr>
        <w:rPr>
          <w:color w:val="FFFFFF" w:themeColor="background1"/>
          <w:highlight w:val="black"/>
        </w:rPr>
      </w:pPr>
      <w:r w:rsidRPr="009B274D">
        <w:rPr>
          <w:color w:val="FFFFFF" w:themeColor="background1"/>
          <w:highlight w:val="black"/>
        </w:rPr>
        <w:t>47:77:3a:f4:26:dd:4d:22:76:98:13:41:86:0a:11:</w:t>
      </w:r>
    </w:p>
    <w:p w14:paraId="0A2DC5BA" w14:textId="77777777" w:rsidR="009B274D" w:rsidRPr="009B274D" w:rsidRDefault="009B274D" w:rsidP="009B274D">
      <w:pPr>
        <w:rPr>
          <w:color w:val="FFFFFF" w:themeColor="background1"/>
          <w:highlight w:val="black"/>
        </w:rPr>
      </w:pPr>
      <w:r w:rsidRPr="009B274D">
        <w:rPr>
          <w:color w:val="FFFFFF" w:themeColor="background1"/>
          <w:highlight w:val="black"/>
        </w:rPr>
        <w:t>4c:4f:9a:4a:fb:07:ef:48:b9:18:97:9b:a5:d2:87:</w:t>
      </w:r>
    </w:p>
    <w:p w14:paraId="190733C9" w14:textId="77777777" w:rsidR="009B274D" w:rsidRPr="009B274D" w:rsidRDefault="009B274D" w:rsidP="009B274D">
      <w:pPr>
        <w:rPr>
          <w:color w:val="FFFFFF" w:themeColor="background1"/>
          <w:highlight w:val="black"/>
        </w:rPr>
      </w:pPr>
      <w:r w:rsidRPr="009B274D">
        <w:rPr>
          <w:color w:val="FFFFFF" w:themeColor="background1"/>
          <w:highlight w:val="black"/>
        </w:rPr>
        <w:t>33:c1:62:a3:9e</w:t>
      </w:r>
    </w:p>
    <w:p w14:paraId="564899DB" w14:textId="445A56DF" w:rsidR="00D061F2" w:rsidRPr="009B274D" w:rsidRDefault="009B274D" w:rsidP="009B274D">
      <w:pPr>
        <w:rPr>
          <w:color w:val="FFFFFF" w:themeColor="background1"/>
        </w:rPr>
      </w:pPr>
      <w:r w:rsidRPr="009B274D">
        <w:rPr>
          <w:color w:val="FFFFFF" w:themeColor="background1"/>
          <w:highlight w:val="black"/>
        </w:rPr>
        <w:t>ASN1 OID: secp256k1</w:t>
      </w:r>
    </w:p>
    <w:p w14:paraId="61F81A6A" w14:textId="6AEF7E4A" w:rsidR="009B274D" w:rsidRDefault="009B274D" w:rsidP="009B274D">
      <w:r w:rsidRPr="009B274D">
        <w:t xml:space="preserve">Também é possível gerar um arquivo com os parâmetros requeridos — neste caso, </w:t>
      </w:r>
      <w:r w:rsidRPr="009B274D">
        <w:rPr>
          <w:b/>
          <w:bCs/>
        </w:rPr>
        <w:t>SECP256K1</w:t>
      </w:r>
      <w:r w:rsidRPr="009B274D">
        <w:t xml:space="preserve"> — e então explorá-lo mais detalhadamente para entender os parâmetros subjacentes:</w:t>
      </w:r>
    </w:p>
    <w:p w14:paraId="0BAE47A0"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 xml:space="preserve">$ </w:t>
      </w:r>
      <w:proofErr w:type="spellStart"/>
      <w:r w:rsidRPr="009B274D">
        <w:rPr>
          <w:color w:val="FFFFFF" w:themeColor="background1"/>
          <w:highlight w:val="black"/>
          <w:lang w:val="en-US"/>
        </w:rPr>
        <w:t>openssl</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ecparam</w:t>
      </w:r>
      <w:proofErr w:type="spellEnd"/>
      <w:r w:rsidRPr="009B274D">
        <w:rPr>
          <w:color w:val="FFFFFF" w:themeColor="background1"/>
          <w:highlight w:val="black"/>
          <w:lang w:val="en-US"/>
        </w:rPr>
        <w:t xml:space="preserve"> -name secp256k1 -out secp256k1.pem</w:t>
      </w:r>
    </w:p>
    <w:p w14:paraId="37FE84F7"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 cat secp256k1.pem</w:t>
      </w:r>
    </w:p>
    <w:p w14:paraId="3A3FC847"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-----BEGIN EC PARAMETERS-----</w:t>
      </w:r>
    </w:p>
    <w:p w14:paraId="3BF32FBF" w14:textId="77777777" w:rsidR="009B274D" w:rsidRPr="009B274D" w:rsidRDefault="009B274D" w:rsidP="009B274D">
      <w:pPr>
        <w:rPr>
          <w:color w:val="FFFFFF" w:themeColor="background1"/>
          <w:highlight w:val="black"/>
        </w:rPr>
      </w:pPr>
      <w:proofErr w:type="spellStart"/>
      <w:r w:rsidRPr="009B274D">
        <w:rPr>
          <w:color w:val="FFFFFF" w:themeColor="background1"/>
          <w:highlight w:val="black"/>
        </w:rPr>
        <w:t>BgUrgQQACg</w:t>
      </w:r>
      <w:proofErr w:type="spellEnd"/>
      <w:r w:rsidRPr="009B274D">
        <w:rPr>
          <w:color w:val="FFFFFF" w:themeColor="background1"/>
          <w:highlight w:val="black"/>
        </w:rPr>
        <w:t>==</w:t>
      </w:r>
    </w:p>
    <w:p w14:paraId="7246910E" w14:textId="7B7B9810" w:rsidR="009B274D" w:rsidRPr="009B274D" w:rsidRDefault="009B274D" w:rsidP="009B274D">
      <w:pPr>
        <w:rPr>
          <w:color w:val="FFFFFF" w:themeColor="background1"/>
        </w:rPr>
      </w:pPr>
      <w:r w:rsidRPr="009B274D">
        <w:rPr>
          <w:color w:val="FFFFFF" w:themeColor="background1"/>
          <w:highlight w:val="black"/>
        </w:rPr>
        <w:t>-----END EC PARAMETERS-----</w:t>
      </w:r>
    </w:p>
    <w:p w14:paraId="5117D323" w14:textId="71F20012" w:rsidR="009B274D" w:rsidRDefault="009B274D" w:rsidP="009B274D">
      <w:r w:rsidRPr="009B274D">
        <w:t>O arquivo agora contém todos os parâmetros de SECP256K1, e ele pode ser analisado usando o seguinte comando:</w:t>
      </w:r>
    </w:p>
    <w:p w14:paraId="720C74CB" w14:textId="2FE2AFB7" w:rsidR="009B274D" w:rsidRPr="009B274D" w:rsidRDefault="009B274D" w:rsidP="009B274D">
      <w:pPr>
        <w:rPr>
          <w:color w:val="FFFFFF" w:themeColor="background1"/>
        </w:rPr>
      </w:pPr>
      <w:r w:rsidRPr="009B274D">
        <w:rPr>
          <w:color w:val="FFFFFF" w:themeColor="background1"/>
          <w:highlight w:val="black"/>
        </w:rPr>
        <w:t xml:space="preserve">$ </w:t>
      </w:r>
      <w:proofErr w:type="spellStart"/>
      <w:r w:rsidRPr="009B274D">
        <w:rPr>
          <w:color w:val="FFFFFF" w:themeColor="background1"/>
          <w:highlight w:val="black"/>
        </w:rPr>
        <w:t>openssl</w:t>
      </w:r>
      <w:proofErr w:type="spellEnd"/>
      <w:r w:rsidRPr="009B274D">
        <w:rPr>
          <w:color w:val="FFFFFF" w:themeColor="background1"/>
          <w:highlight w:val="black"/>
        </w:rPr>
        <w:t xml:space="preserve"> </w:t>
      </w:r>
      <w:proofErr w:type="spellStart"/>
      <w:r w:rsidRPr="009B274D">
        <w:rPr>
          <w:color w:val="FFFFFF" w:themeColor="background1"/>
          <w:highlight w:val="black"/>
        </w:rPr>
        <w:t>ecparam</w:t>
      </w:r>
      <w:proofErr w:type="spellEnd"/>
      <w:r w:rsidRPr="009B274D">
        <w:rPr>
          <w:color w:val="FFFFFF" w:themeColor="background1"/>
          <w:highlight w:val="black"/>
        </w:rPr>
        <w:t xml:space="preserve"> -in secp256k1.pem -</w:t>
      </w:r>
      <w:proofErr w:type="spellStart"/>
      <w:r w:rsidRPr="009B274D">
        <w:rPr>
          <w:color w:val="FFFFFF" w:themeColor="background1"/>
          <w:highlight w:val="black"/>
        </w:rPr>
        <w:t>text</w:t>
      </w:r>
      <w:proofErr w:type="spellEnd"/>
      <w:r w:rsidRPr="009B274D">
        <w:rPr>
          <w:color w:val="FFFFFF" w:themeColor="background1"/>
          <w:highlight w:val="black"/>
        </w:rPr>
        <w:t xml:space="preserve"> -</w:t>
      </w:r>
      <w:proofErr w:type="spellStart"/>
      <w:r w:rsidRPr="009B274D">
        <w:rPr>
          <w:color w:val="FFFFFF" w:themeColor="background1"/>
          <w:highlight w:val="black"/>
        </w:rPr>
        <w:t>param_enc</w:t>
      </w:r>
      <w:proofErr w:type="spellEnd"/>
      <w:r w:rsidRPr="009B274D">
        <w:rPr>
          <w:color w:val="FFFFFF" w:themeColor="background1"/>
          <w:highlight w:val="black"/>
        </w:rPr>
        <w:t xml:space="preserve"> </w:t>
      </w:r>
      <w:proofErr w:type="spellStart"/>
      <w:r w:rsidRPr="009B274D">
        <w:rPr>
          <w:color w:val="FFFFFF" w:themeColor="background1"/>
          <w:highlight w:val="black"/>
        </w:rPr>
        <w:t>explicit</w:t>
      </w:r>
      <w:proofErr w:type="spellEnd"/>
      <w:r w:rsidRPr="009B274D">
        <w:rPr>
          <w:color w:val="FFFFFF" w:themeColor="background1"/>
          <w:highlight w:val="black"/>
        </w:rPr>
        <w:t xml:space="preserve"> -</w:t>
      </w:r>
      <w:proofErr w:type="spellStart"/>
      <w:r w:rsidRPr="009B274D">
        <w:rPr>
          <w:color w:val="FFFFFF" w:themeColor="background1"/>
          <w:highlight w:val="black"/>
        </w:rPr>
        <w:t>noout</w:t>
      </w:r>
      <w:proofErr w:type="spellEnd"/>
    </w:p>
    <w:p w14:paraId="107B59B1" w14:textId="77777777" w:rsidR="009B274D" w:rsidRPr="009B274D" w:rsidRDefault="009B274D" w:rsidP="009B274D">
      <w:r w:rsidRPr="009B274D">
        <w:t>Esse comando produzirá uma saída semelhante à mostrada abaixo:</w:t>
      </w:r>
    </w:p>
    <w:p w14:paraId="672C83AF" w14:textId="77777777" w:rsidR="009B274D" w:rsidRPr="009B274D" w:rsidRDefault="009B274D" w:rsidP="009B274D">
      <w:r w:rsidRPr="009B274D">
        <w:rPr>
          <w:b/>
          <w:bCs/>
        </w:rPr>
        <w:t>Tipo de Campo:</w:t>
      </w:r>
      <w:r w:rsidRPr="009B274D">
        <w:t xml:space="preserve"> campo primo</w:t>
      </w:r>
      <w:r w:rsidRPr="009B274D">
        <w:br/>
      </w:r>
      <w:proofErr w:type="spellStart"/>
      <w:r w:rsidRPr="009B274D">
        <w:rPr>
          <w:b/>
          <w:bCs/>
        </w:rPr>
        <w:t>Primo</w:t>
      </w:r>
      <w:proofErr w:type="spellEnd"/>
      <w:r w:rsidRPr="009B274D">
        <w:rPr>
          <w:b/>
          <w:bCs/>
        </w:rPr>
        <w:t>:</w:t>
      </w:r>
    </w:p>
    <w:p w14:paraId="0716A58B" w14:textId="77777777" w:rsidR="009B274D" w:rsidRPr="009B274D" w:rsidRDefault="009B274D" w:rsidP="009B274D">
      <w:pPr>
        <w:rPr>
          <w:color w:val="FFFFFF" w:themeColor="background1"/>
          <w:highlight w:val="black"/>
          <w:lang w:val="en-US"/>
        </w:rPr>
      </w:pPr>
      <w:proofErr w:type="gramStart"/>
      <w:r w:rsidRPr="009B274D">
        <w:rPr>
          <w:color w:val="FFFFFF" w:themeColor="background1"/>
          <w:highlight w:val="black"/>
          <w:lang w:val="en-US"/>
        </w:rPr>
        <w:t>00:ff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:ff:</w:t>
      </w:r>
    </w:p>
    <w:p w14:paraId="0AD96D5D" w14:textId="77777777" w:rsidR="009B274D" w:rsidRPr="009B274D" w:rsidRDefault="009B274D" w:rsidP="009B274D">
      <w:pPr>
        <w:rPr>
          <w:color w:val="FFFFFF" w:themeColor="background1"/>
          <w:highlight w:val="black"/>
          <w:lang w:val="en-US"/>
        </w:rPr>
      </w:pPr>
      <w:proofErr w:type="spellStart"/>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ff:fe</w:t>
      </w:r>
      <w:proofErr w:type="gramEnd"/>
      <w:r w:rsidRPr="009B274D">
        <w:rPr>
          <w:color w:val="FFFFFF" w:themeColor="background1"/>
          <w:highlight w:val="black"/>
          <w:lang w:val="en-US"/>
        </w:rPr>
        <w:t>:ff</w:t>
      </w:r>
      <w:proofErr w:type="spellEnd"/>
      <w:r w:rsidRPr="009B274D">
        <w:rPr>
          <w:color w:val="FFFFFF" w:themeColor="background1"/>
          <w:highlight w:val="black"/>
          <w:lang w:val="en-US"/>
        </w:rPr>
        <w:t>:</w:t>
      </w:r>
    </w:p>
    <w:p w14:paraId="77B1B771" w14:textId="52452E2C" w:rsidR="009B274D" w:rsidRPr="009B274D" w:rsidRDefault="009B274D" w:rsidP="009B274D">
      <w:pPr>
        <w:rPr>
          <w:color w:val="FFFFFF" w:themeColor="background1"/>
        </w:rPr>
      </w:pPr>
      <w:r w:rsidRPr="009B274D">
        <w:rPr>
          <w:color w:val="FFFFFF" w:themeColor="background1"/>
          <w:highlight w:val="black"/>
        </w:rPr>
        <w:t>ff:fc:2f</w:t>
      </w:r>
    </w:p>
    <w:p w14:paraId="54F59109" w14:textId="6DB7AB91" w:rsidR="009B274D" w:rsidRDefault="009B274D" w:rsidP="009B274D">
      <w:pPr>
        <w:rPr>
          <w:b/>
          <w:bCs/>
        </w:rPr>
      </w:pPr>
      <w:r w:rsidRPr="009B274D">
        <w:rPr>
          <w:b/>
          <w:bCs/>
        </w:rPr>
        <w:t>A:</w:t>
      </w:r>
      <w:r w:rsidRPr="009B274D">
        <w:t xml:space="preserve"> 0</w:t>
      </w:r>
      <w:r w:rsidRPr="009B274D">
        <w:br/>
      </w:r>
      <w:r w:rsidRPr="009B274D">
        <w:rPr>
          <w:b/>
          <w:bCs/>
        </w:rPr>
        <w:t>B:</w:t>
      </w:r>
      <w:r w:rsidRPr="009B274D">
        <w:t xml:space="preserve"> 7 (0x7)</w:t>
      </w:r>
      <w:r w:rsidRPr="009B274D">
        <w:br/>
      </w:r>
      <w:r w:rsidRPr="009B274D">
        <w:rPr>
          <w:b/>
          <w:bCs/>
        </w:rPr>
        <w:t>Gerador (não comprimido):</w:t>
      </w:r>
    </w:p>
    <w:p w14:paraId="444C0EA7"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04:79:</w:t>
      </w:r>
      <w:proofErr w:type="gramStart"/>
      <w:r w:rsidRPr="009B274D">
        <w:rPr>
          <w:color w:val="FFFFFF" w:themeColor="background1"/>
          <w:highlight w:val="black"/>
          <w:lang w:val="en-US"/>
        </w:rPr>
        <w:t>be:66:7e:f9:dc</w:t>
      </w:r>
      <w:proofErr w:type="gramEnd"/>
      <w:r w:rsidRPr="009B274D">
        <w:rPr>
          <w:color w:val="FFFFFF" w:themeColor="background1"/>
          <w:highlight w:val="black"/>
          <w:lang w:val="en-US"/>
        </w:rPr>
        <w:t>:bb:ac:</w:t>
      </w:r>
      <w:proofErr w:type="gramStart"/>
      <w:r w:rsidRPr="009B274D">
        <w:rPr>
          <w:color w:val="FFFFFF" w:themeColor="background1"/>
          <w:highlight w:val="black"/>
          <w:lang w:val="en-US"/>
        </w:rPr>
        <w:t>55:a0:62:95:ce</w:t>
      </w:r>
      <w:proofErr w:type="gramEnd"/>
      <w:r w:rsidRPr="009B274D">
        <w:rPr>
          <w:color w:val="FFFFFF" w:themeColor="background1"/>
          <w:highlight w:val="black"/>
          <w:lang w:val="en-US"/>
        </w:rPr>
        <w:t>:87:</w:t>
      </w:r>
    </w:p>
    <w:p w14:paraId="34DAF9BB"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0</w:t>
      </w:r>
      <w:proofErr w:type="gramStart"/>
      <w:r w:rsidRPr="009B274D">
        <w:rPr>
          <w:color w:val="FFFFFF" w:themeColor="background1"/>
          <w:highlight w:val="black"/>
          <w:lang w:val="en-US"/>
        </w:rPr>
        <w:t>b:07:02:9</w:t>
      </w:r>
      <w:proofErr w:type="gramEnd"/>
      <w:r w:rsidRPr="009B274D">
        <w:rPr>
          <w:color w:val="FFFFFF" w:themeColor="background1"/>
          <w:highlight w:val="black"/>
          <w:lang w:val="en-US"/>
        </w:rPr>
        <w:t>b:fc:db:2</w:t>
      </w:r>
      <w:proofErr w:type="gramStart"/>
      <w:r w:rsidRPr="009B274D">
        <w:rPr>
          <w:color w:val="FFFFFF" w:themeColor="background1"/>
          <w:highlight w:val="black"/>
          <w:lang w:val="en-US"/>
        </w:rPr>
        <w:t>d:ce</w:t>
      </w:r>
      <w:proofErr w:type="gramEnd"/>
      <w:r w:rsidRPr="009B274D">
        <w:rPr>
          <w:color w:val="FFFFFF" w:themeColor="background1"/>
          <w:highlight w:val="black"/>
          <w:lang w:val="en-US"/>
        </w:rPr>
        <w:t>:</w:t>
      </w:r>
      <w:proofErr w:type="gramStart"/>
      <w:r w:rsidRPr="009B274D">
        <w:rPr>
          <w:color w:val="FFFFFF" w:themeColor="background1"/>
          <w:highlight w:val="black"/>
          <w:lang w:val="en-US"/>
        </w:rPr>
        <w:t>28:d9:59:f</w:t>
      </w:r>
      <w:proofErr w:type="gramEnd"/>
      <w:r w:rsidRPr="009B274D">
        <w:rPr>
          <w:color w:val="FFFFFF" w:themeColor="background1"/>
          <w:highlight w:val="black"/>
          <w:lang w:val="en-US"/>
        </w:rPr>
        <w:t>2:81:5b:16:</w:t>
      </w:r>
    </w:p>
    <w:p w14:paraId="4FAB4556" w14:textId="77777777" w:rsidR="009B274D" w:rsidRPr="009B274D" w:rsidRDefault="009B274D" w:rsidP="009B274D">
      <w:pPr>
        <w:rPr>
          <w:color w:val="FFFFFF" w:themeColor="background1"/>
          <w:highlight w:val="black"/>
        </w:rPr>
      </w:pPr>
      <w:r w:rsidRPr="009B274D">
        <w:rPr>
          <w:color w:val="FFFFFF" w:themeColor="background1"/>
          <w:highlight w:val="black"/>
        </w:rPr>
        <w:t>f8:17:98:48:3a:da:77:26:a3:c4:65:5d:a4:fb:fc:</w:t>
      </w:r>
    </w:p>
    <w:p w14:paraId="788FDC3D" w14:textId="77777777" w:rsidR="009B274D" w:rsidRPr="009B274D" w:rsidRDefault="009B274D" w:rsidP="009B274D">
      <w:pPr>
        <w:rPr>
          <w:color w:val="FFFFFF" w:themeColor="background1"/>
          <w:highlight w:val="black"/>
        </w:rPr>
      </w:pPr>
      <w:r w:rsidRPr="009B274D">
        <w:rPr>
          <w:color w:val="FFFFFF" w:themeColor="background1"/>
          <w:highlight w:val="black"/>
        </w:rPr>
        <w:t>0e:11:08:a8:fd:17:b4:48:a6:85:54:19:9c:47:d0:</w:t>
      </w:r>
    </w:p>
    <w:p w14:paraId="4E142DE2" w14:textId="420114DC" w:rsidR="009B274D" w:rsidRPr="009B274D" w:rsidRDefault="009B274D" w:rsidP="009B274D">
      <w:pPr>
        <w:rPr>
          <w:color w:val="FFFFFF" w:themeColor="background1"/>
        </w:rPr>
      </w:pPr>
      <w:r w:rsidRPr="009B274D">
        <w:rPr>
          <w:color w:val="FFFFFF" w:themeColor="background1"/>
          <w:highlight w:val="black"/>
        </w:rPr>
        <w:t>8f:fb:10:d4:b8</w:t>
      </w:r>
    </w:p>
    <w:p w14:paraId="50A5C034" w14:textId="2A1DD55F" w:rsidR="009B274D" w:rsidRDefault="009B274D" w:rsidP="009B274D">
      <w:r w:rsidRPr="009B274D">
        <w:t>Ordem:</w:t>
      </w:r>
    </w:p>
    <w:p w14:paraId="629A9C88" w14:textId="77777777" w:rsidR="009B274D" w:rsidRPr="009B274D" w:rsidRDefault="009B274D" w:rsidP="009B274D">
      <w:pPr>
        <w:rPr>
          <w:color w:val="FFFFFF" w:themeColor="background1"/>
          <w:highlight w:val="black"/>
          <w:lang w:val="en-US"/>
        </w:rPr>
      </w:pPr>
      <w:proofErr w:type="gramStart"/>
      <w:r w:rsidRPr="009B274D">
        <w:rPr>
          <w:color w:val="FFFFFF" w:themeColor="background1"/>
          <w:highlight w:val="black"/>
          <w:lang w:val="en-US"/>
        </w:rPr>
        <w:t>00:ff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:ff:</w:t>
      </w:r>
    </w:p>
    <w:p w14:paraId="6073FBEC" w14:textId="77777777" w:rsidR="009B274D" w:rsidRPr="009B274D" w:rsidRDefault="009B274D" w:rsidP="009B274D">
      <w:pPr>
        <w:rPr>
          <w:color w:val="FFFFFF" w:themeColor="background1"/>
          <w:highlight w:val="black"/>
        </w:rPr>
      </w:pPr>
      <w:r w:rsidRPr="009B274D">
        <w:rPr>
          <w:color w:val="FFFFFF" w:themeColor="background1"/>
          <w:highlight w:val="black"/>
        </w:rPr>
        <w:t>ff:fe:ba:ae:dc:e6:af:48:a0:3b:bf:d2:5e:8c:d0:</w:t>
      </w:r>
    </w:p>
    <w:p w14:paraId="2E196A7A" w14:textId="5C9489DD" w:rsidR="009B274D" w:rsidRPr="009B274D" w:rsidRDefault="009B274D" w:rsidP="009B274D">
      <w:pPr>
        <w:rPr>
          <w:color w:val="FFFFFF" w:themeColor="background1"/>
        </w:rPr>
      </w:pPr>
      <w:r w:rsidRPr="009B274D">
        <w:rPr>
          <w:color w:val="FFFFFF" w:themeColor="background1"/>
          <w:highlight w:val="black"/>
        </w:rPr>
        <w:t>36:41:41</w:t>
      </w:r>
    </w:p>
    <w:p w14:paraId="6667DAF6" w14:textId="77777777" w:rsidR="009B274D" w:rsidRPr="009B274D" w:rsidRDefault="009B274D" w:rsidP="009B274D">
      <w:r w:rsidRPr="009B274D">
        <w:rPr>
          <w:b/>
          <w:bCs/>
        </w:rPr>
        <w:t>Cofator:</w:t>
      </w:r>
      <w:r w:rsidRPr="009B274D">
        <w:t xml:space="preserve"> 1 (0x1)</w:t>
      </w:r>
    </w:p>
    <w:p w14:paraId="3947FE09" w14:textId="77777777" w:rsidR="009B274D" w:rsidRPr="009B274D" w:rsidRDefault="009B274D" w:rsidP="009B274D">
      <w:r w:rsidRPr="009B274D">
        <w:lastRenderedPageBreak/>
        <w:t xml:space="preserve">O exemplo anterior mostra o número primo usado e os valores de </w:t>
      </w:r>
      <w:r w:rsidRPr="009B274D">
        <w:rPr>
          <w:b/>
          <w:bCs/>
        </w:rPr>
        <w:t>A</w:t>
      </w:r>
      <w:r w:rsidRPr="009B274D">
        <w:t xml:space="preserve"> e </w:t>
      </w:r>
      <w:r w:rsidRPr="009B274D">
        <w:rPr>
          <w:b/>
          <w:bCs/>
        </w:rPr>
        <w:t>B</w:t>
      </w:r>
      <w:r w:rsidRPr="009B274D">
        <w:t xml:space="preserve">, junto com o gerador, ordem e cofator dos parâmetros de domínio da curva </w:t>
      </w:r>
      <w:r w:rsidRPr="009B274D">
        <w:rPr>
          <w:b/>
          <w:bCs/>
        </w:rPr>
        <w:t>SECP256K1</w:t>
      </w:r>
      <w:r w:rsidRPr="009B274D">
        <w:t>. Com isso, nossa introdução à criptografia de chave pública sob a perspectiva de criptografia e descriptografia está completa.</w:t>
      </w:r>
    </w:p>
    <w:p w14:paraId="19E983FA" w14:textId="77777777" w:rsidR="009B274D" w:rsidRPr="009B274D" w:rsidRDefault="009B274D" w:rsidP="009B274D">
      <w:r w:rsidRPr="009B274D">
        <w:t xml:space="preserve">A seguir, introduziremos as </w:t>
      </w:r>
      <w:r w:rsidRPr="009B274D">
        <w:rPr>
          <w:b/>
          <w:bCs/>
        </w:rPr>
        <w:t>assinaturas digitais</w:t>
      </w:r>
      <w:r w:rsidRPr="009B274D">
        <w:t>.</w:t>
      </w:r>
    </w:p>
    <w:p w14:paraId="60B070AA" w14:textId="77777777" w:rsidR="009B274D" w:rsidRPr="009B274D" w:rsidRDefault="00000000" w:rsidP="009B274D">
      <w:r>
        <w:pict w14:anchorId="289113C7">
          <v:rect id="_x0000_i1040" style="width:0;height:1.5pt" o:hralign="center" o:hrstd="t" o:hr="t" fillcolor="#a0a0a0" stroked="f"/>
        </w:pict>
      </w:r>
    </w:p>
    <w:p w14:paraId="6BDF0C83" w14:textId="77777777" w:rsidR="009B274D" w:rsidRPr="009B274D" w:rsidRDefault="009B274D" w:rsidP="009B274D">
      <w:pPr>
        <w:rPr>
          <w:b/>
          <w:bCs/>
        </w:rPr>
      </w:pPr>
      <w:r w:rsidRPr="009B274D">
        <w:rPr>
          <w:b/>
          <w:bCs/>
        </w:rPr>
        <w:t>Assinaturas digitais</w:t>
      </w:r>
    </w:p>
    <w:p w14:paraId="66EFE6DD" w14:textId="77777777" w:rsidR="009B274D" w:rsidRPr="009B274D" w:rsidRDefault="009B274D" w:rsidP="009B274D">
      <w:r w:rsidRPr="009B274D">
        <w:t xml:space="preserve">Assinaturas digitais fornecem um meio de associar uma mensagem a uma entidade da qual a mensagem se originou. Assinaturas digitais são usadas para fornecer </w:t>
      </w:r>
      <w:r w:rsidRPr="009B274D">
        <w:rPr>
          <w:b/>
          <w:bCs/>
        </w:rPr>
        <w:t>autenticação da origem dos dados</w:t>
      </w:r>
      <w:r w:rsidRPr="009B274D">
        <w:t xml:space="preserve"> e </w:t>
      </w:r>
      <w:r w:rsidRPr="009B274D">
        <w:rPr>
          <w:b/>
          <w:bCs/>
        </w:rPr>
        <w:t>não repúdio</w:t>
      </w:r>
      <w:r w:rsidRPr="009B274D">
        <w:t>.</w:t>
      </w:r>
    </w:p>
    <w:p w14:paraId="1C788E12" w14:textId="77777777" w:rsidR="009B274D" w:rsidRPr="009B274D" w:rsidRDefault="009B274D" w:rsidP="009B274D">
      <w:r w:rsidRPr="009B274D">
        <w:t>Vários esquemas, como RSA, DSA e ECDSA (baseados em ECC), são usados na prática. O RSA é o mais comum; no entanto, com a crescente adoção da ECC, os esquemas baseados em ECDSA tornaram-se bastante populares. Isso é benéfico nas blockchains porque a ECC fornece o mesmo nível de segurança que o RSA, mas utiliza menos espaço. Além disso, a geração de chaves é muito mais rápida com ECC em comparação ao RSA, o que contribui para o desempenho geral da blockchain. A tabela a seguir mostra que a ECC pode fornecer o mesmo nível de força criptográfica que um sistema baseado em RSA, com um tamanho de chave menor: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2"/>
        <w:gridCol w:w="4017"/>
      </w:tblGrid>
      <w:tr w:rsidR="009B274D" w:rsidRPr="009B274D" w14:paraId="4A9C3C44" w14:textId="77777777" w:rsidTr="009B274D">
        <w:trPr>
          <w:tblHeader/>
          <w:tblCellSpacing w:w="15" w:type="dxa"/>
        </w:trPr>
        <w:tc>
          <w:tcPr>
            <w:tcW w:w="0" w:type="auto"/>
            <w:vAlign w:val="center"/>
            <w:hideMark/>
          </w:tcPr>
          <w:p w14:paraId="032C8B81" w14:textId="77777777" w:rsidR="009B274D" w:rsidRPr="009B274D" w:rsidRDefault="009B274D" w:rsidP="009B274D">
            <w:pPr>
              <w:rPr>
                <w:b/>
                <w:bCs/>
              </w:rPr>
            </w:pPr>
            <w:r w:rsidRPr="009B274D">
              <w:rPr>
                <w:b/>
                <w:bCs/>
              </w:rPr>
              <w:t>Tamanho da chave RSA (bits)</w:t>
            </w:r>
          </w:p>
        </w:tc>
        <w:tc>
          <w:tcPr>
            <w:tcW w:w="0" w:type="auto"/>
            <w:vAlign w:val="center"/>
            <w:hideMark/>
          </w:tcPr>
          <w:p w14:paraId="5EF07A9A" w14:textId="77777777" w:rsidR="009B274D" w:rsidRPr="009B274D" w:rsidRDefault="009B274D" w:rsidP="009B274D">
            <w:pPr>
              <w:rPr>
                <w:b/>
                <w:bCs/>
              </w:rPr>
            </w:pPr>
            <w:r w:rsidRPr="009B274D">
              <w:rPr>
                <w:b/>
                <w:bCs/>
              </w:rPr>
              <w:t>Tamanho da chave com curva elíptica (bits)</w:t>
            </w:r>
          </w:p>
        </w:tc>
      </w:tr>
      <w:tr w:rsidR="009B274D" w:rsidRPr="009B274D" w14:paraId="7F28C56D" w14:textId="77777777" w:rsidTr="009B274D">
        <w:trPr>
          <w:tblCellSpacing w:w="15" w:type="dxa"/>
        </w:trPr>
        <w:tc>
          <w:tcPr>
            <w:tcW w:w="0" w:type="auto"/>
            <w:vAlign w:val="center"/>
            <w:hideMark/>
          </w:tcPr>
          <w:p w14:paraId="66C0D0C5" w14:textId="77777777" w:rsidR="009B274D" w:rsidRPr="009B274D" w:rsidRDefault="009B274D" w:rsidP="009B274D">
            <w:r w:rsidRPr="009B274D">
              <w:t>1.024</w:t>
            </w:r>
          </w:p>
        </w:tc>
        <w:tc>
          <w:tcPr>
            <w:tcW w:w="0" w:type="auto"/>
            <w:vAlign w:val="center"/>
            <w:hideMark/>
          </w:tcPr>
          <w:p w14:paraId="0E160E21" w14:textId="77777777" w:rsidR="009B274D" w:rsidRPr="009B274D" w:rsidRDefault="009B274D" w:rsidP="009B274D">
            <w:r w:rsidRPr="009B274D">
              <w:t>160</w:t>
            </w:r>
          </w:p>
        </w:tc>
      </w:tr>
      <w:tr w:rsidR="009B274D" w:rsidRPr="009B274D" w14:paraId="722B67C3" w14:textId="77777777" w:rsidTr="009B274D">
        <w:trPr>
          <w:tblCellSpacing w:w="15" w:type="dxa"/>
        </w:trPr>
        <w:tc>
          <w:tcPr>
            <w:tcW w:w="0" w:type="auto"/>
            <w:vAlign w:val="center"/>
            <w:hideMark/>
          </w:tcPr>
          <w:p w14:paraId="5A2AE4B3" w14:textId="77777777" w:rsidR="009B274D" w:rsidRPr="009B274D" w:rsidRDefault="009B274D" w:rsidP="009B274D">
            <w:r w:rsidRPr="009B274D">
              <w:t>2.048</w:t>
            </w:r>
          </w:p>
        </w:tc>
        <w:tc>
          <w:tcPr>
            <w:tcW w:w="0" w:type="auto"/>
            <w:vAlign w:val="center"/>
            <w:hideMark/>
          </w:tcPr>
          <w:p w14:paraId="3A949BD7" w14:textId="77777777" w:rsidR="009B274D" w:rsidRPr="009B274D" w:rsidRDefault="009B274D" w:rsidP="009B274D">
            <w:r w:rsidRPr="009B274D">
              <w:t>224</w:t>
            </w:r>
          </w:p>
        </w:tc>
      </w:tr>
      <w:tr w:rsidR="009B274D" w:rsidRPr="009B274D" w14:paraId="605C92A6" w14:textId="77777777" w:rsidTr="009B274D">
        <w:trPr>
          <w:tblCellSpacing w:w="15" w:type="dxa"/>
        </w:trPr>
        <w:tc>
          <w:tcPr>
            <w:tcW w:w="0" w:type="auto"/>
            <w:vAlign w:val="center"/>
            <w:hideMark/>
          </w:tcPr>
          <w:p w14:paraId="063889D2" w14:textId="77777777" w:rsidR="009B274D" w:rsidRPr="009B274D" w:rsidRDefault="009B274D" w:rsidP="009B274D">
            <w:r w:rsidRPr="009B274D">
              <w:t>3.072</w:t>
            </w:r>
          </w:p>
        </w:tc>
        <w:tc>
          <w:tcPr>
            <w:tcW w:w="0" w:type="auto"/>
            <w:vAlign w:val="center"/>
            <w:hideMark/>
          </w:tcPr>
          <w:p w14:paraId="420BF902" w14:textId="77777777" w:rsidR="009B274D" w:rsidRPr="009B274D" w:rsidRDefault="009B274D" w:rsidP="009B274D">
            <w:r w:rsidRPr="009B274D">
              <w:t>256</w:t>
            </w:r>
          </w:p>
        </w:tc>
      </w:tr>
      <w:tr w:rsidR="009B274D" w:rsidRPr="009B274D" w14:paraId="0D8F454E" w14:textId="77777777" w:rsidTr="009B274D">
        <w:trPr>
          <w:tblCellSpacing w:w="15" w:type="dxa"/>
        </w:trPr>
        <w:tc>
          <w:tcPr>
            <w:tcW w:w="0" w:type="auto"/>
            <w:vAlign w:val="center"/>
            <w:hideMark/>
          </w:tcPr>
          <w:p w14:paraId="5A72CABC" w14:textId="77777777" w:rsidR="009B274D" w:rsidRPr="009B274D" w:rsidRDefault="009B274D" w:rsidP="009B274D">
            <w:r w:rsidRPr="009B274D">
              <w:t>7.680</w:t>
            </w:r>
          </w:p>
        </w:tc>
        <w:tc>
          <w:tcPr>
            <w:tcW w:w="0" w:type="auto"/>
            <w:vAlign w:val="center"/>
            <w:hideMark/>
          </w:tcPr>
          <w:p w14:paraId="00D885BD" w14:textId="77777777" w:rsidR="009B274D" w:rsidRPr="009B274D" w:rsidRDefault="009B274D" w:rsidP="009B274D">
            <w:r w:rsidRPr="009B274D">
              <w:t>384</w:t>
            </w:r>
          </w:p>
        </w:tc>
      </w:tr>
      <w:tr w:rsidR="009B274D" w:rsidRPr="009B274D" w14:paraId="7CACF335" w14:textId="77777777" w:rsidTr="009B274D">
        <w:trPr>
          <w:tblCellSpacing w:w="15" w:type="dxa"/>
        </w:trPr>
        <w:tc>
          <w:tcPr>
            <w:tcW w:w="0" w:type="auto"/>
            <w:vAlign w:val="center"/>
            <w:hideMark/>
          </w:tcPr>
          <w:p w14:paraId="4C628A2B" w14:textId="77777777" w:rsidR="009B274D" w:rsidRPr="009B274D" w:rsidRDefault="009B274D" w:rsidP="009B274D">
            <w:r w:rsidRPr="009B274D">
              <w:t>15.360</w:t>
            </w:r>
          </w:p>
        </w:tc>
        <w:tc>
          <w:tcPr>
            <w:tcW w:w="0" w:type="auto"/>
            <w:vAlign w:val="center"/>
            <w:hideMark/>
          </w:tcPr>
          <w:p w14:paraId="7B5B67E0" w14:textId="77777777" w:rsidR="009B274D" w:rsidRPr="009B274D" w:rsidRDefault="009B274D" w:rsidP="009B274D">
            <w:r w:rsidRPr="009B274D">
              <w:t>521</w:t>
            </w:r>
          </w:p>
        </w:tc>
      </w:tr>
    </w:tbl>
    <w:p w14:paraId="604D6FCB" w14:textId="77777777" w:rsidR="009B274D" w:rsidRDefault="009B274D" w:rsidP="009B274D"/>
    <w:p w14:paraId="5187078D" w14:textId="77777777" w:rsidR="009B274D" w:rsidRPr="009B274D" w:rsidRDefault="009B274D" w:rsidP="009B274D">
      <w:r w:rsidRPr="009B274D">
        <w:t>As assinaturas digitais são calculadas em dois passos. Como exemplo, os passos de alto nível do esquema de assinatura digital RSA são os seguintes:</w:t>
      </w:r>
    </w:p>
    <w:p w14:paraId="4439938D" w14:textId="77777777" w:rsidR="009B274D" w:rsidRPr="009B274D" w:rsidRDefault="00000000" w:rsidP="009B274D">
      <w:r>
        <w:pict w14:anchorId="7DB2DAF6">
          <v:rect id="_x0000_i1041" style="width:0;height:1.5pt" o:hralign="center" o:hrstd="t" o:hr="t" fillcolor="#a0a0a0" stroked="f"/>
        </w:pict>
      </w:r>
    </w:p>
    <w:p w14:paraId="6FDE4E34" w14:textId="77777777" w:rsidR="009B274D" w:rsidRPr="009B274D" w:rsidRDefault="009B274D" w:rsidP="009B274D">
      <w:pPr>
        <w:rPr>
          <w:b/>
          <w:bCs/>
        </w:rPr>
      </w:pPr>
      <w:r w:rsidRPr="009B274D">
        <w:rPr>
          <w:b/>
          <w:bCs/>
        </w:rPr>
        <w:t>Algoritmos de assinatura digital RSA</w:t>
      </w:r>
    </w:p>
    <w:p w14:paraId="3E6B13C2" w14:textId="77777777" w:rsidR="009B274D" w:rsidRPr="009B274D" w:rsidRDefault="009B274D" w:rsidP="009B274D">
      <w:r w:rsidRPr="009B274D">
        <w:t xml:space="preserve">Algoritmos de assinatura digital baseados em RSA são calculados utilizando os dois passos listados abaixo. Fundamentalmente, a ideia é primeiro calcular o </w:t>
      </w:r>
      <w:proofErr w:type="spellStart"/>
      <w:r w:rsidRPr="009B274D">
        <w:t>hash</w:t>
      </w:r>
      <w:proofErr w:type="spellEnd"/>
      <w:r w:rsidRPr="009B274D">
        <w:t xml:space="preserve"> dos dados e então assinar com a chave privada:</w:t>
      </w:r>
    </w:p>
    <w:p w14:paraId="2CE1BE7D" w14:textId="77777777" w:rsidR="009B274D" w:rsidRPr="009B274D" w:rsidRDefault="009B274D" w:rsidP="009B274D">
      <w:pPr>
        <w:numPr>
          <w:ilvl w:val="0"/>
          <w:numId w:val="5"/>
        </w:numPr>
      </w:pPr>
      <w:r w:rsidRPr="009B274D">
        <w:rPr>
          <w:b/>
          <w:bCs/>
        </w:rPr>
        <w:t xml:space="preserve">Calcular o valor </w:t>
      </w:r>
      <w:proofErr w:type="spellStart"/>
      <w:r w:rsidRPr="009B274D">
        <w:rPr>
          <w:b/>
          <w:bCs/>
        </w:rPr>
        <w:t>hash</w:t>
      </w:r>
      <w:proofErr w:type="spellEnd"/>
      <w:r w:rsidRPr="009B274D">
        <w:rPr>
          <w:b/>
          <w:bCs/>
        </w:rPr>
        <w:t xml:space="preserve"> do pacote de dados</w:t>
      </w:r>
      <w:r w:rsidRPr="009B274D">
        <w:t>:</w:t>
      </w:r>
      <w:r w:rsidRPr="009B274D">
        <w:br/>
      </w:r>
      <w:r w:rsidRPr="009B274D">
        <w:t> </w:t>
      </w:r>
      <w:r w:rsidRPr="009B274D">
        <w:t> </w:t>
      </w:r>
      <w:r w:rsidRPr="009B274D">
        <w:t xml:space="preserve">Isso fornecerá a garantia de integridade dos dados, pois o </w:t>
      </w:r>
      <w:proofErr w:type="spellStart"/>
      <w:r w:rsidRPr="009B274D">
        <w:t>hash</w:t>
      </w:r>
      <w:proofErr w:type="spellEnd"/>
      <w:r w:rsidRPr="009B274D">
        <w:t xml:space="preserve"> pode ser novamente calculado no lado do receptor e comparado com o </w:t>
      </w:r>
      <w:proofErr w:type="spellStart"/>
      <w:r w:rsidRPr="009B274D">
        <w:t>hash</w:t>
      </w:r>
      <w:proofErr w:type="spellEnd"/>
      <w:r w:rsidRPr="009B274D">
        <w:t xml:space="preserve"> original para verificar se os dados foram modificados durante a transmissão. Tecnicamente, a assinatura de mensagens pode funcionar sem primeiro aplicar </w:t>
      </w:r>
      <w:proofErr w:type="spellStart"/>
      <w:r w:rsidRPr="009B274D">
        <w:t>hash</w:t>
      </w:r>
      <w:proofErr w:type="spellEnd"/>
      <w:r w:rsidRPr="009B274D">
        <w:t xml:space="preserve"> aos dados, mas isso </w:t>
      </w:r>
      <w:r w:rsidRPr="009B274D">
        <w:rPr>
          <w:b/>
          <w:bCs/>
        </w:rPr>
        <w:t>não é considerado seguro</w:t>
      </w:r>
      <w:r w:rsidRPr="009B274D">
        <w:t>.</w:t>
      </w:r>
    </w:p>
    <w:p w14:paraId="6B55800C" w14:textId="77777777" w:rsidR="009B274D" w:rsidRPr="009B274D" w:rsidRDefault="009B274D" w:rsidP="009B274D">
      <w:pPr>
        <w:numPr>
          <w:ilvl w:val="0"/>
          <w:numId w:val="5"/>
        </w:numPr>
      </w:pPr>
      <w:r w:rsidRPr="009B274D">
        <w:rPr>
          <w:b/>
          <w:bCs/>
        </w:rPr>
        <w:t xml:space="preserve">Assinar o valor </w:t>
      </w:r>
      <w:proofErr w:type="spellStart"/>
      <w:r w:rsidRPr="009B274D">
        <w:rPr>
          <w:b/>
          <w:bCs/>
        </w:rPr>
        <w:t>hash</w:t>
      </w:r>
      <w:proofErr w:type="spellEnd"/>
      <w:r w:rsidRPr="009B274D">
        <w:rPr>
          <w:b/>
          <w:bCs/>
        </w:rPr>
        <w:t xml:space="preserve"> com a chave privada do signatário</w:t>
      </w:r>
      <w:r w:rsidRPr="009B274D">
        <w:t>:</w:t>
      </w:r>
      <w:r w:rsidRPr="009B274D">
        <w:br/>
      </w:r>
      <w:r w:rsidRPr="009B274D">
        <w:t> </w:t>
      </w:r>
      <w:r w:rsidRPr="009B274D">
        <w:t> </w:t>
      </w:r>
      <w:r w:rsidRPr="009B274D">
        <w:t xml:space="preserve">Como somente o signatário possui a chave privada, a </w:t>
      </w:r>
      <w:r w:rsidRPr="009B274D">
        <w:rPr>
          <w:b/>
          <w:bCs/>
        </w:rPr>
        <w:t>autenticidade</w:t>
      </w:r>
      <w:r w:rsidRPr="009B274D">
        <w:t xml:space="preserve"> da assinatura e dos dados assinados é assegurada.</w:t>
      </w:r>
    </w:p>
    <w:p w14:paraId="4A1E46DE" w14:textId="77777777" w:rsidR="009B274D" w:rsidRPr="009B274D" w:rsidRDefault="009B274D" w:rsidP="009B274D">
      <w:r w:rsidRPr="009B274D">
        <w:t>As assinaturas digitais possuem algumas propriedades importantes, como:</w:t>
      </w:r>
    </w:p>
    <w:p w14:paraId="06918BE4" w14:textId="77777777" w:rsidR="009B274D" w:rsidRPr="009B274D" w:rsidRDefault="009B274D" w:rsidP="009B274D">
      <w:pPr>
        <w:numPr>
          <w:ilvl w:val="0"/>
          <w:numId w:val="6"/>
        </w:numPr>
      </w:pPr>
      <w:r w:rsidRPr="009B274D">
        <w:rPr>
          <w:b/>
          <w:bCs/>
        </w:rPr>
        <w:t>Autenticidade</w:t>
      </w:r>
      <w:r w:rsidRPr="009B274D">
        <w:t>: As assinaturas digitais podem ser verificadas por uma parte receptora.</w:t>
      </w:r>
    </w:p>
    <w:p w14:paraId="18B06A1F" w14:textId="77777777" w:rsidR="009B274D" w:rsidRPr="009B274D" w:rsidRDefault="009B274D" w:rsidP="009B274D">
      <w:pPr>
        <w:numPr>
          <w:ilvl w:val="0"/>
          <w:numId w:val="6"/>
        </w:numPr>
      </w:pPr>
      <w:proofErr w:type="spellStart"/>
      <w:r w:rsidRPr="009B274D">
        <w:rPr>
          <w:b/>
          <w:bCs/>
        </w:rPr>
        <w:t>Infalsificabilidade</w:t>
      </w:r>
      <w:proofErr w:type="spellEnd"/>
      <w:r w:rsidRPr="009B274D">
        <w:t>: Garante que apenas o remetente da mensagem pode usar a funcionalidade de assinatura utilizando a chave privada.</w:t>
      </w:r>
      <w:r w:rsidRPr="009B274D">
        <w:br/>
      </w:r>
      <w:r w:rsidRPr="009B274D">
        <w:lastRenderedPageBreak/>
        <w:t> </w:t>
      </w:r>
      <w:r w:rsidRPr="009B274D">
        <w:t> </w:t>
      </w:r>
      <w:r w:rsidRPr="009B274D">
        <w:t>Assinaturas digitais devem fornecer proteção contra falsificação. Falsificação significa que um adversário fabricaria uma assinatura válida para uma mensagem sem qualquer acesso à chave privada do signatário legítimo.</w:t>
      </w:r>
      <w:r w:rsidRPr="009B274D">
        <w:br/>
      </w:r>
      <w:r w:rsidRPr="009B274D">
        <w:t> </w:t>
      </w:r>
      <w:r w:rsidRPr="009B274D">
        <w:t> </w:t>
      </w:r>
      <w:r w:rsidRPr="009B274D">
        <w:t xml:space="preserve">Em outras palavras, </w:t>
      </w:r>
      <w:proofErr w:type="spellStart"/>
      <w:r w:rsidRPr="009B274D">
        <w:t>infalsificabilidade</w:t>
      </w:r>
      <w:proofErr w:type="spellEnd"/>
      <w:r w:rsidRPr="009B274D">
        <w:t xml:space="preserve"> significa que ninguém mais pode produzir a mensagem assinada gerada por um remetente legítimo. Isso também é chamado de </w:t>
      </w:r>
      <w:r w:rsidRPr="009B274D">
        <w:rPr>
          <w:b/>
          <w:bCs/>
        </w:rPr>
        <w:t>propriedade de não repúdio</w:t>
      </w:r>
      <w:r w:rsidRPr="009B274D">
        <w:t>.</w:t>
      </w:r>
    </w:p>
    <w:p w14:paraId="42E3D4E5" w14:textId="77777777" w:rsidR="009B274D" w:rsidRPr="009B274D" w:rsidRDefault="009B274D" w:rsidP="009B274D">
      <w:pPr>
        <w:numPr>
          <w:ilvl w:val="0"/>
          <w:numId w:val="6"/>
        </w:numPr>
      </w:pPr>
      <w:r w:rsidRPr="009B274D">
        <w:rPr>
          <w:b/>
          <w:bCs/>
        </w:rPr>
        <w:t>Não reutilizável</w:t>
      </w:r>
      <w:r w:rsidRPr="009B274D">
        <w:t>: A assinatura digital não pode ser separada de uma mensagem e reutilizada em outra.</w:t>
      </w:r>
      <w:r w:rsidRPr="009B274D">
        <w:br/>
      </w:r>
      <w:r w:rsidRPr="009B274D">
        <w:t> </w:t>
      </w:r>
      <w:r w:rsidRPr="009B274D">
        <w:t> </w:t>
      </w:r>
      <w:r w:rsidRPr="009B274D">
        <w:t>Em outras palavras, a assinatura digital está firmemente ligada à mensagem correspondente e não pode ser simplesmente recortada de sua mensagem original e anexada a outra.</w:t>
      </w:r>
    </w:p>
    <w:p w14:paraId="396B206C" w14:textId="77777777" w:rsidR="009B274D" w:rsidRPr="009B274D" w:rsidRDefault="009B274D" w:rsidP="009B274D">
      <w:r w:rsidRPr="009B274D">
        <w:t>O funcionamento genérico de uma função de assinatura digital é mostrado no diagrama a seguir:</w:t>
      </w:r>
    </w:p>
    <w:p w14:paraId="4C0AB97A" w14:textId="1E581E4C" w:rsidR="009B274D" w:rsidRPr="009B274D" w:rsidRDefault="00BD408E" w:rsidP="009B274D">
      <w:r w:rsidRPr="00BD408E">
        <w:drawing>
          <wp:inline distT="0" distB="0" distL="0" distR="0" wp14:anchorId="358F1C2E" wp14:editId="6D55C06A">
            <wp:extent cx="6645910" cy="3374390"/>
            <wp:effectExtent l="0" t="0" r="2540" b="0"/>
            <wp:docPr id="20042740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74082" name=""/>
                    <pic:cNvPicPr/>
                  </pic:nvPicPr>
                  <pic:blipFill>
                    <a:blip r:embed="rId15"/>
                    <a:stretch>
                      <a:fillRect/>
                    </a:stretch>
                  </pic:blipFill>
                  <pic:spPr>
                    <a:xfrm>
                      <a:off x="0" y="0"/>
                      <a:ext cx="6645910" cy="3374390"/>
                    </a:xfrm>
                    <a:prstGeom prst="rect">
                      <a:avLst/>
                    </a:prstGeom>
                  </pic:spPr>
                </pic:pic>
              </a:graphicData>
            </a:graphic>
          </wp:inline>
        </w:drawing>
      </w:r>
      <w:r w:rsidR="009B274D" w:rsidRPr="009B274D">
        <w:rPr>
          <w:b/>
          <w:bCs/>
        </w:rPr>
        <w:t>Figura 4.8: Assinatura digital (esquerda) e processo de verificação (direita) — exemplo com assinaturas digitais RSA</w:t>
      </w:r>
    </w:p>
    <w:p w14:paraId="527A4F37" w14:textId="77777777" w:rsidR="009B274D" w:rsidRPr="009B274D" w:rsidRDefault="009B274D" w:rsidP="009B274D">
      <w:r w:rsidRPr="009B274D">
        <w:t>Se um remetente deseja enviar uma mensagem autenticada a um receptor, há dois métodos que podem ser usados:</w:t>
      </w:r>
    </w:p>
    <w:p w14:paraId="393DDF47" w14:textId="77777777" w:rsidR="009B274D" w:rsidRPr="009B274D" w:rsidRDefault="009B274D" w:rsidP="009B274D">
      <w:pPr>
        <w:numPr>
          <w:ilvl w:val="0"/>
          <w:numId w:val="7"/>
        </w:numPr>
      </w:pPr>
      <w:r w:rsidRPr="009B274D">
        <w:rPr>
          <w:b/>
          <w:bCs/>
        </w:rPr>
        <w:t>Assinar e depois criptografar (</w:t>
      </w:r>
      <w:proofErr w:type="spellStart"/>
      <w:r w:rsidRPr="009B274D">
        <w:rPr>
          <w:b/>
          <w:bCs/>
        </w:rPr>
        <w:t>Sign</w:t>
      </w:r>
      <w:proofErr w:type="spellEnd"/>
      <w:r w:rsidRPr="009B274D">
        <w:rPr>
          <w:b/>
          <w:bCs/>
        </w:rPr>
        <w:t xml:space="preserve"> </w:t>
      </w:r>
      <w:proofErr w:type="spellStart"/>
      <w:r w:rsidRPr="009B274D">
        <w:rPr>
          <w:b/>
          <w:bCs/>
        </w:rPr>
        <w:t>then</w:t>
      </w:r>
      <w:proofErr w:type="spellEnd"/>
      <w:r w:rsidRPr="009B274D">
        <w:rPr>
          <w:b/>
          <w:bCs/>
        </w:rPr>
        <w:t xml:space="preserve"> </w:t>
      </w:r>
      <w:proofErr w:type="spellStart"/>
      <w:r w:rsidRPr="009B274D">
        <w:rPr>
          <w:b/>
          <w:bCs/>
        </w:rPr>
        <w:t>encrypt</w:t>
      </w:r>
      <w:proofErr w:type="spellEnd"/>
      <w:r w:rsidRPr="009B274D">
        <w:rPr>
          <w:b/>
          <w:bCs/>
        </w:rPr>
        <w:t>)</w:t>
      </w:r>
      <w:r w:rsidRPr="009B274D">
        <w:t>:</w:t>
      </w:r>
      <w:r w:rsidRPr="009B274D">
        <w:br/>
      </w:r>
      <w:r w:rsidRPr="009B274D">
        <w:t> </w:t>
      </w:r>
      <w:r w:rsidRPr="009B274D">
        <w:t> </w:t>
      </w:r>
      <w:r w:rsidRPr="009B274D">
        <w:t xml:space="preserve">Com essa abordagem, o remetente assina digitalmente os dados usando a chave privada, anexa a assinatura aos dados, e então criptografa os dados e a assinatura digital usando a chave pública do receptor. Este é considerado um esquema </w:t>
      </w:r>
      <w:r w:rsidRPr="009B274D">
        <w:rPr>
          <w:b/>
          <w:bCs/>
        </w:rPr>
        <w:t>mais seguro</w:t>
      </w:r>
      <w:r w:rsidRPr="009B274D">
        <w:t xml:space="preserve"> em comparação ao próximo método.</w:t>
      </w:r>
    </w:p>
    <w:p w14:paraId="15AB68A8" w14:textId="77777777" w:rsidR="009B274D" w:rsidRDefault="009B274D" w:rsidP="009B274D">
      <w:pPr>
        <w:numPr>
          <w:ilvl w:val="0"/>
          <w:numId w:val="7"/>
        </w:numPr>
      </w:pPr>
      <w:r w:rsidRPr="009B274D">
        <w:rPr>
          <w:b/>
          <w:bCs/>
        </w:rPr>
        <w:t>Criptografar e depois assinar (</w:t>
      </w:r>
      <w:proofErr w:type="spellStart"/>
      <w:r w:rsidRPr="009B274D">
        <w:rPr>
          <w:b/>
          <w:bCs/>
        </w:rPr>
        <w:t>Encrypt</w:t>
      </w:r>
      <w:proofErr w:type="spellEnd"/>
      <w:r w:rsidRPr="009B274D">
        <w:rPr>
          <w:b/>
          <w:bCs/>
        </w:rPr>
        <w:t xml:space="preserve"> </w:t>
      </w:r>
      <w:proofErr w:type="spellStart"/>
      <w:r w:rsidRPr="009B274D">
        <w:rPr>
          <w:b/>
          <w:bCs/>
        </w:rPr>
        <w:t>then</w:t>
      </w:r>
      <w:proofErr w:type="spellEnd"/>
      <w:r w:rsidRPr="009B274D">
        <w:rPr>
          <w:b/>
          <w:bCs/>
        </w:rPr>
        <w:t xml:space="preserve"> </w:t>
      </w:r>
      <w:proofErr w:type="spellStart"/>
      <w:r w:rsidRPr="009B274D">
        <w:rPr>
          <w:b/>
          <w:bCs/>
        </w:rPr>
        <w:t>sign</w:t>
      </w:r>
      <w:proofErr w:type="spellEnd"/>
      <w:r w:rsidRPr="009B274D">
        <w:rPr>
          <w:b/>
          <w:bCs/>
        </w:rPr>
        <w:t>)</w:t>
      </w:r>
      <w:r w:rsidRPr="009B274D">
        <w:t>:</w:t>
      </w:r>
      <w:r w:rsidRPr="009B274D">
        <w:br/>
      </w:r>
      <w:r w:rsidRPr="009B274D">
        <w:t> </w:t>
      </w:r>
      <w:r w:rsidRPr="009B274D">
        <w:t> </w:t>
      </w:r>
      <w:r w:rsidRPr="009B274D">
        <w:t>Neste método, o remetente criptografa os dados usando a chave pública do receptor e depois assina digitalmente os dados criptografados.</w:t>
      </w:r>
    </w:p>
    <w:p w14:paraId="63F32E4C" w14:textId="77777777" w:rsidR="006A7D41" w:rsidRDefault="006A7D41" w:rsidP="006A7D41">
      <w:pPr>
        <w:rPr>
          <w:b/>
          <w:bCs/>
        </w:rPr>
      </w:pPr>
    </w:p>
    <w:p w14:paraId="633259AD" w14:textId="700FB1A3" w:rsidR="006A7D41" w:rsidRDefault="006A7D41" w:rsidP="006A7D41">
      <w:r w:rsidRPr="006A7D41">
        <w:t>Na prática, um certificado digital que contém a assinatura digital é emitido por uma autoridade certificadora (AC) que associa uma chave pública a uma identidade</w:t>
      </w:r>
    </w:p>
    <w:p w14:paraId="4FED72AC" w14:textId="47D93886" w:rsidR="006A7D41" w:rsidRPr="009B274D" w:rsidRDefault="006A7D41" w:rsidP="006A7D41">
      <w:r w:rsidRPr="006A7D41">
        <w:t xml:space="preserve">Agora serão mostrados vários exemplos práticos que demonstram como a assinatura digital RSA pode ser gerada, usada e verificada usando o </w:t>
      </w:r>
      <w:proofErr w:type="spellStart"/>
      <w:r w:rsidRPr="006A7D41">
        <w:t>OpenSSL</w:t>
      </w:r>
      <w:proofErr w:type="spellEnd"/>
      <w:r w:rsidRPr="006A7D41">
        <w:t>.</w:t>
      </w:r>
    </w:p>
    <w:p w14:paraId="76294C7B" w14:textId="77777777" w:rsidR="009B274D" w:rsidRPr="009B274D" w:rsidRDefault="00000000" w:rsidP="009B274D">
      <w:r>
        <w:pict w14:anchorId="1F540AA6">
          <v:rect id="_x0000_i1042" style="width:0;height:1.5pt" o:hralign="center" o:hrstd="t" o:hr="t" fillcolor="#a0a0a0" stroked="f"/>
        </w:pict>
      </w:r>
    </w:p>
    <w:p w14:paraId="372FE51E" w14:textId="77777777" w:rsidR="00642527" w:rsidRPr="00642527" w:rsidRDefault="00642527" w:rsidP="00642527">
      <w:pPr>
        <w:rPr>
          <w:b/>
          <w:bCs/>
        </w:rPr>
      </w:pPr>
      <w:r w:rsidRPr="00642527">
        <w:rPr>
          <w:b/>
          <w:bCs/>
        </w:rPr>
        <w:t>Geração de assinaturas digitais RSA</w:t>
      </w:r>
    </w:p>
    <w:p w14:paraId="4375756F" w14:textId="77777777" w:rsidR="00642527" w:rsidRPr="00642527" w:rsidRDefault="00642527" w:rsidP="00642527">
      <w:r w:rsidRPr="00642527">
        <w:t>Para criar uma assinatura digital com RSA, primeiro gere o par de chaves RSA, se ainda não tiver feito isso. Isso já foi mostrado anteriormente, mas para referência rápida, pode ser feito com os seguintes comandos:</w:t>
      </w:r>
    </w:p>
    <w:p w14:paraId="166887A4" w14:textId="15A1B9F4" w:rsidR="00594DA9" w:rsidRDefault="00642527" w:rsidP="009B274D">
      <w:r w:rsidRPr="00642527">
        <w:lastRenderedPageBreak/>
        <w:drawing>
          <wp:inline distT="0" distB="0" distL="0" distR="0" wp14:anchorId="78678E8B" wp14:editId="24BBDD19">
            <wp:extent cx="6645910" cy="1029970"/>
            <wp:effectExtent l="0" t="0" r="2540" b="0"/>
            <wp:docPr id="461732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3250" name=""/>
                    <pic:cNvPicPr/>
                  </pic:nvPicPr>
                  <pic:blipFill>
                    <a:blip r:embed="rId16"/>
                    <a:stretch>
                      <a:fillRect/>
                    </a:stretch>
                  </pic:blipFill>
                  <pic:spPr>
                    <a:xfrm>
                      <a:off x="0" y="0"/>
                      <a:ext cx="6645910" cy="1029970"/>
                    </a:xfrm>
                    <a:prstGeom prst="rect">
                      <a:avLst/>
                    </a:prstGeom>
                  </pic:spPr>
                </pic:pic>
              </a:graphicData>
            </a:graphic>
          </wp:inline>
        </w:drawing>
      </w:r>
    </w:p>
    <w:p w14:paraId="4F99D8A3" w14:textId="6B973F22" w:rsidR="00642527" w:rsidRDefault="00642527" w:rsidP="009B274D">
      <w:r w:rsidRPr="00642527">
        <w:t>Agora que temos um par de chaves, criamos uma mensagem para assinar:</w:t>
      </w:r>
    </w:p>
    <w:p w14:paraId="121C7392" w14:textId="17BE4359" w:rsidR="00642527" w:rsidRDefault="00642527" w:rsidP="009B274D">
      <w:r w:rsidRPr="00642527">
        <w:drawing>
          <wp:inline distT="0" distB="0" distL="0" distR="0" wp14:anchorId="792A666D" wp14:editId="6AA84D2B">
            <wp:extent cx="2648320" cy="438211"/>
            <wp:effectExtent l="0" t="0" r="0" b="0"/>
            <wp:docPr id="16871451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45191" name=""/>
                    <pic:cNvPicPr/>
                  </pic:nvPicPr>
                  <pic:blipFill>
                    <a:blip r:embed="rId17"/>
                    <a:stretch>
                      <a:fillRect/>
                    </a:stretch>
                  </pic:blipFill>
                  <pic:spPr>
                    <a:xfrm>
                      <a:off x="0" y="0"/>
                      <a:ext cx="2648320" cy="438211"/>
                    </a:xfrm>
                    <a:prstGeom prst="rect">
                      <a:avLst/>
                    </a:prstGeom>
                  </pic:spPr>
                </pic:pic>
              </a:graphicData>
            </a:graphic>
          </wp:inline>
        </w:drawing>
      </w:r>
    </w:p>
    <w:p w14:paraId="459E36B9" w14:textId="0FCDF8D0" w:rsidR="00642527" w:rsidRDefault="00642527" w:rsidP="009B274D">
      <w:r w:rsidRPr="00642527">
        <w:t xml:space="preserve">Em seguida, geramos o </w:t>
      </w:r>
      <w:proofErr w:type="spellStart"/>
      <w:r w:rsidRPr="00642527">
        <w:t>hash</w:t>
      </w:r>
      <w:proofErr w:type="spellEnd"/>
      <w:r w:rsidRPr="00642527">
        <w:t xml:space="preserve"> da mensagem usando SHA-256 e a assinamos com a chave privada:</w:t>
      </w:r>
    </w:p>
    <w:p w14:paraId="52040435" w14:textId="6F8038C4" w:rsidR="00642527" w:rsidRDefault="00642527" w:rsidP="009B274D">
      <w:r w:rsidRPr="00642527">
        <w:drawing>
          <wp:inline distT="0" distB="0" distL="0" distR="0" wp14:anchorId="250E9E9B" wp14:editId="3CE76D43">
            <wp:extent cx="5572903" cy="571580"/>
            <wp:effectExtent l="0" t="0" r="0" b="0"/>
            <wp:docPr id="16455784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78442" name=""/>
                    <pic:cNvPicPr/>
                  </pic:nvPicPr>
                  <pic:blipFill>
                    <a:blip r:embed="rId18"/>
                    <a:stretch>
                      <a:fillRect/>
                    </a:stretch>
                  </pic:blipFill>
                  <pic:spPr>
                    <a:xfrm>
                      <a:off x="0" y="0"/>
                      <a:ext cx="5572903" cy="571580"/>
                    </a:xfrm>
                    <a:prstGeom prst="rect">
                      <a:avLst/>
                    </a:prstGeom>
                  </pic:spPr>
                </pic:pic>
              </a:graphicData>
            </a:graphic>
          </wp:inline>
        </w:drawing>
      </w:r>
    </w:p>
    <w:p w14:paraId="756649EF" w14:textId="77777777" w:rsidR="00642527" w:rsidRPr="00642527" w:rsidRDefault="00642527" w:rsidP="00642527">
      <w:r w:rsidRPr="00642527">
        <w:t xml:space="preserve">Neste comando, o conteúdo de message.txt é </w:t>
      </w:r>
      <w:proofErr w:type="spellStart"/>
      <w:r w:rsidRPr="00642527">
        <w:t>hasheado</w:t>
      </w:r>
      <w:proofErr w:type="spellEnd"/>
      <w:r w:rsidRPr="00642527">
        <w:t xml:space="preserve"> com SHA-256, e o </w:t>
      </w:r>
      <w:proofErr w:type="spellStart"/>
      <w:r w:rsidRPr="00642527">
        <w:t>hash</w:t>
      </w:r>
      <w:proofErr w:type="spellEnd"/>
      <w:r w:rsidRPr="00642527">
        <w:t xml:space="preserve"> é assinado com a chave privada. A assinatura é escrita no arquivo </w:t>
      </w:r>
      <w:proofErr w:type="spellStart"/>
      <w:r w:rsidRPr="00642527">
        <w:t>message.sig</w:t>
      </w:r>
      <w:proofErr w:type="spellEnd"/>
      <w:r w:rsidRPr="00642527">
        <w:t>.</w:t>
      </w:r>
    </w:p>
    <w:p w14:paraId="702F452A" w14:textId="77777777" w:rsidR="00642527" w:rsidRPr="00642527" w:rsidRDefault="00642527" w:rsidP="00642527">
      <w:r w:rsidRPr="00642527">
        <w:t>Agora, para verificar a assinatura usando a chave pública:</w:t>
      </w:r>
    </w:p>
    <w:p w14:paraId="55CC5D84" w14:textId="7B5E6F7A" w:rsidR="00642527" w:rsidRDefault="00642527" w:rsidP="009B274D">
      <w:r w:rsidRPr="00642527">
        <w:drawing>
          <wp:inline distT="0" distB="0" distL="0" distR="0" wp14:anchorId="70E78903" wp14:editId="7D80354B">
            <wp:extent cx="6125430" cy="523948"/>
            <wp:effectExtent l="0" t="0" r="8890" b="9525"/>
            <wp:docPr id="3455378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37878" name=""/>
                    <pic:cNvPicPr/>
                  </pic:nvPicPr>
                  <pic:blipFill>
                    <a:blip r:embed="rId19"/>
                    <a:stretch>
                      <a:fillRect/>
                    </a:stretch>
                  </pic:blipFill>
                  <pic:spPr>
                    <a:xfrm>
                      <a:off x="0" y="0"/>
                      <a:ext cx="6125430" cy="523948"/>
                    </a:xfrm>
                    <a:prstGeom prst="rect">
                      <a:avLst/>
                    </a:prstGeom>
                  </pic:spPr>
                </pic:pic>
              </a:graphicData>
            </a:graphic>
          </wp:inline>
        </w:drawing>
      </w:r>
    </w:p>
    <w:p w14:paraId="3B1C7A95" w14:textId="77777777" w:rsidR="00642527" w:rsidRPr="00642527" w:rsidRDefault="00642527" w:rsidP="00642527">
      <w:r w:rsidRPr="00642527">
        <w:t>Se os dados tiverem sido modificados ou a chave pública estiver incorreta, a verificação falhará.</w:t>
      </w:r>
    </w:p>
    <w:p w14:paraId="4E976E49" w14:textId="77777777" w:rsidR="00642527" w:rsidRPr="00642527" w:rsidRDefault="00642527" w:rsidP="00642527">
      <w:r w:rsidRPr="00642527">
        <w:pict w14:anchorId="78BE6458">
          <v:rect id="_x0000_i1055" style="width:0;height:1.5pt" o:hralign="center" o:hrstd="t" o:hr="t" fillcolor="#a0a0a0" stroked="f"/>
        </w:pict>
      </w:r>
    </w:p>
    <w:p w14:paraId="226EBD4A" w14:textId="77777777" w:rsidR="00642527" w:rsidRPr="00642527" w:rsidRDefault="00642527" w:rsidP="00642527">
      <w:pPr>
        <w:rPr>
          <w:b/>
          <w:bCs/>
        </w:rPr>
      </w:pPr>
      <w:r w:rsidRPr="00642527">
        <w:rPr>
          <w:b/>
          <w:bCs/>
        </w:rPr>
        <w:t>Geração de assinaturas digitais ECDSA</w:t>
      </w:r>
    </w:p>
    <w:p w14:paraId="0D608066" w14:textId="77777777" w:rsidR="00642527" w:rsidRPr="00642527" w:rsidRDefault="00642527" w:rsidP="00642527">
      <w:r w:rsidRPr="00642527">
        <w:t xml:space="preserve">Agora criaremos uma assinatura digital utilizando ECDSA. Primeiro, geramos um par de chaves ECC baseado na curva </w:t>
      </w:r>
      <w:r w:rsidRPr="00642527">
        <w:rPr>
          <w:b/>
          <w:bCs/>
        </w:rPr>
        <w:t>secp256k1</w:t>
      </w:r>
      <w:r w:rsidRPr="00642527">
        <w:t>:</w:t>
      </w:r>
    </w:p>
    <w:p w14:paraId="45077314" w14:textId="2B5137AD" w:rsidR="00642527" w:rsidRDefault="00642527" w:rsidP="009B274D">
      <w:r w:rsidRPr="00642527">
        <w:drawing>
          <wp:inline distT="0" distB="0" distL="0" distR="0" wp14:anchorId="65D1B579" wp14:editId="392BC3B1">
            <wp:extent cx="5487166" cy="657317"/>
            <wp:effectExtent l="0" t="0" r="0" b="9525"/>
            <wp:docPr id="2114424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2491" name=""/>
                    <pic:cNvPicPr/>
                  </pic:nvPicPr>
                  <pic:blipFill>
                    <a:blip r:embed="rId20"/>
                    <a:stretch>
                      <a:fillRect/>
                    </a:stretch>
                  </pic:blipFill>
                  <pic:spPr>
                    <a:xfrm>
                      <a:off x="0" y="0"/>
                      <a:ext cx="5487166" cy="657317"/>
                    </a:xfrm>
                    <a:prstGeom prst="rect">
                      <a:avLst/>
                    </a:prstGeom>
                  </pic:spPr>
                </pic:pic>
              </a:graphicData>
            </a:graphic>
          </wp:inline>
        </w:drawing>
      </w:r>
    </w:p>
    <w:p w14:paraId="7D1072FC" w14:textId="164BFF53" w:rsidR="00642527" w:rsidRDefault="00642527" w:rsidP="009B274D">
      <w:r w:rsidRPr="00642527">
        <w:t>Agora criamos uma mensagem para assinar:</w:t>
      </w:r>
    </w:p>
    <w:p w14:paraId="4E54FEEB" w14:textId="69D924A7" w:rsidR="00642527" w:rsidRDefault="00642527" w:rsidP="009B274D">
      <w:r w:rsidRPr="00642527">
        <w:drawing>
          <wp:inline distT="0" distB="0" distL="0" distR="0" wp14:anchorId="4A601673" wp14:editId="634A1650">
            <wp:extent cx="2591162" cy="400106"/>
            <wp:effectExtent l="0" t="0" r="0" b="0"/>
            <wp:docPr id="3323566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56626" name=""/>
                    <pic:cNvPicPr/>
                  </pic:nvPicPr>
                  <pic:blipFill>
                    <a:blip r:embed="rId21"/>
                    <a:stretch>
                      <a:fillRect/>
                    </a:stretch>
                  </pic:blipFill>
                  <pic:spPr>
                    <a:xfrm>
                      <a:off x="0" y="0"/>
                      <a:ext cx="2591162" cy="400106"/>
                    </a:xfrm>
                    <a:prstGeom prst="rect">
                      <a:avLst/>
                    </a:prstGeom>
                  </pic:spPr>
                </pic:pic>
              </a:graphicData>
            </a:graphic>
          </wp:inline>
        </w:drawing>
      </w:r>
    </w:p>
    <w:p w14:paraId="36427DFE" w14:textId="5B9833AB" w:rsidR="00642527" w:rsidRDefault="00642527" w:rsidP="009B274D">
      <w:r w:rsidRPr="00642527">
        <w:t>Criamos a assinatura digital com a chave privada ECDSA:</w:t>
      </w:r>
    </w:p>
    <w:p w14:paraId="376171A1" w14:textId="0A86F5CC" w:rsidR="00642527" w:rsidRDefault="00642527" w:rsidP="009B274D">
      <w:r w:rsidRPr="00642527">
        <w:drawing>
          <wp:inline distT="0" distB="0" distL="0" distR="0" wp14:anchorId="76905126" wp14:editId="198607EF">
            <wp:extent cx="5553850" cy="438211"/>
            <wp:effectExtent l="0" t="0" r="8890" b="0"/>
            <wp:docPr id="21097189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18904" name=""/>
                    <pic:cNvPicPr/>
                  </pic:nvPicPr>
                  <pic:blipFill>
                    <a:blip r:embed="rId22"/>
                    <a:stretch>
                      <a:fillRect/>
                    </a:stretch>
                  </pic:blipFill>
                  <pic:spPr>
                    <a:xfrm>
                      <a:off x="0" y="0"/>
                      <a:ext cx="5553850" cy="438211"/>
                    </a:xfrm>
                    <a:prstGeom prst="rect">
                      <a:avLst/>
                    </a:prstGeom>
                  </pic:spPr>
                </pic:pic>
              </a:graphicData>
            </a:graphic>
          </wp:inline>
        </w:drawing>
      </w:r>
    </w:p>
    <w:p w14:paraId="64D0D8FD" w14:textId="134FA01D" w:rsidR="00642527" w:rsidRDefault="00642527" w:rsidP="009B274D">
      <w:r w:rsidRPr="00642527">
        <w:t>E verificamos a assinatura com a chave pública:</w:t>
      </w:r>
    </w:p>
    <w:p w14:paraId="73090BA7" w14:textId="28D98132" w:rsidR="00642527" w:rsidRDefault="00642527" w:rsidP="009B274D">
      <w:r w:rsidRPr="00642527">
        <w:drawing>
          <wp:inline distT="0" distB="0" distL="0" distR="0" wp14:anchorId="3B3E1F59" wp14:editId="59457E69">
            <wp:extent cx="6134956" cy="628738"/>
            <wp:effectExtent l="0" t="0" r="0" b="0"/>
            <wp:docPr id="2377733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73390" name=""/>
                    <pic:cNvPicPr/>
                  </pic:nvPicPr>
                  <pic:blipFill>
                    <a:blip r:embed="rId23"/>
                    <a:stretch>
                      <a:fillRect/>
                    </a:stretch>
                  </pic:blipFill>
                  <pic:spPr>
                    <a:xfrm>
                      <a:off x="0" y="0"/>
                      <a:ext cx="6134956" cy="628738"/>
                    </a:xfrm>
                    <a:prstGeom prst="rect">
                      <a:avLst/>
                    </a:prstGeom>
                  </pic:spPr>
                </pic:pic>
              </a:graphicData>
            </a:graphic>
          </wp:inline>
        </w:drawing>
      </w:r>
    </w:p>
    <w:p w14:paraId="1A798206" w14:textId="66646C00" w:rsidR="00642527" w:rsidRDefault="00642527" w:rsidP="009B274D">
      <w:r w:rsidRPr="00642527">
        <w:t>Isso confirma que os dados são autênticos e foram assinados pela parte que possui a chave privada correspondente à chave pública.</w:t>
      </w:r>
    </w:p>
    <w:p w14:paraId="21C6EA51" w14:textId="77777777" w:rsidR="00A96D4C" w:rsidRDefault="00A96D4C">
      <w:pPr>
        <w:rPr>
          <w:b/>
          <w:bCs/>
        </w:rPr>
      </w:pPr>
      <w:r>
        <w:rPr>
          <w:b/>
          <w:bCs/>
        </w:rPr>
        <w:br w:type="page"/>
      </w:r>
    </w:p>
    <w:p w14:paraId="71AB68E9" w14:textId="10081980" w:rsidR="00A96D4C" w:rsidRPr="00A96D4C" w:rsidRDefault="00A96D4C" w:rsidP="00A96D4C">
      <w:pPr>
        <w:rPr>
          <w:b/>
          <w:bCs/>
        </w:rPr>
      </w:pPr>
      <w:r w:rsidRPr="00A96D4C">
        <w:rPr>
          <w:b/>
          <w:bCs/>
        </w:rPr>
        <w:lastRenderedPageBreak/>
        <w:t>Resumo</w:t>
      </w:r>
    </w:p>
    <w:p w14:paraId="57E4A283" w14:textId="77777777" w:rsidR="00A96D4C" w:rsidRPr="00A96D4C" w:rsidRDefault="00A96D4C" w:rsidP="00A96D4C">
      <w:r w:rsidRPr="00A96D4C">
        <w:t xml:space="preserve">Neste capítulo, estudamos criptografia assimétrica, os principais algoritmos de chave pública, e os fundamentos matemáticos da criptografia de curva elíptica. Também comparamos RSA com ECC e aprendemos como gerar pares de chaves, assinar digitalmente dados e verificar assinaturas com ambos os algoritmos. Vimos como o </w:t>
      </w:r>
      <w:proofErr w:type="spellStart"/>
      <w:r w:rsidRPr="00A96D4C">
        <w:t>OpenSSL</w:t>
      </w:r>
      <w:proofErr w:type="spellEnd"/>
      <w:r w:rsidRPr="00A96D4C">
        <w:t xml:space="preserve"> pode ser usado para realizar operações criptográficas, tanto com RSA quanto com ECDSA. Esses conceitos são essenciais para entender como a criptografia funciona em sistemas blockchain e são particularmente relevantes em tecnologias como Bitcoin e Ethereum, que usam </w:t>
      </w:r>
      <w:r w:rsidRPr="00A96D4C">
        <w:rPr>
          <w:b/>
          <w:bCs/>
        </w:rPr>
        <w:t>ECDSA sobre secp256k1</w:t>
      </w:r>
      <w:r w:rsidRPr="00A96D4C">
        <w:t xml:space="preserve"> como base para identidade e segurança.</w:t>
      </w:r>
    </w:p>
    <w:p w14:paraId="48DFF519" w14:textId="77777777" w:rsidR="00642527" w:rsidRDefault="00642527" w:rsidP="009B274D"/>
    <w:p w14:paraId="107426E7" w14:textId="77777777" w:rsidR="00594DA9" w:rsidRDefault="00594DA9" w:rsidP="009B274D"/>
    <w:p w14:paraId="05CE2C8D" w14:textId="77777777" w:rsidR="00594DA9" w:rsidRPr="009B274D" w:rsidRDefault="00594DA9" w:rsidP="009B274D"/>
    <w:sectPr w:rsidR="00594DA9" w:rsidRPr="009B274D" w:rsidSect="00D061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0E6A"/>
    <w:multiLevelType w:val="multilevel"/>
    <w:tmpl w:val="3984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A6976"/>
    <w:multiLevelType w:val="multilevel"/>
    <w:tmpl w:val="27985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30EC2"/>
    <w:multiLevelType w:val="multilevel"/>
    <w:tmpl w:val="AF56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413C1"/>
    <w:multiLevelType w:val="multilevel"/>
    <w:tmpl w:val="F8CA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34D02"/>
    <w:multiLevelType w:val="multilevel"/>
    <w:tmpl w:val="F2A43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3277B"/>
    <w:multiLevelType w:val="multilevel"/>
    <w:tmpl w:val="8B9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B787B"/>
    <w:multiLevelType w:val="multilevel"/>
    <w:tmpl w:val="AEE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270A1"/>
    <w:multiLevelType w:val="multilevel"/>
    <w:tmpl w:val="3C72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F161E"/>
    <w:multiLevelType w:val="multilevel"/>
    <w:tmpl w:val="89B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A4E21"/>
    <w:multiLevelType w:val="multilevel"/>
    <w:tmpl w:val="FA9E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60E07"/>
    <w:multiLevelType w:val="multilevel"/>
    <w:tmpl w:val="CABE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070272">
    <w:abstractNumId w:val="8"/>
  </w:num>
  <w:num w:numId="2" w16cid:durableId="237834896">
    <w:abstractNumId w:val="4"/>
  </w:num>
  <w:num w:numId="3" w16cid:durableId="1315449361">
    <w:abstractNumId w:val="1"/>
  </w:num>
  <w:num w:numId="4" w16cid:durableId="813982906">
    <w:abstractNumId w:val="6"/>
  </w:num>
  <w:num w:numId="5" w16cid:durableId="1618439862">
    <w:abstractNumId w:val="5"/>
  </w:num>
  <w:num w:numId="6" w16cid:durableId="1680690851">
    <w:abstractNumId w:val="2"/>
  </w:num>
  <w:num w:numId="7" w16cid:durableId="264654752">
    <w:abstractNumId w:val="0"/>
  </w:num>
  <w:num w:numId="8" w16cid:durableId="753162361">
    <w:abstractNumId w:val="3"/>
  </w:num>
  <w:num w:numId="9" w16cid:durableId="2036416026">
    <w:abstractNumId w:val="7"/>
  </w:num>
  <w:num w:numId="10" w16cid:durableId="1563326894">
    <w:abstractNumId w:val="9"/>
  </w:num>
  <w:num w:numId="11" w16cid:durableId="1188299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F4"/>
    <w:rsid w:val="002E6EC2"/>
    <w:rsid w:val="003E70EC"/>
    <w:rsid w:val="00440FF4"/>
    <w:rsid w:val="00594DA9"/>
    <w:rsid w:val="005E67AD"/>
    <w:rsid w:val="00642527"/>
    <w:rsid w:val="006A7D41"/>
    <w:rsid w:val="009369BD"/>
    <w:rsid w:val="009B274D"/>
    <w:rsid w:val="00A96D4C"/>
    <w:rsid w:val="00BD408E"/>
    <w:rsid w:val="00D061F2"/>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67BB"/>
  <w15:chartTrackingRefBased/>
  <w15:docId w15:val="{5BFD3CD1-7B4B-4374-AE84-B439C9F8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40F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40F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40FF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40FF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40FF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40F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40F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40F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40FF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40FF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40FF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40FF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40FF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40FF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40FF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40FF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40FF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40FF4"/>
    <w:rPr>
      <w:rFonts w:eastAsiaTheme="majorEastAsia" w:cstheme="majorBidi"/>
      <w:color w:val="272727" w:themeColor="text1" w:themeTint="D8"/>
    </w:rPr>
  </w:style>
  <w:style w:type="paragraph" w:styleId="Ttulo">
    <w:name w:val="Title"/>
    <w:basedOn w:val="Normal"/>
    <w:next w:val="Normal"/>
    <w:link w:val="TtuloChar"/>
    <w:uiPriority w:val="10"/>
    <w:qFormat/>
    <w:rsid w:val="00440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40F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40FF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40FF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40FF4"/>
    <w:pPr>
      <w:spacing w:before="160"/>
      <w:jc w:val="center"/>
    </w:pPr>
    <w:rPr>
      <w:i/>
      <w:iCs/>
      <w:color w:val="404040" w:themeColor="text1" w:themeTint="BF"/>
    </w:rPr>
  </w:style>
  <w:style w:type="character" w:customStyle="1" w:styleId="CitaoChar">
    <w:name w:val="Citação Char"/>
    <w:basedOn w:val="Fontepargpadro"/>
    <w:link w:val="Citao"/>
    <w:uiPriority w:val="29"/>
    <w:rsid w:val="00440FF4"/>
    <w:rPr>
      <w:i/>
      <w:iCs/>
      <w:color w:val="404040" w:themeColor="text1" w:themeTint="BF"/>
    </w:rPr>
  </w:style>
  <w:style w:type="paragraph" w:styleId="PargrafodaLista">
    <w:name w:val="List Paragraph"/>
    <w:basedOn w:val="Normal"/>
    <w:uiPriority w:val="34"/>
    <w:qFormat/>
    <w:rsid w:val="00440FF4"/>
    <w:pPr>
      <w:ind w:left="720"/>
      <w:contextualSpacing/>
    </w:pPr>
  </w:style>
  <w:style w:type="character" w:styleId="nfaseIntensa">
    <w:name w:val="Intense Emphasis"/>
    <w:basedOn w:val="Fontepargpadro"/>
    <w:uiPriority w:val="21"/>
    <w:qFormat/>
    <w:rsid w:val="00440FF4"/>
    <w:rPr>
      <w:i/>
      <w:iCs/>
      <w:color w:val="2F5496" w:themeColor="accent1" w:themeShade="BF"/>
    </w:rPr>
  </w:style>
  <w:style w:type="paragraph" w:styleId="CitaoIntensa">
    <w:name w:val="Intense Quote"/>
    <w:basedOn w:val="Normal"/>
    <w:next w:val="Normal"/>
    <w:link w:val="CitaoIntensaChar"/>
    <w:uiPriority w:val="30"/>
    <w:qFormat/>
    <w:rsid w:val="00440F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40FF4"/>
    <w:rPr>
      <w:i/>
      <w:iCs/>
      <w:color w:val="2F5496" w:themeColor="accent1" w:themeShade="BF"/>
    </w:rPr>
  </w:style>
  <w:style w:type="character" w:styleId="RefernciaIntensa">
    <w:name w:val="Intense Reference"/>
    <w:basedOn w:val="Fontepargpadro"/>
    <w:uiPriority w:val="32"/>
    <w:qFormat/>
    <w:rsid w:val="00440FF4"/>
    <w:rPr>
      <w:b/>
      <w:bCs/>
      <w:smallCaps/>
      <w:color w:val="2F5496" w:themeColor="accent1" w:themeShade="BF"/>
      <w:spacing w:val="5"/>
    </w:rPr>
  </w:style>
  <w:style w:type="character" w:styleId="Hyperlink">
    <w:name w:val="Hyperlink"/>
    <w:basedOn w:val="Fontepargpadro"/>
    <w:uiPriority w:val="99"/>
    <w:unhideWhenUsed/>
    <w:rsid w:val="00D061F2"/>
    <w:rPr>
      <w:color w:val="0563C1" w:themeColor="hyperlink"/>
      <w:u w:val="single"/>
    </w:rPr>
  </w:style>
  <w:style w:type="character" w:styleId="MenoPendente">
    <w:name w:val="Unresolved Mention"/>
    <w:basedOn w:val="Fontepargpadro"/>
    <w:uiPriority w:val="99"/>
    <w:semiHidden/>
    <w:unhideWhenUsed/>
    <w:rsid w:val="00D06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6103">
      <w:bodyDiv w:val="1"/>
      <w:marLeft w:val="0"/>
      <w:marRight w:val="0"/>
      <w:marTop w:val="0"/>
      <w:marBottom w:val="0"/>
      <w:divBdr>
        <w:top w:val="none" w:sz="0" w:space="0" w:color="auto"/>
        <w:left w:val="none" w:sz="0" w:space="0" w:color="auto"/>
        <w:bottom w:val="none" w:sz="0" w:space="0" w:color="auto"/>
        <w:right w:val="none" w:sz="0" w:space="0" w:color="auto"/>
      </w:divBdr>
    </w:div>
    <w:div w:id="73748844">
      <w:bodyDiv w:val="1"/>
      <w:marLeft w:val="0"/>
      <w:marRight w:val="0"/>
      <w:marTop w:val="0"/>
      <w:marBottom w:val="0"/>
      <w:divBdr>
        <w:top w:val="none" w:sz="0" w:space="0" w:color="auto"/>
        <w:left w:val="none" w:sz="0" w:space="0" w:color="auto"/>
        <w:bottom w:val="none" w:sz="0" w:space="0" w:color="auto"/>
        <w:right w:val="none" w:sz="0" w:space="0" w:color="auto"/>
      </w:divBdr>
    </w:div>
    <w:div w:id="81267079">
      <w:bodyDiv w:val="1"/>
      <w:marLeft w:val="0"/>
      <w:marRight w:val="0"/>
      <w:marTop w:val="0"/>
      <w:marBottom w:val="0"/>
      <w:divBdr>
        <w:top w:val="none" w:sz="0" w:space="0" w:color="auto"/>
        <w:left w:val="none" w:sz="0" w:space="0" w:color="auto"/>
        <w:bottom w:val="none" w:sz="0" w:space="0" w:color="auto"/>
        <w:right w:val="none" w:sz="0" w:space="0" w:color="auto"/>
      </w:divBdr>
    </w:div>
    <w:div w:id="87821942">
      <w:bodyDiv w:val="1"/>
      <w:marLeft w:val="0"/>
      <w:marRight w:val="0"/>
      <w:marTop w:val="0"/>
      <w:marBottom w:val="0"/>
      <w:divBdr>
        <w:top w:val="none" w:sz="0" w:space="0" w:color="auto"/>
        <w:left w:val="none" w:sz="0" w:space="0" w:color="auto"/>
        <w:bottom w:val="none" w:sz="0" w:space="0" w:color="auto"/>
        <w:right w:val="none" w:sz="0" w:space="0" w:color="auto"/>
      </w:divBdr>
    </w:div>
    <w:div w:id="101456433">
      <w:bodyDiv w:val="1"/>
      <w:marLeft w:val="0"/>
      <w:marRight w:val="0"/>
      <w:marTop w:val="0"/>
      <w:marBottom w:val="0"/>
      <w:divBdr>
        <w:top w:val="none" w:sz="0" w:space="0" w:color="auto"/>
        <w:left w:val="none" w:sz="0" w:space="0" w:color="auto"/>
        <w:bottom w:val="none" w:sz="0" w:space="0" w:color="auto"/>
        <w:right w:val="none" w:sz="0" w:space="0" w:color="auto"/>
      </w:divBdr>
    </w:div>
    <w:div w:id="103811106">
      <w:bodyDiv w:val="1"/>
      <w:marLeft w:val="0"/>
      <w:marRight w:val="0"/>
      <w:marTop w:val="0"/>
      <w:marBottom w:val="0"/>
      <w:divBdr>
        <w:top w:val="none" w:sz="0" w:space="0" w:color="auto"/>
        <w:left w:val="none" w:sz="0" w:space="0" w:color="auto"/>
        <w:bottom w:val="none" w:sz="0" w:space="0" w:color="auto"/>
        <w:right w:val="none" w:sz="0" w:space="0" w:color="auto"/>
      </w:divBdr>
    </w:div>
    <w:div w:id="140316199">
      <w:bodyDiv w:val="1"/>
      <w:marLeft w:val="0"/>
      <w:marRight w:val="0"/>
      <w:marTop w:val="0"/>
      <w:marBottom w:val="0"/>
      <w:divBdr>
        <w:top w:val="none" w:sz="0" w:space="0" w:color="auto"/>
        <w:left w:val="none" w:sz="0" w:space="0" w:color="auto"/>
        <w:bottom w:val="none" w:sz="0" w:space="0" w:color="auto"/>
        <w:right w:val="none" w:sz="0" w:space="0" w:color="auto"/>
      </w:divBdr>
    </w:div>
    <w:div w:id="208878649">
      <w:bodyDiv w:val="1"/>
      <w:marLeft w:val="0"/>
      <w:marRight w:val="0"/>
      <w:marTop w:val="0"/>
      <w:marBottom w:val="0"/>
      <w:divBdr>
        <w:top w:val="none" w:sz="0" w:space="0" w:color="auto"/>
        <w:left w:val="none" w:sz="0" w:space="0" w:color="auto"/>
        <w:bottom w:val="none" w:sz="0" w:space="0" w:color="auto"/>
        <w:right w:val="none" w:sz="0" w:space="0" w:color="auto"/>
      </w:divBdr>
      <w:divsChild>
        <w:div w:id="1044721321">
          <w:marLeft w:val="0"/>
          <w:marRight w:val="0"/>
          <w:marTop w:val="0"/>
          <w:marBottom w:val="0"/>
          <w:divBdr>
            <w:top w:val="none" w:sz="0" w:space="0" w:color="auto"/>
            <w:left w:val="none" w:sz="0" w:space="0" w:color="auto"/>
            <w:bottom w:val="none" w:sz="0" w:space="0" w:color="auto"/>
            <w:right w:val="none" w:sz="0" w:space="0" w:color="auto"/>
          </w:divBdr>
          <w:divsChild>
            <w:div w:id="1824197306">
              <w:marLeft w:val="0"/>
              <w:marRight w:val="0"/>
              <w:marTop w:val="0"/>
              <w:marBottom w:val="0"/>
              <w:divBdr>
                <w:top w:val="none" w:sz="0" w:space="0" w:color="auto"/>
                <w:left w:val="none" w:sz="0" w:space="0" w:color="auto"/>
                <w:bottom w:val="none" w:sz="0" w:space="0" w:color="auto"/>
                <w:right w:val="none" w:sz="0" w:space="0" w:color="auto"/>
              </w:divBdr>
            </w:div>
            <w:div w:id="1275938449">
              <w:marLeft w:val="0"/>
              <w:marRight w:val="0"/>
              <w:marTop w:val="0"/>
              <w:marBottom w:val="0"/>
              <w:divBdr>
                <w:top w:val="none" w:sz="0" w:space="0" w:color="auto"/>
                <w:left w:val="none" w:sz="0" w:space="0" w:color="auto"/>
                <w:bottom w:val="none" w:sz="0" w:space="0" w:color="auto"/>
                <w:right w:val="none" w:sz="0" w:space="0" w:color="auto"/>
              </w:divBdr>
              <w:divsChild>
                <w:div w:id="307319819">
                  <w:marLeft w:val="0"/>
                  <w:marRight w:val="0"/>
                  <w:marTop w:val="0"/>
                  <w:marBottom w:val="0"/>
                  <w:divBdr>
                    <w:top w:val="none" w:sz="0" w:space="0" w:color="auto"/>
                    <w:left w:val="none" w:sz="0" w:space="0" w:color="auto"/>
                    <w:bottom w:val="none" w:sz="0" w:space="0" w:color="auto"/>
                    <w:right w:val="none" w:sz="0" w:space="0" w:color="auto"/>
                  </w:divBdr>
                  <w:divsChild>
                    <w:div w:id="4218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22522">
      <w:bodyDiv w:val="1"/>
      <w:marLeft w:val="0"/>
      <w:marRight w:val="0"/>
      <w:marTop w:val="0"/>
      <w:marBottom w:val="0"/>
      <w:divBdr>
        <w:top w:val="none" w:sz="0" w:space="0" w:color="auto"/>
        <w:left w:val="none" w:sz="0" w:space="0" w:color="auto"/>
        <w:bottom w:val="none" w:sz="0" w:space="0" w:color="auto"/>
        <w:right w:val="none" w:sz="0" w:space="0" w:color="auto"/>
      </w:divBdr>
    </w:div>
    <w:div w:id="305014381">
      <w:bodyDiv w:val="1"/>
      <w:marLeft w:val="0"/>
      <w:marRight w:val="0"/>
      <w:marTop w:val="0"/>
      <w:marBottom w:val="0"/>
      <w:divBdr>
        <w:top w:val="none" w:sz="0" w:space="0" w:color="auto"/>
        <w:left w:val="none" w:sz="0" w:space="0" w:color="auto"/>
        <w:bottom w:val="none" w:sz="0" w:space="0" w:color="auto"/>
        <w:right w:val="none" w:sz="0" w:space="0" w:color="auto"/>
      </w:divBdr>
    </w:div>
    <w:div w:id="309484839">
      <w:bodyDiv w:val="1"/>
      <w:marLeft w:val="0"/>
      <w:marRight w:val="0"/>
      <w:marTop w:val="0"/>
      <w:marBottom w:val="0"/>
      <w:divBdr>
        <w:top w:val="none" w:sz="0" w:space="0" w:color="auto"/>
        <w:left w:val="none" w:sz="0" w:space="0" w:color="auto"/>
        <w:bottom w:val="none" w:sz="0" w:space="0" w:color="auto"/>
        <w:right w:val="none" w:sz="0" w:space="0" w:color="auto"/>
      </w:divBdr>
    </w:div>
    <w:div w:id="364142394">
      <w:bodyDiv w:val="1"/>
      <w:marLeft w:val="0"/>
      <w:marRight w:val="0"/>
      <w:marTop w:val="0"/>
      <w:marBottom w:val="0"/>
      <w:divBdr>
        <w:top w:val="none" w:sz="0" w:space="0" w:color="auto"/>
        <w:left w:val="none" w:sz="0" w:space="0" w:color="auto"/>
        <w:bottom w:val="none" w:sz="0" w:space="0" w:color="auto"/>
        <w:right w:val="none" w:sz="0" w:space="0" w:color="auto"/>
      </w:divBdr>
    </w:div>
    <w:div w:id="376468871">
      <w:bodyDiv w:val="1"/>
      <w:marLeft w:val="0"/>
      <w:marRight w:val="0"/>
      <w:marTop w:val="0"/>
      <w:marBottom w:val="0"/>
      <w:divBdr>
        <w:top w:val="none" w:sz="0" w:space="0" w:color="auto"/>
        <w:left w:val="none" w:sz="0" w:space="0" w:color="auto"/>
        <w:bottom w:val="none" w:sz="0" w:space="0" w:color="auto"/>
        <w:right w:val="none" w:sz="0" w:space="0" w:color="auto"/>
      </w:divBdr>
    </w:div>
    <w:div w:id="380977411">
      <w:bodyDiv w:val="1"/>
      <w:marLeft w:val="0"/>
      <w:marRight w:val="0"/>
      <w:marTop w:val="0"/>
      <w:marBottom w:val="0"/>
      <w:divBdr>
        <w:top w:val="none" w:sz="0" w:space="0" w:color="auto"/>
        <w:left w:val="none" w:sz="0" w:space="0" w:color="auto"/>
        <w:bottom w:val="none" w:sz="0" w:space="0" w:color="auto"/>
        <w:right w:val="none" w:sz="0" w:space="0" w:color="auto"/>
      </w:divBdr>
    </w:div>
    <w:div w:id="395126728">
      <w:bodyDiv w:val="1"/>
      <w:marLeft w:val="0"/>
      <w:marRight w:val="0"/>
      <w:marTop w:val="0"/>
      <w:marBottom w:val="0"/>
      <w:divBdr>
        <w:top w:val="none" w:sz="0" w:space="0" w:color="auto"/>
        <w:left w:val="none" w:sz="0" w:space="0" w:color="auto"/>
        <w:bottom w:val="none" w:sz="0" w:space="0" w:color="auto"/>
        <w:right w:val="none" w:sz="0" w:space="0" w:color="auto"/>
      </w:divBdr>
    </w:div>
    <w:div w:id="425854519">
      <w:bodyDiv w:val="1"/>
      <w:marLeft w:val="0"/>
      <w:marRight w:val="0"/>
      <w:marTop w:val="0"/>
      <w:marBottom w:val="0"/>
      <w:divBdr>
        <w:top w:val="none" w:sz="0" w:space="0" w:color="auto"/>
        <w:left w:val="none" w:sz="0" w:space="0" w:color="auto"/>
        <w:bottom w:val="none" w:sz="0" w:space="0" w:color="auto"/>
        <w:right w:val="none" w:sz="0" w:space="0" w:color="auto"/>
      </w:divBdr>
    </w:div>
    <w:div w:id="440272233">
      <w:bodyDiv w:val="1"/>
      <w:marLeft w:val="0"/>
      <w:marRight w:val="0"/>
      <w:marTop w:val="0"/>
      <w:marBottom w:val="0"/>
      <w:divBdr>
        <w:top w:val="none" w:sz="0" w:space="0" w:color="auto"/>
        <w:left w:val="none" w:sz="0" w:space="0" w:color="auto"/>
        <w:bottom w:val="none" w:sz="0" w:space="0" w:color="auto"/>
        <w:right w:val="none" w:sz="0" w:space="0" w:color="auto"/>
      </w:divBdr>
    </w:div>
    <w:div w:id="504786567">
      <w:bodyDiv w:val="1"/>
      <w:marLeft w:val="0"/>
      <w:marRight w:val="0"/>
      <w:marTop w:val="0"/>
      <w:marBottom w:val="0"/>
      <w:divBdr>
        <w:top w:val="none" w:sz="0" w:space="0" w:color="auto"/>
        <w:left w:val="none" w:sz="0" w:space="0" w:color="auto"/>
        <w:bottom w:val="none" w:sz="0" w:space="0" w:color="auto"/>
        <w:right w:val="none" w:sz="0" w:space="0" w:color="auto"/>
      </w:divBdr>
    </w:div>
    <w:div w:id="508298316">
      <w:bodyDiv w:val="1"/>
      <w:marLeft w:val="0"/>
      <w:marRight w:val="0"/>
      <w:marTop w:val="0"/>
      <w:marBottom w:val="0"/>
      <w:divBdr>
        <w:top w:val="none" w:sz="0" w:space="0" w:color="auto"/>
        <w:left w:val="none" w:sz="0" w:space="0" w:color="auto"/>
        <w:bottom w:val="none" w:sz="0" w:space="0" w:color="auto"/>
        <w:right w:val="none" w:sz="0" w:space="0" w:color="auto"/>
      </w:divBdr>
    </w:div>
    <w:div w:id="511457378">
      <w:bodyDiv w:val="1"/>
      <w:marLeft w:val="0"/>
      <w:marRight w:val="0"/>
      <w:marTop w:val="0"/>
      <w:marBottom w:val="0"/>
      <w:divBdr>
        <w:top w:val="none" w:sz="0" w:space="0" w:color="auto"/>
        <w:left w:val="none" w:sz="0" w:space="0" w:color="auto"/>
        <w:bottom w:val="none" w:sz="0" w:space="0" w:color="auto"/>
        <w:right w:val="none" w:sz="0" w:space="0" w:color="auto"/>
      </w:divBdr>
    </w:div>
    <w:div w:id="584845206">
      <w:bodyDiv w:val="1"/>
      <w:marLeft w:val="0"/>
      <w:marRight w:val="0"/>
      <w:marTop w:val="0"/>
      <w:marBottom w:val="0"/>
      <w:divBdr>
        <w:top w:val="none" w:sz="0" w:space="0" w:color="auto"/>
        <w:left w:val="none" w:sz="0" w:space="0" w:color="auto"/>
        <w:bottom w:val="none" w:sz="0" w:space="0" w:color="auto"/>
        <w:right w:val="none" w:sz="0" w:space="0" w:color="auto"/>
      </w:divBdr>
      <w:divsChild>
        <w:div w:id="843935459">
          <w:marLeft w:val="0"/>
          <w:marRight w:val="0"/>
          <w:marTop w:val="0"/>
          <w:marBottom w:val="0"/>
          <w:divBdr>
            <w:top w:val="none" w:sz="0" w:space="0" w:color="auto"/>
            <w:left w:val="none" w:sz="0" w:space="0" w:color="auto"/>
            <w:bottom w:val="none" w:sz="0" w:space="0" w:color="auto"/>
            <w:right w:val="none" w:sz="0" w:space="0" w:color="auto"/>
          </w:divBdr>
          <w:divsChild>
            <w:div w:id="1423797847">
              <w:marLeft w:val="0"/>
              <w:marRight w:val="0"/>
              <w:marTop w:val="0"/>
              <w:marBottom w:val="0"/>
              <w:divBdr>
                <w:top w:val="none" w:sz="0" w:space="0" w:color="auto"/>
                <w:left w:val="none" w:sz="0" w:space="0" w:color="auto"/>
                <w:bottom w:val="none" w:sz="0" w:space="0" w:color="auto"/>
                <w:right w:val="none" w:sz="0" w:space="0" w:color="auto"/>
              </w:divBdr>
            </w:div>
            <w:div w:id="2001081213">
              <w:marLeft w:val="0"/>
              <w:marRight w:val="0"/>
              <w:marTop w:val="0"/>
              <w:marBottom w:val="0"/>
              <w:divBdr>
                <w:top w:val="none" w:sz="0" w:space="0" w:color="auto"/>
                <w:left w:val="none" w:sz="0" w:space="0" w:color="auto"/>
                <w:bottom w:val="none" w:sz="0" w:space="0" w:color="auto"/>
                <w:right w:val="none" w:sz="0" w:space="0" w:color="auto"/>
              </w:divBdr>
              <w:divsChild>
                <w:div w:id="1837451873">
                  <w:marLeft w:val="0"/>
                  <w:marRight w:val="0"/>
                  <w:marTop w:val="0"/>
                  <w:marBottom w:val="0"/>
                  <w:divBdr>
                    <w:top w:val="none" w:sz="0" w:space="0" w:color="auto"/>
                    <w:left w:val="none" w:sz="0" w:space="0" w:color="auto"/>
                    <w:bottom w:val="none" w:sz="0" w:space="0" w:color="auto"/>
                    <w:right w:val="none" w:sz="0" w:space="0" w:color="auto"/>
                  </w:divBdr>
                  <w:divsChild>
                    <w:div w:id="9754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85255">
      <w:bodyDiv w:val="1"/>
      <w:marLeft w:val="0"/>
      <w:marRight w:val="0"/>
      <w:marTop w:val="0"/>
      <w:marBottom w:val="0"/>
      <w:divBdr>
        <w:top w:val="none" w:sz="0" w:space="0" w:color="auto"/>
        <w:left w:val="none" w:sz="0" w:space="0" w:color="auto"/>
        <w:bottom w:val="none" w:sz="0" w:space="0" w:color="auto"/>
        <w:right w:val="none" w:sz="0" w:space="0" w:color="auto"/>
      </w:divBdr>
    </w:div>
    <w:div w:id="661200266">
      <w:bodyDiv w:val="1"/>
      <w:marLeft w:val="0"/>
      <w:marRight w:val="0"/>
      <w:marTop w:val="0"/>
      <w:marBottom w:val="0"/>
      <w:divBdr>
        <w:top w:val="none" w:sz="0" w:space="0" w:color="auto"/>
        <w:left w:val="none" w:sz="0" w:space="0" w:color="auto"/>
        <w:bottom w:val="none" w:sz="0" w:space="0" w:color="auto"/>
        <w:right w:val="none" w:sz="0" w:space="0" w:color="auto"/>
      </w:divBdr>
    </w:div>
    <w:div w:id="662776401">
      <w:bodyDiv w:val="1"/>
      <w:marLeft w:val="0"/>
      <w:marRight w:val="0"/>
      <w:marTop w:val="0"/>
      <w:marBottom w:val="0"/>
      <w:divBdr>
        <w:top w:val="none" w:sz="0" w:space="0" w:color="auto"/>
        <w:left w:val="none" w:sz="0" w:space="0" w:color="auto"/>
        <w:bottom w:val="none" w:sz="0" w:space="0" w:color="auto"/>
        <w:right w:val="none" w:sz="0" w:space="0" w:color="auto"/>
      </w:divBdr>
    </w:div>
    <w:div w:id="698820995">
      <w:bodyDiv w:val="1"/>
      <w:marLeft w:val="0"/>
      <w:marRight w:val="0"/>
      <w:marTop w:val="0"/>
      <w:marBottom w:val="0"/>
      <w:divBdr>
        <w:top w:val="none" w:sz="0" w:space="0" w:color="auto"/>
        <w:left w:val="none" w:sz="0" w:space="0" w:color="auto"/>
        <w:bottom w:val="none" w:sz="0" w:space="0" w:color="auto"/>
        <w:right w:val="none" w:sz="0" w:space="0" w:color="auto"/>
      </w:divBdr>
      <w:divsChild>
        <w:div w:id="1355230192">
          <w:marLeft w:val="0"/>
          <w:marRight w:val="0"/>
          <w:marTop w:val="0"/>
          <w:marBottom w:val="0"/>
          <w:divBdr>
            <w:top w:val="none" w:sz="0" w:space="0" w:color="auto"/>
            <w:left w:val="none" w:sz="0" w:space="0" w:color="auto"/>
            <w:bottom w:val="none" w:sz="0" w:space="0" w:color="auto"/>
            <w:right w:val="none" w:sz="0" w:space="0" w:color="auto"/>
          </w:divBdr>
          <w:divsChild>
            <w:div w:id="1915503174">
              <w:marLeft w:val="0"/>
              <w:marRight w:val="0"/>
              <w:marTop w:val="0"/>
              <w:marBottom w:val="0"/>
              <w:divBdr>
                <w:top w:val="none" w:sz="0" w:space="0" w:color="auto"/>
                <w:left w:val="none" w:sz="0" w:space="0" w:color="auto"/>
                <w:bottom w:val="none" w:sz="0" w:space="0" w:color="auto"/>
                <w:right w:val="none" w:sz="0" w:space="0" w:color="auto"/>
              </w:divBdr>
            </w:div>
            <w:div w:id="513690125">
              <w:marLeft w:val="0"/>
              <w:marRight w:val="0"/>
              <w:marTop w:val="0"/>
              <w:marBottom w:val="0"/>
              <w:divBdr>
                <w:top w:val="none" w:sz="0" w:space="0" w:color="auto"/>
                <w:left w:val="none" w:sz="0" w:space="0" w:color="auto"/>
                <w:bottom w:val="none" w:sz="0" w:space="0" w:color="auto"/>
                <w:right w:val="none" w:sz="0" w:space="0" w:color="auto"/>
              </w:divBdr>
              <w:divsChild>
                <w:div w:id="1904947277">
                  <w:marLeft w:val="0"/>
                  <w:marRight w:val="0"/>
                  <w:marTop w:val="0"/>
                  <w:marBottom w:val="0"/>
                  <w:divBdr>
                    <w:top w:val="none" w:sz="0" w:space="0" w:color="auto"/>
                    <w:left w:val="none" w:sz="0" w:space="0" w:color="auto"/>
                    <w:bottom w:val="none" w:sz="0" w:space="0" w:color="auto"/>
                    <w:right w:val="none" w:sz="0" w:space="0" w:color="auto"/>
                  </w:divBdr>
                  <w:divsChild>
                    <w:div w:id="5940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6915">
      <w:bodyDiv w:val="1"/>
      <w:marLeft w:val="0"/>
      <w:marRight w:val="0"/>
      <w:marTop w:val="0"/>
      <w:marBottom w:val="0"/>
      <w:divBdr>
        <w:top w:val="none" w:sz="0" w:space="0" w:color="auto"/>
        <w:left w:val="none" w:sz="0" w:space="0" w:color="auto"/>
        <w:bottom w:val="none" w:sz="0" w:space="0" w:color="auto"/>
        <w:right w:val="none" w:sz="0" w:space="0" w:color="auto"/>
      </w:divBdr>
    </w:div>
    <w:div w:id="739911849">
      <w:bodyDiv w:val="1"/>
      <w:marLeft w:val="0"/>
      <w:marRight w:val="0"/>
      <w:marTop w:val="0"/>
      <w:marBottom w:val="0"/>
      <w:divBdr>
        <w:top w:val="none" w:sz="0" w:space="0" w:color="auto"/>
        <w:left w:val="none" w:sz="0" w:space="0" w:color="auto"/>
        <w:bottom w:val="none" w:sz="0" w:space="0" w:color="auto"/>
        <w:right w:val="none" w:sz="0" w:space="0" w:color="auto"/>
      </w:divBdr>
    </w:div>
    <w:div w:id="749617596">
      <w:bodyDiv w:val="1"/>
      <w:marLeft w:val="0"/>
      <w:marRight w:val="0"/>
      <w:marTop w:val="0"/>
      <w:marBottom w:val="0"/>
      <w:divBdr>
        <w:top w:val="none" w:sz="0" w:space="0" w:color="auto"/>
        <w:left w:val="none" w:sz="0" w:space="0" w:color="auto"/>
        <w:bottom w:val="none" w:sz="0" w:space="0" w:color="auto"/>
        <w:right w:val="none" w:sz="0" w:space="0" w:color="auto"/>
      </w:divBdr>
      <w:divsChild>
        <w:div w:id="784082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07925">
      <w:bodyDiv w:val="1"/>
      <w:marLeft w:val="0"/>
      <w:marRight w:val="0"/>
      <w:marTop w:val="0"/>
      <w:marBottom w:val="0"/>
      <w:divBdr>
        <w:top w:val="none" w:sz="0" w:space="0" w:color="auto"/>
        <w:left w:val="none" w:sz="0" w:space="0" w:color="auto"/>
        <w:bottom w:val="none" w:sz="0" w:space="0" w:color="auto"/>
        <w:right w:val="none" w:sz="0" w:space="0" w:color="auto"/>
      </w:divBdr>
    </w:div>
    <w:div w:id="839392855">
      <w:bodyDiv w:val="1"/>
      <w:marLeft w:val="0"/>
      <w:marRight w:val="0"/>
      <w:marTop w:val="0"/>
      <w:marBottom w:val="0"/>
      <w:divBdr>
        <w:top w:val="none" w:sz="0" w:space="0" w:color="auto"/>
        <w:left w:val="none" w:sz="0" w:space="0" w:color="auto"/>
        <w:bottom w:val="none" w:sz="0" w:space="0" w:color="auto"/>
        <w:right w:val="none" w:sz="0" w:space="0" w:color="auto"/>
      </w:divBdr>
    </w:div>
    <w:div w:id="891117598">
      <w:bodyDiv w:val="1"/>
      <w:marLeft w:val="0"/>
      <w:marRight w:val="0"/>
      <w:marTop w:val="0"/>
      <w:marBottom w:val="0"/>
      <w:divBdr>
        <w:top w:val="none" w:sz="0" w:space="0" w:color="auto"/>
        <w:left w:val="none" w:sz="0" w:space="0" w:color="auto"/>
        <w:bottom w:val="none" w:sz="0" w:space="0" w:color="auto"/>
        <w:right w:val="none" w:sz="0" w:space="0" w:color="auto"/>
      </w:divBdr>
    </w:div>
    <w:div w:id="960259108">
      <w:bodyDiv w:val="1"/>
      <w:marLeft w:val="0"/>
      <w:marRight w:val="0"/>
      <w:marTop w:val="0"/>
      <w:marBottom w:val="0"/>
      <w:divBdr>
        <w:top w:val="none" w:sz="0" w:space="0" w:color="auto"/>
        <w:left w:val="none" w:sz="0" w:space="0" w:color="auto"/>
        <w:bottom w:val="none" w:sz="0" w:space="0" w:color="auto"/>
        <w:right w:val="none" w:sz="0" w:space="0" w:color="auto"/>
      </w:divBdr>
    </w:div>
    <w:div w:id="995960047">
      <w:bodyDiv w:val="1"/>
      <w:marLeft w:val="0"/>
      <w:marRight w:val="0"/>
      <w:marTop w:val="0"/>
      <w:marBottom w:val="0"/>
      <w:divBdr>
        <w:top w:val="none" w:sz="0" w:space="0" w:color="auto"/>
        <w:left w:val="none" w:sz="0" w:space="0" w:color="auto"/>
        <w:bottom w:val="none" w:sz="0" w:space="0" w:color="auto"/>
        <w:right w:val="none" w:sz="0" w:space="0" w:color="auto"/>
      </w:divBdr>
    </w:div>
    <w:div w:id="1042942663">
      <w:bodyDiv w:val="1"/>
      <w:marLeft w:val="0"/>
      <w:marRight w:val="0"/>
      <w:marTop w:val="0"/>
      <w:marBottom w:val="0"/>
      <w:divBdr>
        <w:top w:val="none" w:sz="0" w:space="0" w:color="auto"/>
        <w:left w:val="none" w:sz="0" w:space="0" w:color="auto"/>
        <w:bottom w:val="none" w:sz="0" w:space="0" w:color="auto"/>
        <w:right w:val="none" w:sz="0" w:space="0" w:color="auto"/>
      </w:divBdr>
    </w:div>
    <w:div w:id="1068260879">
      <w:bodyDiv w:val="1"/>
      <w:marLeft w:val="0"/>
      <w:marRight w:val="0"/>
      <w:marTop w:val="0"/>
      <w:marBottom w:val="0"/>
      <w:divBdr>
        <w:top w:val="none" w:sz="0" w:space="0" w:color="auto"/>
        <w:left w:val="none" w:sz="0" w:space="0" w:color="auto"/>
        <w:bottom w:val="none" w:sz="0" w:space="0" w:color="auto"/>
        <w:right w:val="none" w:sz="0" w:space="0" w:color="auto"/>
      </w:divBdr>
    </w:div>
    <w:div w:id="1090156807">
      <w:bodyDiv w:val="1"/>
      <w:marLeft w:val="0"/>
      <w:marRight w:val="0"/>
      <w:marTop w:val="0"/>
      <w:marBottom w:val="0"/>
      <w:divBdr>
        <w:top w:val="none" w:sz="0" w:space="0" w:color="auto"/>
        <w:left w:val="none" w:sz="0" w:space="0" w:color="auto"/>
        <w:bottom w:val="none" w:sz="0" w:space="0" w:color="auto"/>
        <w:right w:val="none" w:sz="0" w:space="0" w:color="auto"/>
      </w:divBdr>
    </w:div>
    <w:div w:id="1112362152">
      <w:bodyDiv w:val="1"/>
      <w:marLeft w:val="0"/>
      <w:marRight w:val="0"/>
      <w:marTop w:val="0"/>
      <w:marBottom w:val="0"/>
      <w:divBdr>
        <w:top w:val="none" w:sz="0" w:space="0" w:color="auto"/>
        <w:left w:val="none" w:sz="0" w:space="0" w:color="auto"/>
        <w:bottom w:val="none" w:sz="0" w:space="0" w:color="auto"/>
        <w:right w:val="none" w:sz="0" w:space="0" w:color="auto"/>
      </w:divBdr>
    </w:div>
    <w:div w:id="1144541414">
      <w:bodyDiv w:val="1"/>
      <w:marLeft w:val="0"/>
      <w:marRight w:val="0"/>
      <w:marTop w:val="0"/>
      <w:marBottom w:val="0"/>
      <w:divBdr>
        <w:top w:val="none" w:sz="0" w:space="0" w:color="auto"/>
        <w:left w:val="none" w:sz="0" w:space="0" w:color="auto"/>
        <w:bottom w:val="none" w:sz="0" w:space="0" w:color="auto"/>
        <w:right w:val="none" w:sz="0" w:space="0" w:color="auto"/>
      </w:divBdr>
    </w:div>
    <w:div w:id="1156342207">
      <w:bodyDiv w:val="1"/>
      <w:marLeft w:val="0"/>
      <w:marRight w:val="0"/>
      <w:marTop w:val="0"/>
      <w:marBottom w:val="0"/>
      <w:divBdr>
        <w:top w:val="none" w:sz="0" w:space="0" w:color="auto"/>
        <w:left w:val="none" w:sz="0" w:space="0" w:color="auto"/>
        <w:bottom w:val="none" w:sz="0" w:space="0" w:color="auto"/>
        <w:right w:val="none" w:sz="0" w:space="0" w:color="auto"/>
      </w:divBdr>
    </w:div>
    <w:div w:id="1160004332">
      <w:bodyDiv w:val="1"/>
      <w:marLeft w:val="0"/>
      <w:marRight w:val="0"/>
      <w:marTop w:val="0"/>
      <w:marBottom w:val="0"/>
      <w:divBdr>
        <w:top w:val="none" w:sz="0" w:space="0" w:color="auto"/>
        <w:left w:val="none" w:sz="0" w:space="0" w:color="auto"/>
        <w:bottom w:val="none" w:sz="0" w:space="0" w:color="auto"/>
        <w:right w:val="none" w:sz="0" w:space="0" w:color="auto"/>
      </w:divBdr>
    </w:div>
    <w:div w:id="1226335668">
      <w:bodyDiv w:val="1"/>
      <w:marLeft w:val="0"/>
      <w:marRight w:val="0"/>
      <w:marTop w:val="0"/>
      <w:marBottom w:val="0"/>
      <w:divBdr>
        <w:top w:val="none" w:sz="0" w:space="0" w:color="auto"/>
        <w:left w:val="none" w:sz="0" w:space="0" w:color="auto"/>
        <w:bottom w:val="none" w:sz="0" w:space="0" w:color="auto"/>
        <w:right w:val="none" w:sz="0" w:space="0" w:color="auto"/>
      </w:divBdr>
    </w:div>
    <w:div w:id="1229535694">
      <w:bodyDiv w:val="1"/>
      <w:marLeft w:val="0"/>
      <w:marRight w:val="0"/>
      <w:marTop w:val="0"/>
      <w:marBottom w:val="0"/>
      <w:divBdr>
        <w:top w:val="none" w:sz="0" w:space="0" w:color="auto"/>
        <w:left w:val="none" w:sz="0" w:space="0" w:color="auto"/>
        <w:bottom w:val="none" w:sz="0" w:space="0" w:color="auto"/>
        <w:right w:val="none" w:sz="0" w:space="0" w:color="auto"/>
      </w:divBdr>
    </w:div>
    <w:div w:id="1246263992">
      <w:bodyDiv w:val="1"/>
      <w:marLeft w:val="0"/>
      <w:marRight w:val="0"/>
      <w:marTop w:val="0"/>
      <w:marBottom w:val="0"/>
      <w:divBdr>
        <w:top w:val="none" w:sz="0" w:space="0" w:color="auto"/>
        <w:left w:val="none" w:sz="0" w:space="0" w:color="auto"/>
        <w:bottom w:val="none" w:sz="0" w:space="0" w:color="auto"/>
        <w:right w:val="none" w:sz="0" w:space="0" w:color="auto"/>
      </w:divBdr>
    </w:div>
    <w:div w:id="1280264308">
      <w:bodyDiv w:val="1"/>
      <w:marLeft w:val="0"/>
      <w:marRight w:val="0"/>
      <w:marTop w:val="0"/>
      <w:marBottom w:val="0"/>
      <w:divBdr>
        <w:top w:val="none" w:sz="0" w:space="0" w:color="auto"/>
        <w:left w:val="none" w:sz="0" w:space="0" w:color="auto"/>
        <w:bottom w:val="none" w:sz="0" w:space="0" w:color="auto"/>
        <w:right w:val="none" w:sz="0" w:space="0" w:color="auto"/>
      </w:divBdr>
    </w:div>
    <w:div w:id="1312707508">
      <w:bodyDiv w:val="1"/>
      <w:marLeft w:val="0"/>
      <w:marRight w:val="0"/>
      <w:marTop w:val="0"/>
      <w:marBottom w:val="0"/>
      <w:divBdr>
        <w:top w:val="none" w:sz="0" w:space="0" w:color="auto"/>
        <w:left w:val="none" w:sz="0" w:space="0" w:color="auto"/>
        <w:bottom w:val="none" w:sz="0" w:space="0" w:color="auto"/>
        <w:right w:val="none" w:sz="0" w:space="0" w:color="auto"/>
      </w:divBdr>
    </w:div>
    <w:div w:id="1354841294">
      <w:bodyDiv w:val="1"/>
      <w:marLeft w:val="0"/>
      <w:marRight w:val="0"/>
      <w:marTop w:val="0"/>
      <w:marBottom w:val="0"/>
      <w:divBdr>
        <w:top w:val="none" w:sz="0" w:space="0" w:color="auto"/>
        <w:left w:val="none" w:sz="0" w:space="0" w:color="auto"/>
        <w:bottom w:val="none" w:sz="0" w:space="0" w:color="auto"/>
        <w:right w:val="none" w:sz="0" w:space="0" w:color="auto"/>
      </w:divBdr>
      <w:divsChild>
        <w:div w:id="336275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672783">
      <w:bodyDiv w:val="1"/>
      <w:marLeft w:val="0"/>
      <w:marRight w:val="0"/>
      <w:marTop w:val="0"/>
      <w:marBottom w:val="0"/>
      <w:divBdr>
        <w:top w:val="none" w:sz="0" w:space="0" w:color="auto"/>
        <w:left w:val="none" w:sz="0" w:space="0" w:color="auto"/>
        <w:bottom w:val="none" w:sz="0" w:space="0" w:color="auto"/>
        <w:right w:val="none" w:sz="0" w:space="0" w:color="auto"/>
      </w:divBdr>
    </w:div>
    <w:div w:id="1399398565">
      <w:bodyDiv w:val="1"/>
      <w:marLeft w:val="0"/>
      <w:marRight w:val="0"/>
      <w:marTop w:val="0"/>
      <w:marBottom w:val="0"/>
      <w:divBdr>
        <w:top w:val="none" w:sz="0" w:space="0" w:color="auto"/>
        <w:left w:val="none" w:sz="0" w:space="0" w:color="auto"/>
        <w:bottom w:val="none" w:sz="0" w:space="0" w:color="auto"/>
        <w:right w:val="none" w:sz="0" w:space="0" w:color="auto"/>
      </w:divBdr>
    </w:div>
    <w:div w:id="1440643474">
      <w:bodyDiv w:val="1"/>
      <w:marLeft w:val="0"/>
      <w:marRight w:val="0"/>
      <w:marTop w:val="0"/>
      <w:marBottom w:val="0"/>
      <w:divBdr>
        <w:top w:val="none" w:sz="0" w:space="0" w:color="auto"/>
        <w:left w:val="none" w:sz="0" w:space="0" w:color="auto"/>
        <w:bottom w:val="none" w:sz="0" w:space="0" w:color="auto"/>
        <w:right w:val="none" w:sz="0" w:space="0" w:color="auto"/>
      </w:divBdr>
    </w:div>
    <w:div w:id="1441029175">
      <w:bodyDiv w:val="1"/>
      <w:marLeft w:val="0"/>
      <w:marRight w:val="0"/>
      <w:marTop w:val="0"/>
      <w:marBottom w:val="0"/>
      <w:divBdr>
        <w:top w:val="none" w:sz="0" w:space="0" w:color="auto"/>
        <w:left w:val="none" w:sz="0" w:space="0" w:color="auto"/>
        <w:bottom w:val="none" w:sz="0" w:space="0" w:color="auto"/>
        <w:right w:val="none" w:sz="0" w:space="0" w:color="auto"/>
      </w:divBdr>
    </w:div>
    <w:div w:id="1451242454">
      <w:bodyDiv w:val="1"/>
      <w:marLeft w:val="0"/>
      <w:marRight w:val="0"/>
      <w:marTop w:val="0"/>
      <w:marBottom w:val="0"/>
      <w:divBdr>
        <w:top w:val="none" w:sz="0" w:space="0" w:color="auto"/>
        <w:left w:val="none" w:sz="0" w:space="0" w:color="auto"/>
        <w:bottom w:val="none" w:sz="0" w:space="0" w:color="auto"/>
        <w:right w:val="none" w:sz="0" w:space="0" w:color="auto"/>
      </w:divBdr>
    </w:div>
    <w:div w:id="1453590635">
      <w:bodyDiv w:val="1"/>
      <w:marLeft w:val="0"/>
      <w:marRight w:val="0"/>
      <w:marTop w:val="0"/>
      <w:marBottom w:val="0"/>
      <w:divBdr>
        <w:top w:val="none" w:sz="0" w:space="0" w:color="auto"/>
        <w:left w:val="none" w:sz="0" w:space="0" w:color="auto"/>
        <w:bottom w:val="none" w:sz="0" w:space="0" w:color="auto"/>
        <w:right w:val="none" w:sz="0" w:space="0" w:color="auto"/>
      </w:divBdr>
    </w:div>
    <w:div w:id="1476068431">
      <w:bodyDiv w:val="1"/>
      <w:marLeft w:val="0"/>
      <w:marRight w:val="0"/>
      <w:marTop w:val="0"/>
      <w:marBottom w:val="0"/>
      <w:divBdr>
        <w:top w:val="none" w:sz="0" w:space="0" w:color="auto"/>
        <w:left w:val="none" w:sz="0" w:space="0" w:color="auto"/>
        <w:bottom w:val="none" w:sz="0" w:space="0" w:color="auto"/>
        <w:right w:val="none" w:sz="0" w:space="0" w:color="auto"/>
      </w:divBdr>
    </w:div>
    <w:div w:id="1531067395">
      <w:bodyDiv w:val="1"/>
      <w:marLeft w:val="0"/>
      <w:marRight w:val="0"/>
      <w:marTop w:val="0"/>
      <w:marBottom w:val="0"/>
      <w:divBdr>
        <w:top w:val="none" w:sz="0" w:space="0" w:color="auto"/>
        <w:left w:val="none" w:sz="0" w:space="0" w:color="auto"/>
        <w:bottom w:val="none" w:sz="0" w:space="0" w:color="auto"/>
        <w:right w:val="none" w:sz="0" w:space="0" w:color="auto"/>
      </w:divBdr>
    </w:div>
    <w:div w:id="1543513766">
      <w:bodyDiv w:val="1"/>
      <w:marLeft w:val="0"/>
      <w:marRight w:val="0"/>
      <w:marTop w:val="0"/>
      <w:marBottom w:val="0"/>
      <w:divBdr>
        <w:top w:val="none" w:sz="0" w:space="0" w:color="auto"/>
        <w:left w:val="none" w:sz="0" w:space="0" w:color="auto"/>
        <w:bottom w:val="none" w:sz="0" w:space="0" w:color="auto"/>
        <w:right w:val="none" w:sz="0" w:space="0" w:color="auto"/>
      </w:divBdr>
    </w:div>
    <w:div w:id="1581326451">
      <w:bodyDiv w:val="1"/>
      <w:marLeft w:val="0"/>
      <w:marRight w:val="0"/>
      <w:marTop w:val="0"/>
      <w:marBottom w:val="0"/>
      <w:divBdr>
        <w:top w:val="none" w:sz="0" w:space="0" w:color="auto"/>
        <w:left w:val="none" w:sz="0" w:space="0" w:color="auto"/>
        <w:bottom w:val="none" w:sz="0" w:space="0" w:color="auto"/>
        <w:right w:val="none" w:sz="0" w:space="0" w:color="auto"/>
      </w:divBdr>
    </w:div>
    <w:div w:id="1604455571">
      <w:bodyDiv w:val="1"/>
      <w:marLeft w:val="0"/>
      <w:marRight w:val="0"/>
      <w:marTop w:val="0"/>
      <w:marBottom w:val="0"/>
      <w:divBdr>
        <w:top w:val="none" w:sz="0" w:space="0" w:color="auto"/>
        <w:left w:val="none" w:sz="0" w:space="0" w:color="auto"/>
        <w:bottom w:val="none" w:sz="0" w:space="0" w:color="auto"/>
        <w:right w:val="none" w:sz="0" w:space="0" w:color="auto"/>
      </w:divBdr>
    </w:div>
    <w:div w:id="1684893259">
      <w:bodyDiv w:val="1"/>
      <w:marLeft w:val="0"/>
      <w:marRight w:val="0"/>
      <w:marTop w:val="0"/>
      <w:marBottom w:val="0"/>
      <w:divBdr>
        <w:top w:val="none" w:sz="0" w:space="0" w:color="auto"/>
        <w:left w:val="none" w:sz="0" w:space="0" w:color="auto"/>
        <w:bottom w:val="none" w:sz="0" w:space="0" w:color="auto"/>
        <w:right w:val="none" w:sz="0" w:space="0" w:color="auto"/>
      </w:divBdr>
    </w:div>
    <w:div w:id="1689867393">
      <w:bodyDiv w:val="1"/>
      <w:marLeft w:val="0"/>
      <w:marRight w:val="0"/>
      <w:marTop w:val="0"/>
      <w:marBottom w:val="0"/>
      <w:divBdr>
        <w:top w:val="none" w:sz="0" w:space="0" w:color="auto"/>
        <w:left w:val="none" w:sz="0" w:space="0" w:color="auto"/>
        <w:bottom w:val="none" w:sz="0" w:space="0" w:color="auto"/>
        <w:right w:val="none" w:sz="0" w:space="0" w:color="auto"/>
      </w:divBdr>
    </w:div>
    <w:div w:id="1711807575">
      <w:bodyDiv w:val="1"/>
      <w:marLeft w:val="0"/>
      <w:marRight w:val="0"/>
      <w:marTop w:val="0"/>
      <w:marBottom w:val="0"/>
      <w:divBdr>
        <w:top w:val="none" w:sz="0" w:space="0" w:color="auto"/>
        <w:left w:val="none" w:sz="0" w:space="0" w:color="auto"/>
        <w:bottom w:val="none" w:sz="0" w:space="0" w:color="auto"/>
        <w:right w:val="none" w:sz="0" w:space="0" w:color="auto"/>
      </w:divBdr>
    </w:div>
    <w:div w:id="1750804961">
      <w:bodyDiv w:val="1"/>
      <w:marLeft w:val="0"/>
      <w:marRight w:val="0"/>
      <w:marTop w:val="0"/>
      <w:marBottom w:val="0"/>
      <w:divBdr>
        <w:top w:val="none" w:sz="0" w:space="0" w:color="auto"/>
        <w:left w:val="none" w:sz="0" w:space="0" w:color="auto"/>
        <w:bottom w:val="none" w:sz="0" w:space="0" w:color="auto"/>
        <w:right w:val="none" w:sz="0" w:space="0" w:color="auto"/>
      </w:divBdr>
    </w:div>
    <w:div w:id="1780559734">
      <w:bodyDiv w:val="1"/>
      <w:marLeft w:val="0"/>
      <w:marRight w:val="0"/>
      <w:marTop w:val="0"/>
      <w:marBottom w:val="0"/>
      <w:divBdr>
        <w:top w:val="none" w:sz="0" w:space="0" w:color="auto"/>
        <w:left w:val="none" w:sz="0" w:space="0" w:color="auto"/>
        <w:bottom w:val="none" w:sz="0" w:space="0" w:color="auto"/>
        <w:right w:val="none" w:sz="0" w:space="0" w:color="auto"/>
      </w:divBdr>
    </w:div>
    <w:div w:id="1809741764">
      <w:bodyDiv w:val="1"/>
      <w:marLeft w:val="0"/>
      <w:marRight w:val="0"/>
      <w:marTop w:val="0"/>
      <w:marBottom w:val="0"/>
      <w:divBdr>
        <w:top w:val="none" w:sz="0" w:space="0" w:color="auto"/>
        <w:left w:val="none" w:sz="0" w:space="0" w:color="auto"/>
        <w:bottom w:val="none" w:sz="0" w:space="0" w:color="auto"/>
        <w:right w:val="none" w:sz="0" w:space="0" w:color="auto"/>
      </w:divBdr>
    </w:div>
    <w:div w:id="1813331078">
      <w:bodyDiv w:val="1"/>
      <w:marLeft w:val="0"/>
      <w:marRight w:val="0"/>
      <w:marTop w:val="0"/>
      <w:marBottom w:val="0"/>
      <w:divBdr>
        <w:top w:val="none" w:sz="0" w:space="0" w:color="auto"/>
        <w:left w:val="none" w:sz="0" w:space="0" w:color="auto"/>
        <w:bottom w:val="none" w:sz="0" w:space="0" w:color="auto"/>
        <w:right w:val="none" w:sz="0" w:space="0" w:color="auto"/>
      </w:divBdr>
      <w:divsChild>
        <w:div w:id="632442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4443">
      <w:bodyDiv w:val="1"/>
      <w:marLeft w:val="0"/>
      <w:marRight w:val="0"/>
      <w:marTop w:val="0"/>
      <w:marBottom w:val="0"/>
      <w:divBdr>
        <w:top w:val="none" w:sz="0" w:space="0" w:color="auto"/>
        <w:left w:val="none" w:sz="0" w:space="0" w:color="auto"/>
        <w:bottom w:val="none" w:sz="0" w:space="0" w:color="auto"/>
        <w:right w:val="none" w:sz="0" w:space="0" w:color="auto"/>
      </w:divBdr>
      <w:divsChild>
        <w:div w:id="348527330">
          <w:marLeft w:val="0"/>
          <w:marRight w:val="0"/>
          <w:marTop w:val="0"/>
          <w:marBottom w:val="0"/>
          <w:divBdr>
            <w:top w:val="none" w:sz="0" w:space="0" w:color="auto"/>
            <w:left w:val="none" w:sz="0" w:space="0" w:color="auto"/>
            <w:bottom w:val="none" w:sz="0" w:space="0" w:color="auto"/>
            <w:right w:val="none" w:sz="0" w:space="0" w:color="auto"/>
          </w:divBdr>
          <w:divsChild>
            <w:div w:id="1254163220">
              <w:marLeft w:val="0"/>
              <w:marRight w:val="0"/>
              <w:marTop w:val="0"/>
              <w:marBottom w:val="0"/>
              <w:divBdr>
                <w:top w:val="none" w:sz="0" w:space="0" w:color="auto"/>
                <w:left w:val="none" w:sz="0" w:space="0" w:color="auto"/>
                <w:bottom w:val="none" w:sz="0" w:space="0" w:color="auto"/>
                <w:right w:val="none" w:sz="0" w:space="0" w:color="auto"/>
              </w:divBdr>
            </w:div>
            <w:div w:id="1803768358">
              <w:marLeft w:val="0"/>
              <w:marRight w:val="0"/>
              <w:marTop w:val="0"/>
              <w:marBottom w:val="0"/>
              <w:divBdr>
                <w:top w:val="none" w:sz="0" w:space="0" w:color="auto"/>
                <w:left w:val="none" w:sz="0" w:space="0" w:color="auto"/>
                <w:bottom w:val="none" w:sz="0" w:space="0" w:color="auto"/>
                <w:right w:val="none" w:sz="0" w:space="0" w:color="auto"/>
              </w:divBdr>
              <w:divsChild>
                <w:div w:id="409697088">
                  <w:marLeft w:val="0"/>
                  <w:marRight w:val="0"/>
                  <w:marTop w:val="0"/>
                  <w:marBottom w:val="0"/>
                  <w:divBdr>
                    <w:top w:val="none" w:sz="0" w:space="0" w:color="auto"/>
                    <w:left w:val="none" w:sz="0" w:space="0" w:color="auto"/>
                    <w:bottom w:val="none" w:sz="0" w:space="0" w:color="auto"/>
                    <w:right w:val="none" w:sz="0" w:space="0" w:color="auto"/>
                  </w:divBdr>
                  <w:divsChild>
                    <w:div w:id="7435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241">
      <w:bodyDiv w:val="1"/>
      <w:marLeft w:val="0"/>
      <w:marRight w:val="0"/>
      <w:marTop w:val="0"/>
      <w:marBottom w:val="0"/>
      <w:divBdr>
        <w:top w:val="none" w:sz="0" w:space="0" w:color="auto"/>
        <w:left w:val="none" w:sz="0" w:space="0" w:color="auto"/>
        <w:bottom w:val="none" w:sz="0" w:space="0" w:color="auto"/>
        <w:right w:val="none" w:sz="0" w:space="0" w:color="auto"/>
      </w:divBdr>
    </w:div>
    <w:div w:id="1875386003">
      <w:bodyDiv w:val="1"/>
      <w:marLeft w:val="0"/>
      <w:marRight w:val="0"/>
      <w:marTop w:val="0"/>
      <w:marBottom w:val="0"/>
      <w:divBdr>
        <w:top w:val="none" w:sz="0" w:space="0" w:color="auto"/>
        <w:left w:val="none" w:sz="0" w:space="0" w:color="auto"/>
        <w:bottom w:val="none" w:sz="0" w:space="0" w:color="auto"/>
        <w:right w:val="none" w:sz="0" w:space="0" w:color="auto"/>
      </w:divBdr>
    </w:div>
    <w:div w:id="1890725423">
      <w:bodyDiv w:val="1"/>
      <w:marLeft w:val="0"/>
      <w:marRight w:val="0"/>
      <w:marTop w:val="0"/>
      <w:marBottom w:val="0"/>
      <w:divBdr>
        <w:top w:val="none" w:sz="0" w:space="0" w:color="auto"/>
        <w:left w:val="none" w:sz="0" w:space="0" w:color="auto"/>
        <w:bottom w:val="none" w:sz="0" w:space="0" w:color="auto"/>
        <w:right w:val="none" w:sz="0" w:space="0" w:color="auto"/>
      </w:divBdr>
      <w:divsChild>
        <w:div w:id="2133136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04750">
      <w:bodyDiv w:val="1"/>
      <w:marLeft w:val="0"/>
      <w:marRight w:val="0"/>
      <w:marTop w:val="0"/>
      <w:marBottom w:val="0"/>
      <w:divBdr>
        <w:top w:val="none" w:sz="0" w:space="0" w:color="auto"/>
        <w:left w:val="none" w:sz="0" w:space="0" w:color="auto"/>
        <w:bottom w:val="none" w:sz="0" w:space="0" w:color="auto"/>
        <w:right w:val="none" w:sz="0" w:space="0" w:color="auto"/>
      </w:divBdr>
    </w:div>
    <w:div w:id="1908106828">
      <w:bodyDiv w:val="1"/>
      <w:marLeft w:val="0"/>
      <w:marRight w:val="0"/>
      <w:marTop w:val="0"/>
      <w:marBottom w:val="0"/>
      <w:divBdr>
        <w:top w:val="none" w:sz="0" w:space="0" w:color="auto"/>
        <w:left w:val="none" w:sz="0" w:space="0" w:color="auto"/>
        <w:bottom w:val="none" w:sz="0" w:space="0" w:color="auto"/>
        <w:right w:val="none" w:sz="0" w:space="0" w:color="auto"/>
      </w:divBdr>
      <w:divsChild>
        <w:div w:id="1382510012">
          <w:marLeft w:val="0"/>
          <w:marRight w:val="0"/>
          <w:marTop w:val="0"/>
          <w:marBottom w:val="0"/>
          <w:divBdr>
            <w:top w:val="none" w:sz="0" w:space="0" w:color="auto"/>
            <w:left w:val="none" w:sz="0" w:space="0" w:color="auto"/>
            <w:bottom w:val="none" w:sz="0" w:space="0" w:color="auto"/>
            <w:right w:val="none" w:sz="0" w:space="0" w:color="auto"/>
          </w:divBdr>
          <w:divsChild>
            <w:div w:id="2007048397">
              <w:marLeft w:val="0"/>
              <w:marRight w:val="0"/>
              <w:marTop w:val="0"/>
              <w:marBottom w:val="0"/>
              <w:divBdr>
                <w:top w:val="none" w:sz="0" w:space="0" w:color="auto"/>
                <w:left w:val="none" w:sz="0" w:space="0" w:color="auto"/>
                <w:bottom w:val="none" w:sz="0" w:space="0" w:color="auto"/>
                <w:right w:val="none" w:sz="0" w:space="0" w:color="auto"/>
              </w:divBdr>
            </w:div>
            <w:div w:id="830684340">
              <w:marLeft w:val="0"/>
              <w:marRight w:val="0"/>
              <w:marTop w:val="0"/>
              <w:marBottom w:val="0"/>
              <w:divBdr>
                <w:top w:val="none" w:sz="0" w:space="0" w:color="auto"/>
                <w:left w:val="none" w:sz="0" w:space="0" w:color="auto"/>
                <w:bottom w:val="none" w:sz="0" w:space="0" w:color="auto"/>
                <w:right w:val="none" w:sz="0" w:space="0" w:color="auto"/>
              </w:divBdr>
              <w:divsChild>
                <w:div w:id="1015889532">
                  <w:marLeft w:val="0"/>
                  <w:marRight w:val="0"/>
                  <w:marTop w:val="0"/>
                  <w:marBottom w:val="0"/>
                  <w:divBdr>
                    <w:top w:val="none" w:sz="0" w:space="0" w:color="auto"/>
                    <w:left w:val="none" w:sz="0" w:space="0" w:color="auto"/>
                    <w:bottom w:val="none" w:sz="0" w:space="0" w:color="auto"/>
                    <w:right w:val="none" w:sz="0" w:space="0" w:color="auto"/>
                  </w:divBdr>
                  <w:divsChild>
                    <w:div w:id="17147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78205">
      <w:bodyDiv w:val="1"/>
      <w:marLeft w:val="0"/>
      <w:marRight w:val="0"/>
      <w:marTop w:val="0"/>
      <w:marBottom w:val="0"/>
      <w:divBdr>
        <w:top w:val="none" w:sz="0" w:space="0" w:color="auto"/>
        <w:left w:val="none" w:sz="0" w:space="0" w:color="auto"/>
        <w:bottom w:val="none" w:sz="0" w:space="0" w:color="auto"/>
        <w:right w:val="none" w:sz="0" w:space="0" w:color="auto"/>
      </w:divBdr>
    </w:div>
    <w:div w:id="1986427954">
      <w:bodyDiv w:val="1"/>
      <w:marLeft w:val="0"/>
      <w:marRight w:val="0"/>
      <w:marTop w:val="0"/>
      <w:marBottom w:val="0"/>
      <w:divBdr>
        <w:top w:val="none" w:sz="0" w:space="0" w:color="auto"/>
        <w:left w:val="none" w:sz="0" w:space="0" w:color="auto"/>
        <w:bottom w:val="none" w:sz="0" w:space="0" w:color="auto"/>
        <w:right w:val="none" w:sz="0" w:space="0" w:color="auto"/>
      </w:divBdr>
    </w:div>
    <w:div w:id="1995984549">
      <w:bodyDiv w:val="1"/>
      <w:marLeft w:val="0"/>
      <w:marRight w:val="0"/>
      <w:marTop w:val="0"/>
      <w:marBottom w:val="0"/>
      <w:divBdr>
        <w:top w:val="none" w:sz="0" w:space="0" w:color="auto"/>
        <w:left w:val="none" w:sz="0" w:space="0" w:color="auto"/>
        <w:bottom w:val="none" w:sz="0" w:space="0" w:color="auto"/>
        <w:right w:val="none" w:sz="0" w:space="0" w:color="auto"/>
      </w:divBdr>
    </w:div>
    <w:div w:id="2018650743">
      <w:bodyDiv w:val="1"/>
      <w:marLeft w:val="0"/>
      <w:marRight w:val="0"/>
      <w:marTop w:val="0"/>
      <w:marBottom w:val="0"/>
      <w:divBdr>
        <w:top w:val="none" w:sz="0" w:space="0" w:color="auto"/>
        <w:left w:val="none" w:sz="0" w:space="0" w:color="auto"/>
        <w:bottom w:val="none" w:sz="0" w:space="0" w:color="auto"/>
        <w:right w:val="none" w:sz="0" w:space="0" w:color="auto"/>
      </w:divBdr>
      <w:divsChild>
        <w:div w:id="2066830935">
          <w:marLeft w:val="0"/>
          <w:marRight w:val="0"/>
          <w:marTop w:val="0"/>
          <w:marBottom w:val="0"/>
          <w:divBdr>
            <w:top w:val="none" w:sz="0" w:space="0" w:color="auto"/>
            <w:left w:val="none" w:sz="0" w:space="0" w:color="auto"/>
            <w:bottom w:val="none" w:sz="0" w:space="0" w:color="auto"/>
            <w:right w:val="none" w:sz="0" w:space="0" w:color="auto"/>
          </w:divBdr>
          <w:divsChild>
            <w:div w:id="1580167283">
              <w:marLeft w:val="0"/>
              <w:marRight w:val="0"/>
              <w:marTop w:val="0"/>
              <w:marBottom w:val="0"/>
              <w:divBdr>
                <w:top w:val="none" w:sz="0" w:space="0" w:color="auto"/>
                <w:left w:val="none" w:sz="0" w:space="0" w:color="auto"/>
                <w:bottom w:val="none" w:sz="0" w:space="0" w:color="auto"/>
                <w:right w:val="none" w:sz="0" w:space="0" w:color="auto"/>
              </w:divBdr>
            </w:div>
            <w:div w:id="223949547">
              <w:marLeft w:val="0"/>
              <w:marRight w:val="0"/>
              <w:marTop w:val="0"/>
              <w:marBottom w:val="0"/>
              <w:divBdr>
                <w:top w:val="none" w:sz="0" w:space="0" w:color="auto"/>
                <w:left w:val="none" w:sz="0" w:space="0" w:color="auto"/>
                <w:bottom w:val="none" w:sz="0" w:space="0" w:color="auto"/>
                <w:right w:val="none" w:sz="0" w:space="0" w:color="auto"/>
              </w:divBdr>
              <w:divsChild>
                <w:div w:id="730273330">
                  <w:marLeft w:val="0"/>
                  <w:marRight w:val="0"/>
                  <w:marTop w:val="0"/>
                  <w:marBottom w:val="0"/>
                  <w:divBdr>
                    <w:top w:val="none" w:sz="0" w:space="0" w:color="auto"/>
                    <w:left w:val="none" w:sz="0" w:space="0" w:color="auto"/>
                    <w:bottom w:val="none" w:sz="0" w:space="0" w:color="auto"/>
                    <w:right w:val="none" w:sz="0" w:space="0" w:color="auto"/>
                  </w:divBdr>
                  <w:divsChild>
                    <w:div w:id="4377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3525">
      <w:bodyDiv w:val="1"/>
      <w:marLeft w:val="0"/>
      <w:marRight w:val="0"/>
      <w:marTop w:val="0"/>
      <w:marBottom w:val="0"/>
      <w:divBdr>
        <w:top w:val="none" w:sz="0" w:space="0" w:color="auto"/>
        <w:left w:val="none" w:sz="0" w:space="0" w:color="auto"/>
        <w:bottom w:val="none" w:sz="0" w:space="0" w:color="auto"/>
        <w:right w:val="none" w:sz="0" w:space="0" w:color="auto"/>
      </w:divBdr>
    </w:div>
    <w:div w:id="2081168337">
      <w:bodyDiv w:val="1"/>
      <w:marLeft w:val="0"/>
      <w:marRight w:val="0"/>
      <w:marTop w:val="0"/>
      <w:marBottom w:val="0"/>
      <w:divBdr>
        <w:top w:val="none" w:sz="0" w:space="0" w:color="auto"/>
        <w:left w:val="none" w:sz="0" w:space="0" w:color="auto"/>
        <w:bottom w:val="none" w:sz="0" w:space="0" w:color="auto"/>
        <w:right w:val="none" w:sz="0" w:space="0" w:color="auto"/>
      </w:divBdr>
    </w:div>
    <w:div w:id="2089185515">
      <w:bodyDiv w:val="1"/>
      <w:marLeft w:val="0"/>
      <w:marRight w:val="0"/>
      <w:marTop w:val="0"/>
      <w:marBottom w:val="0"/>
      <w:divBdr>
        <w:top w:val="none" w:sz="0" w:space="0" w:color="auto"/>
        <w:left w:val="none" w:sz="0" w:space="0" w:color="auto"/>
        <w:bottom w:val="none" w:sz="0" w:space="0" w:color="auto"/>
        <w:right w:val="none" w:sz="0" w:space="0" w:color="auto"/>
      </w:divBdr>
    </w:div>
    <w:div w:id="2091584247">
      <w:bodyDiv w:val="1"/>
      <w:marLeft w:val="0"/>
      <w:marRight w:val="0"/>
      <w:marTop w:val="0"/>
      <w:marBottom w:val="0"/>
      <w:divBdr>
        <w:top w:val="none" w:sz="0" w:space="0" w:color="auto"/>
        <w:left w:val="none" w:sz="0" w:space="0" w:color="auto"/>
        <w:bottom w:val="none" w:sz="0" w:space="0" w:color="auto"/>
        <w:right w:val="none" w:sz="0" w:space="0" w:color="auto"/>
      </w:divBdr>
    </w:div>
    <w:div w:id="21199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ecg.org/sec2-v2.pdf"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eb.mit.edu/6.857/OldStuff/Fall03/ref/rivest78method.pdf" TargetMode="Externa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afecurves.cr.yp.to" TargetMode="External"/><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21</Pages>
  <Words>6824</Words>
  <Characters>36852</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5</cp:revision>
  <dcterms:created xsi:type="dcterms:W3CDTF">2025-07-08T15:57:00Z</dcterms:created>
  <dcterms:modified xsi:type="dcterms:W3CDTF">2025-07-09T21:50:00Z</dcterms:modified>
</cp:coreProperties>
</file>