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4238A" w14:textId="12752843" w:rsidR="00ED347B" w:rsidRDefault="00ED347B" w:rsidP="00ED347B">
      <w:r>
        <w:t xml:space="preserve">1. </w:t>
      </w:r>
      <w:r w:rsidRPr="00ED347B">
        <w:t>Forward Proxy</w:t>
      </w:r>
      <w:r>
        <w:t xml:space="preserve"> (</w:t>
      </w:r>
      <w:r>
        <w:t>Proxy de Encaminhamento</w:t>
      </w:r>
      <w:r>
        <w:t>)</w:t>
      </w:r>
    </w:p>
    <w:p w14:paraId="3D544EEF" w14:textId="77777777" w:rsidR="00ED347B" w:rsidRDefault="00ED347B" w:rsidP="00ED347B">
      <w:r>
        <w:rPr>
          <w:rFonts w:ascii="Segoe UI Emoji" w:hAnsi="Segoe UI Emoji" w:cs="Segoe UI Emoji"/>
        </w:rPr>
        <w:t>🔎</w:t>
      </w:r>
      <w:r>
        <w:t>Definição</w:t>
      </w:r>
    </w:p>
    <w:p w14:paraId="6664EC95" w14:textId="77777777" w:rsidR="00ED347B" w:rsidRDefault="00ED347B" w:rsidP="00ED347B">
      <w:r>
        <w:rPr>
          <w:rFonts w:ascii="Segoe UI Emoji" w:hAnsi="Segoe UI Emoji" w:cs="Segoe UI Emoji"/>
        </w:rPr>
        <w:t>💡</w:t>
      </w:r>
      <w:r>
        <w:t>Um proxy de encaminhamento atua em nome de clientes (usuários ou dispositivos) para acessar recursos na internet. O cliente configura suas configurações de rede para rotear solicitações por meio do servidor proxy, que então as encaminha para os servidores de destino.</w:t>
      </w:r>
    </w:p>
    <w:p w14:paraId="48D4EE17" w14:textId="77777777" w:rsidR="00ED347B" w:rsidRDefault="00ED347B" w:rsidP="00ED347B">
      <w:r>
        <w:rPr>
          <w:rFonts w:ascii="Segoe UI Emoji" w:hAnsi="Segoe UI Emoji" w:cs="Segoe UI Emoji"/>
        </w:rPr>
        <w:t>🔧</w:t>
      </w:r>
      <w:r>
        <w:t>Onde é utilizado</w:t>
      </w:r>
    </w:p>
    <w:p w14:paraId="2BBEB9A7" w14:textId="77777777" w:rsidR="00ED347B" w:rsidRDefault="00ED347B" w:rsidP="00ED347B">
      <w:r>
        <w:rPr>
          <w:rFonts w:ascii="Segoe UI Emoji" w:hAnsi="Segoe UI Emoji" w:cs="Segoe UI Emoji"/>
        </w:rPr>
        <w:t>🧲</w:t>
      </w:r>
      <w:r>
        <w:t>Redes corporativas para controlar e monitorar o acesso de saída à internet.</w:t>
      </w:r>
    </w:p>
    <w:p w14:paraId="4EE51894" w14:textId="77777777" w:rsidR="00ED347B" w:rsidRDefault="00ED347B" w:rsidP="00ED347B">
      <w:r>
        <w:rPr>
          <w:rFonts w:ascii="Segoe UI Emoji" w:hAnsi="Segoe UI Emoji" w:cs="Segoe UI Emoji"/>
        </w:rPr>
        <w:t>🧲</w:t>
      </w:r>
      <w:r>
        <w:t>Para armazenar conteúdo em cache e melhorar os tempos de resposta.</w:t>
      </w:r>
    </w:p>
    <w:p w14:paraId="45ECC899" w14:textId="77777777" w:rsidR="00ED347B" w:rsidRDefault="00ED347B" w:rsidP="00ED347B">
      <w:r>
        <w:rPr>
          <w:rFonts w:ascii="Segoe UI Emoji" w:hAnsi="Segoe UI Emoji" w:cs="Segoe UI Emoji"/>
        </w:rPr>
        <w:t>🧲</w:t>
      </w:r>
      <w:r>
        <w:t>Para tornar o tráfego de usuários anônimo.</w:t>
      </w:r>
    </w:p>
    <w:p w14:paraId="27D85F77" w14:textId="77777777" w:rsidR="00ED347B" w:rsidRDefault="00ED347B" w:rsidP="00ED347B">
      <w:r>
        <w:rPr>
          <w:rFonts w:ascii="Segoe UI Emoji" w:hAnsi="Segoe UI Emoji" w:cs="Segoe UI Emoji"/>
        </w:rPr>
        <w:t>🧲</w:t>
      </w:r>
      <w:r>
        <w:t>Para filtrar solicitações por motivos de segurança ou conformidade.</w:t>
      </w:r>
    </w:p>
    <w:p w14:paraId="26BC37B4" w14:textId="77777777" w:rsidR="00ED347B" w:rsidRDefault="00ED347B" w:rsidP="00ED347B"/>
    <w:p w14:paraId="32D30F74" w14:textId="4CD73065" w:rsidR="00ED347B" w:rsidRDefault="00ED347B" w:rsidP="00ED347B">
      <w:r>
        <w:t xml:space="preserve">2. </w:t>
      </w:r>
      <w:r w:rsidRPr="00ED347B">
        <w:t>Service Mesh</w:t>
      </w:r>
      <w:r>
        <w:t xml:space="preserve"> (</w:t>
      </w:r>
      <w:r>
        <w:t>Malha de Serviço</w:t>
      </w:r>
      <w:r>
        <w:t>)</w:t>
      </w:r>
    </w:p>
    <w:p w14:paraId="6604A9F5" w14:textId="77777777" w:rsidR="00ED347B" w:rsidRDefault="00ED347B" w:rsidP="00ED347B">
      <w:r>
        <w:rPr>
          <w:rFonts w:ascii="Segoe UI Emoji" w:hAnsi="Segoe UI Emoji" w:cs="Segoe UI Emoji"/>
        </w:rPr>
        <w:t>🔎</w:t>
      </w:r>
      <w:r>
        <w:t>Definição</w:t>
      </w:r>
    </w:p>
    <w:p w14:paraId="5BF90D85" w14:textId="77777777" w:rsidR="00ED347B" w:rsidRDefault="00ED347B" w:rsidP="00ED347B">
      <w:r>
        <w:rPr>
          <w:rFonts w:ascii="Segoe UI Emoji" w:hAnsi="Segoe UI Emoji" w:cs="Segoe UI Emoji"/>
        </w:rPr>
        <w:t>💡</w:t>
      </w:r>
      <w:r>
        <w:t>Uma malha de serviço é uma camada de infraestrutura dedicada que gerencia a comunicação entre serviços em arquiteturas de microsserviços. Normalmente, ela usa proxies sidecar implantados junto com cada serviço para lidar com questões de rede como roteamento, novas tentativas, segurança e observabilidade.</w:t>
      </w:r>
    </w:p>
    <w:p w14:paraId="7C888845" w14:textId="77777777" w:rsidR="00ED347B" w:rsidRDefault="00ED347B" w:rsidP="00ED347B">
      <w:r>
        <w:rPr>
          <w:rFonts w:ascii="Segoe UI Emoji" w:hAnsi="Segoe UI Emoji" w:cs="Segoe UI Emoji"/>
        </w:rPr>
        <w:t>🔧</w:t>
      </w:r>
      <w:r>
        <w:t>Onde é utilizado</w:t>
      </w:r>
    </w:p>
    <w:p w14:paraId="1CE0C0EB" w14:textId="77777777" w:rsidR="00ED347B" w:rsidRDefault="00ED347B" w:rsidP="00ED347B">
      <w:r>
        <w:rPr>
          <w:rFonts w:ascii="Segoe UI Emoji" w:hAnsi="Segoe UI Emoji" w:cs="Segoe UI Emoji"/>
        </w:rPr>
        <w:t>🧲</w:t>
      </w:r>
      <w:r>
        <w:t>Em arquiteturas de microsserviços para gerenciar comunicações complexas entre serviços.</w:t>
      </w:r>
    </w:p>
    <w:p w14:paraId="7555C8F7" w14:textId="77777777" w:rsidR="00ED347B" w:rsidRDefault="00ED347B" w:rsidP="00ED347B">
      <w:r>
        <w:rPr>
          <w:rFonts w:ascii="Segoe UI Emoji" w:hAnsi="Segoe UI Emoji" w:cs="Segoe UI Emoji"/>
        </w:rPr>
        <w:t>🧲</w:t>
      </w:r>
      <w:r>
        <w:t>Para descoberta de serviços, balanceamento de carga, segurança e observabilidade.</w:t>
      </w:r>
    </w:p>
    <w:p w14:paraId="770BA483" w14:textId="77777777" w:rsidR="00ED347B" w:rsidRDefault="00ED347B" w:rsidP="00ED347B">
      <w:r>
        <w:rPr>
          <w:rFonts w:ascii="Segoe UI Emoji" w:hAnsi="Segoe UI Emoji" w:cs="Segoe UI Emoji"/>
        </w:rPr>
        <w:t>🧲</w:t>
      </w:r>
      <w:r>
        <w:t>Para implementar políticas de segurança de confiança zero entre serviços.</w:t>
      </w:r>
    </w:p>
    <w:p w14:paraId="21125852" w14:textId="77777777" w:rsidR="00ED347B" w:rsidRDefault="00ED347B" w:rsidP="00ED347B"/>
    <w:p w14:paraId="14B32E4D" w14:textId="2C5EAD2C" w:rsidR="00ED347B" w:rsidRPr="00ED347B" w:rsidRDefault="00ED347B" w:rsidP="00ED347B">
      <w:pPr>
        <w:rPr>
          <w:lang w:val="en-US"/>
        </w:rPr>
      </w:pPr>
      <w:r w:rsidRPr="00ED347B">
        <w:rPr>
          <w:lang w:val="en-US"/>
        </w:rPr>
        <w:t>3. API Gateway</w:t>
      </w:r>
    </w:p>
    <w:p w14:paraId="39040B6D" w14:textId="77777777" w:rsidR="00ED347B" w:rsidRDefault="00ED347B" w:rsidP="00ED347B">
      <w:r>
        <w:rPr>
          <w:rFonts w:ascii="Segoe UI Emoji" w:hAnsi="Segoe UI Emoji" w:cs="Segoe UI Emoji"/>
        </w:rPr>
        <w:t>🔎</w:t>
      </w:r>
      <w:r>
        <w:t>Definição</w:t>
      </w:r>
    </w:p>
    <w:p w14:paraId="6B372B10" w14:textId="77777777" w:rsidR="00ED347B" w:rsidRDefault="00ED347B" w:rsidP="00ED347B">
      <w:r>
        <w:rPr>
          <w:rFonts w:ascii="Segoe UI Emoji" w:hAnsi="Segoe UI Emoji" w:cs="Segoe UI Emoji"/>
        </w:rPr>
        <w:t>💡</w:t>
      </w:r>
      <w:r>
        <w:t>Um Gateway de API é um servidor que atua como um único ponto de entrada para que aplicativos clientes acessem múltiplos serviços de backend. Ele lida com roteamento de solicitações, composição, autenticação, limitação de taxa e, às vezes, transformação.</w:t>
      </w:r>
    </w:p>
    <w:p w14:paraId="3E7BF62E" w14:textId="77777777" w:rsidR="00ED347B" w:rsidRDefault="00ED347B" w:rsidP="00ED347B">
      <w:r>
        <w:rPr>
          <w:rFonts w:ascii="Segoe UI Emoji" w:hAnsi="Segoe UI Emoji" w:cs="Segoe UI Emoji"/>
        </w:rPr>
        <w:t>🔧</w:t>
      </w:r>
      <w:r>
        <w:t>Onde é usado</w:t>
      </w:r>
    </w:p>
    <w:p w14:paraId="34A015CF" w14:textId="77777777" w:rsidR="00ED347B" w:rsidRDefault="00ED347B" w:rsidP="00ED347B">
      <w:r>
        <w:rPr>
          <w:rFonts w:ascii="Segoe UI Emoji" w:hAnsi="Segoe UI Emoji" w:cs="Segoe UI Emoji"/>
        </w:rPr>
        <w:t>🧲</w:t>
      </w:r>
      <w:r>
        <w:t>Em arquiteturas de microsserviços para expor APIs.</w:t>
      </w:r>
    </w:p>
    <w:p w14:paraId="7C716A88" w14:textId="77777777" w:rsidR="00ED347B" w:rsidRDefault="00ED347B" w:rsidP="00ED347B">
      <w:r>
        <w:rPr>
          <w:rFonts w:ascii="Segoe UI Emoji" w:hAnsi="Segoe UI Emoji" w:cs="Segoe UI Emoji"/>
        </w:rPr>
        <w:t>🧲</w:t>
      </w:r>
      <w:r>
        <w:t>Para agregar múltiplos serviços em uma única API.</w:t>
      </w:r>
    </w:p>
    <w:p w14:paraId="2610D66C" w14:textId="77777777" w:rsidR="00ED347B" w:rsidRDefault="00ED347B" w:rsidP="00ED347B">
      <w:r>
        <w:rPr>
          <w:rFonts w:ascii="Segoe UI Emoji" w:hAnsi="Segoe UI Emoji" w:cs="Segoe UI Emoji"/>
        </w:rPr>
        <w:t>🧲</w:t>
      </w:r>
      <w:r>
        <w:t>Para políticas de segurança, limitação de taxa e análises.</w:t>
      </w:r>
    </w:p>
    <w:p w14:paraId="6EFEC02D" w14:textId="77777777" w:rsidR="00ED347B" w:rsidRDefault="00ED347B" w:rsidP="00ED347B">
      <w:r>
        <w:rPr>
          <w:rFonts w:ascii="Segoe UI Emoji" w:hAnsi="Segoe UI Emoji" w:cs="Segoe UI Emoji"/>
        </w:rPr>
        <w:t>🧲</w:t>
      </w:r>
      <w:r>
        <w:t>Para ocultar a complexidade interna do serviço dos clientes.</w:t>
      </w:r>
    </w:p>
    <w:p w14:paraId="3E1F8179" w14:textId="556506C7" w:rsidR="00ED347B" w:rsidRDefault="00ED347B" w:rsidP="00ED347B">
      <w:r>
        <w:lastRenderedPageBreak/>
        <w:t xml:space="preserve">4. </w:t>
      </w:r>
      <w:r w:rsidRPr="00ED347B">
        <w:t>Load Balancer</w:t>
      </w:r>
      <w:r>
        <w:t xml:space="preserve"> (</w:t>
      </w:r>
      <w:r>
        <w:t>Balanceador de Carga</w:t>
      </w:r>
      <w:r>
        <w:t>)</w:t>
      </w:r>
    </w:p>
    <w:p w14:paraId="59B6D400" w14:textId="77777777" w:rsidR="00ED347B" w:rsidRDefault="00ED347B" w:rsidP="00ED347B">
      <w:r>
        <w:rPr>
          <w:rFonts w:ascii="Segoe UI Emoji" w:hAnsi="Segoe UI Emoji" w:cs="Segoe UI Emoji"/>
        </w:rPr>
        <w:t>🔎</w:t>
      </w:r>
      <w:r>
        <w:t>Definição</w:t>
      </w:r>
    </w:p>
    <w:p w14:paraId="55EFE40F" w14:textId="77777777" w:rsidR="00ED347B" w:rsidRDefault="00ED347B" w:rsidP="00ED347B">
      <w:r>
        <w:rPr>
          <w:rFonts w:ascii="Segoe UI Emoji" w:hAnsi="Segoe UI Emoji" w:cs="Segoe UI Emoji"/>
        </w:rPr>
        <w:t>💡</w:t>
      </w:r>
      <w:r>
        <w:t>Um balanceador de carga distribui o tráfego de rede de entrada entre múltiplos servidores para garantir a confiabilidade e a utilização ideal dos recursos. Ele pode operar em várias camadas (Camada 4 — TCP/UDP, Camada 7 — HTTP/HTTPS).</w:t>
      </w:r>
    </w:p>
    <w:p w14:paraId="6F0CE80A" w14:textId="77777777" w:rsidR="00ED347B" w:rsidRDefault="00ED347B" w:rsidP="00ED347B">
      <w:r>
        <w:rPr>
          <w:rFonts w:ascii="Segoe UI Emoji" w:hAnsi="Segoe UI Emoji" w:cs="Segoe UI Emoji"/>
        </w:rPr>
        <w:t>🔧</w:t>
      </w:r>
      <w:r>
        <w:t>Onde é usado</w:t>
      </w:r>
    </w:p>
    <w:p w14:paraId="5D2ECA9B" w14:textId="77777777" w:rsidR="00ED347B" w:rsidRDefault="00ED347B" w:rsidP="00ED347B">
      <w:r>
        <w:rPr>
          <w:rFonts w:ascii="Segoe UI Emoji" w:hAnsi="Segoe UI Emoji" w:cs="Segoe UI Emoji"/>
        </w:rPr>
        <w:t>🧲</w:t>
      </w:r>
      <w:r>
        <w:t>Para distribuir tráfego entre servidores web, servidores de aplicativos ou bancos de dados.</w:t>
      </w:r>
    </w:p>
    <w:p w14:paraId="671F89A0" w14:textId="77777777" w:rsidR="00ED347B" w:rsidRDefault="00ED347B" w:rsidP="00ED347B">
      <w:r>
        <w:rPr>
          <w:rFonts w:ascii="Segoe UI Emoji" w:hAnsi="Segoe UI Emoji" w:cs="Segoe UI Emoji"/>
        </w:rPr>
        <w:t>🧲</w:t>
      </w:r>
      <w:r>
        <w:t>Para melhorar a tolerância a falhas.</w:t>
      </w:r>
    </w:p>
    <w:p w14:paraId="3FEFBFDA" w14:textId="77777777" w:rsidR="00ED347B" w:rsidRDefault="00ED347B" w:rsidP="00ED347B">
      <w:r>
        <w:rPr>
          <w:rFonts w:ascii="Segoe UI Emoji" w:hAnsi="Segoe UI Emoji" w:cs="Segoe UI Emoji"/>
        </w:rPr>
        <w:t>🧲</w:t>
      </w:r>
      <w:r>
        <w:t>Em arquiteturas de alta disponibilidade.</w:t>
      </w:r>
    </w:p>
    <w:p w14:paraId="4B88314C" w14:textId="6B9FEA48" w:rsidR="00EC19A5" w:rsidRDefault="00ED347B" w:rsidP="00ED347B">
      <w:r>
        <w:t>Para escalar horizontalmente.</w:t>
      </w:r>
    </w:p>
    <w:p w14:paraId="5298714F" w14:textId="77777777" w:rsidR="002A26D5" w:rsidRDefault="002A26D5" w:rsidP="00ED347B"/>
    <w:p w14:paraId="53DB0BD6" w14:textId="3189832E" w:rsidR="002A26D5" w:rsidRDefault="002A26D5" w:rsidP="00ED347B">
      <w:r>
        <w:rPr>
          <w:noProof/>
        </w:rPr>
        <w:lastRenderedPageBreak/>
        <w:drawing>
          <wp:inline distT="0" distB="0" distL="0" distR="0" wp14:anchorId="17D650CF" wp14:editId="0A172795">
            <wp:extent cx="5400040" cy="6961505"/>
            <wp:effectExtent l="0" t="0" r="0" b="0"/>
            <wp:docPr id="1570070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6961505"/>
                    </a:xfrm>
                    <a:prstGeom prst="rect">
                      <a:avLst/>
                    </a:prstGeom>
                    <a:noFill/>
                    <a:ln>
                      <a:noFill/>
                    </a:ln>
                  </pic:spPr>
                </pic:pic>
              </a:graphicData>
            </a:graphic>
          </wp:inline>
        </w:drawing>
      </w:r>
    </w:p>
    <w:sectPr w:rsidR="002A2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A1"/>
    <w:rsid w:val="002A26D5"/>
    <w:rsid w:val="002E6EC2"/>
    <w:rsid w:val="00B41279"/>
    <w:rsid w:val="00D776A1"/>
    <w:rsid w:val="00EC19A5"/>
    <w:rsid w:val="00ED3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AF0F"/>
  <w15:chartTrackingRefBased/>
  <w15:docId w15:val="{E959328B-0124-40C2-B2FE-0E634DCB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7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77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776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776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776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77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7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7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76A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76A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776A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776A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776A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776A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776A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76A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76A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76A1"/>
    <w:rPr>
      <w:rFonts w:eastAsiaTheme="majorEastAsia" w:cstheme="majorBidi"/>
      <w:color w:val="272727" w:themeColor="text1" w:themeTint="D8"/>
    </w:rPr>
  </w:style>
  <w:style w:type="paragraph" w:styleId="Ttulo">
    <w:name w:val="Title"/>
    <w:basedOn w:val="Normal"/>
    <w:next w:val="Normal"/>
    <w:link w:val="TtuloChar"/>
    <w:uiPriority w:val="10"/>
    <w:qFormat/>
    <w:rsid w:val="00D77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7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76A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76A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76A1"/>
    <w:pPr>
      <w:spacing w:before="160"/>
      <w:jc w:val="center"/>
    </w:pPr>
    <w:rPr>
      <w:i/>
      <w:iCs/>
      <w:color w:val="404040" w:themeColor="text1" w:themeTint="BF"/>
    </w:rPr>
  </w:style>
  <w:style w:type="character" w:customStyle="1" w:styleId="CitaoChar">
    <w:name w:val="Citação Char"/>
    <w:basedOn w:val="Fontepargpadro"/>
    <w:link w:val="Citao"/>
    <w:uiPriority w:val="29"/>
    <w:rsid w:val="00D776A1"/>
    <w:rPr>
      <w:i/>
      <w:iCs/>
      <w:color w:val="404040" w:themeColor="text1" w:themeTint="BF"/>
    </w:rPr>
  </w:style>
  <w:style w:type="paragraph" w:styleId="PargrafodaLista">
    <w:name w:val="List Paragraph"/>
    <w:basedOn w:val="Normal"/>
    <w:uiPriority w:val="34"/>
    <w:qFormat/>
    <w:rsid w:val="00D776A1"/>
    <w:pPr>
      <w:ind w:left="720"/>
      <w:contextualSpacing/>
    </w:pPr>
  </w:style>
  <w:style w:type="character" w:styleId="nfaseIntensa">
    <w:name w:val="Intense Emphasis"/>
    <w:basedOn w:val="Fontepargpadro"/>
    <w:uiPriority w:val="21"/>
    <w:qFormat/>
    <w:rsid w:val="00D776A1"/>
    <w:rPr>
      <w:i/>
      <w:iCs/>
      <w:color w:val="2F5496" w:themeColor="accent1" w:themeShade="BF"/>
    </w:rPr>
  </w:style>
  <w:style w:type="paragraph" w:styleId="CitaoIntensa">
    <w:name w:val="Intense Quote"/>
    <w:basedOn w:val="Normal"/>
    <w:next w:val="Normal"/>
    <w:link w:val="CitaoIntensaChar"/>
    <w:uiPriority w:val="30"/>
    <w:qFormat/>
    <w:rsid w:val="00D77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776A1"/>
    <w:rPr>
      <w:i/>
      <w:iCs/>
      <w:color w:val="2F5496" w:themeColor="accent1" w:themeShade="BF"/>
    </w:rPr>
  </w:style>
  <w:style w:type="character" w:styleId="RefernciaIntensa">
    <w:name w:val="Intense Reference"/>
    <w:basedOn w:val="Fontepargpadro"/>
    <w:uiPriority w:val="32"/>
    <w:qFormat/>
    <w:rsid w:val="00D776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355</Words>
  <Characters>1917</Characters>
  <Application>Microsoft Office Word</Application>
  <DocSecurity>0</DocSecurity>
  <Lines>15</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2025-06-18T18:30:00Z</dcterms:created>
  <dcterms:modified xsi:type="dcterms:W3CDTF">2025-06-18T18:34:00Z</dcterms:modified>
</cp:coreProperties>
</file>