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7D6144" w14:textId="77777777" w:rsidR="001E0C23" w:rsidRPr="001E0C23" w:rsidRDefault="001E0C23" w:rsidP="001E0C23">
      <w:pPr>
        <w:rPr>
          <w:b/>
          <w:bCs/>
        </w:rPr>
      </w:pPr>
      <w:r w:rsidRPr="001E0C23">
        <w:rPr>
          <w:b/>
          <w:bCs/>
        </w:rPr>
        <w:t>Servidores proxy e tunelamento</w:t>
      </w:r>
    </w:p>
    <w:p w14:paraId="49093928" w14:textId="77777777" w:rsidR="001E0C23" w:rsidRPr="001E0C23" w:rsidRDefault="001E0C23" w:rsidP="001E0C23">
      <w:r w:rsidRPr="001E0C23">
        <w:t>Ao navegar por diferentes redes da Internet, servidores proxy e túneis HTTP facilitam o acesso ao conteúdo na World Wide Web.</w:t>
      </w:r>
      <w:r w:rsidRPr="001E0C23">
        <w:br/>
        <w:t>Um proxy pode estar no computador local do usuário, ou em qualquer lugar entre o computador do usuário e um servidor de destino na Internet.</w:t>
      </w:r>
      <w:r w:rsidRPr="001E0C23">
        <w:br/>
        <w:t>Esta página apresenta alguns conceitos básicos sobre proxies e introduz algumas opções de configuração.</w:t>
      </w:r>
    </w:p>
    <w:p w14:paraId="01E28A01" w14:textId="77777777" w:rsidR="001E0C23" w:rsidRPr="001E0C23" w:rsidRDefault="001E0C23" w:rsidP="001E0C23">
      <w:r w:rsidRPr="001E0C23">
        <w:t xml:space="preserve">Existem dois tipos de proxies: </w:t>
      </w:r>
      <w:r w:rsidRPr="001E0C23">
        <w:rPr>
          <w:b/>
          <w:bCs/>
        </w:rPr>
        <w:t>proxies de encaminhamento</w:t>
      </w:r>
      <w:r w:rsidRPr="001E0C23">
        <w:t xml:space="preserve"> (ou túnel, ou gateway) e </w:t>
      </w:r>
      <w:r w:rsidRPr="001E0C23">
        <w:rPr>
          <w:b/>
          <w:bCs/>
        </w:rPr>
        <w:t>proxies reversos</w:t>
      </w:r>
      <w:r w:rsidRPr="001E0C23">
        <w:t xml:space="preserve"> (usados para controlar e proteger o acesso a um servidor para balanceamento de carga, autenticação, descriptografia ou cache).</w:t>
      </w:r>
    </w:p>
    <w:p w14:paraId="6AD4ED00" w14:textId="77777777" w:rsidR="001E0C23" w:rsidRPr="001E0C23" w:rsidRDefault="001E0C23" w:rsidP="001E0C23">
      <w:r w:rsidRPr="001E0C23">
        <w:pict w14:anchorId="79A79A34">
          <v:rect id="_x0000_i1073" style="width:0;height:1.5pt" o:hralign="center" o:hrstd="t" o:hr="t" fillcolor="#a0a0a0" stroked="f"/>
        </w:pict>
      </w:r>
    </w:p>
    <w:p w14:paraId="05951264" w14:textId="77777777" w:rsidR="001E0C23" w:rsidRPr="001E0C23" w:rsidRDefault="001E0C23" w:rsidP="001E0C23">
      <w:pPr>
        <w:rPr>
          <w:b/>
          <w:bCs/>
        </w:rPr>
      </w:pPr>
      <w:r w:rsidRPr="001E0C23">
        <w:rPr>
          <w:b/>
          <w:bCs/>
        </w:rPr>
        <w:t>Proxies de encaminhamento</w:t>
      </w:r>
    </w:p>
    <w:p w14:paraId="42EF3469" w14:textId="77777777" w:rsidR="001E0C23" w:rsidRPr="001E0C23" w:rsidRDefault="001E0C23" w:rsidP="001E0C23">
      <w:r w:rsidRPr="001E0C23">
        <w:t xml:space="preserve">Um </w:t>
      </w:r>
      <w:r w:rsidRPr="001E0C23">
        <w:rPr>
          <w:b/>
          <w:bCs/>
        </w:rPr>
        <w:t>proxy de encaminhamento</w:t>
      </w:r>
      <w:r w:rsidRPr="001E0C23">
        <w:t>, ou gateway, ou simplesmente "proxy", fornece serviços de proxy para um cliente ou grupo de clientes.</w:t>
      </w:r>
      <w:r w:rsidRPr="001E0C23">
        <w:br/>
        <w:t>Provavelmente existem centenas de milhares de proxies de encaminhamento abertos na Internet.</w:t>
      </w:r>
      <w:r w:rsidRPr="001E0C23">
        <w:br/>
        <w:t>Eles armazenam e encaminham serviços da Internet (como DNS ou páginas web) para reduzir e controlar a largura de banda usada pelo grupo.</w:t>
      </w:r>
    </w:p>
    <w:p w14:paraId="6DBA6ED1" w14:textId="77777777" w:rsidR="001E0C23" w:rsidRPr="001E0C23" w:rsidRDefault="001E0C23" w:rsidP="001E0C23">
      <w:r w:rsidRPr="001E0C23">
        <w:t xml:space="preserve">Proxies de encaminhamento também podem ser </w:t>
      </w:r>
      <w:r w:rsidRPr="001E0C23">
        <w:rPr>
          <w:b/>
          <w:bCs/>
        </w:rPr>
        <w:t>anônimos</w:t>
      </w:r>
      <w:r w:rsidRPr="001E0C23">
        <w:t xml:space="preserve"> e permitir que os usuários ocultem seu endereço IP ao navegar na Web ou usar outros serviços da Internet.</w:t>
      </w:r>
      <w:r w:rsidRPr="001E0C23">
        <w:br/>
        <w:t xml:space="preserve">Por exemplo, o </w:t>
      </w:r>
      <w:r w:rsidRPr="001E0C23">
        <w:rPr>
          <w:b/>
          <w:bCs/>
        </w:rPr>
        <w:t>Tor</w:t>
      </w:r>
      <w:r w:rsidRPr="001E0C23">
        <w:t xml:space="preserve"> encaminha o tráfego da Internet através de múltiplos proxies para garantir anonimato.</w:t>
      </w:r>
    </w:p>
    <w:p w14:paraId="243A3D7E" w14:textId="77777777" w:rsidR="001E0C23" w:rsidRPr="001E0C23" w:rsidRDefault="001E0C23" w:rsidP="001E0C23">
      <w:r w:rsidRPr="001E0C23">
        <w:pict w14:anchorId="2DD3C231">
          <v:rect id="_x0000_i1074" style="width:0;height:1.5pt" o:hralign="center" o:hrstd="t" o:hr="t" fillcolor="#a0a0a0" stroked="f"/>
        </w:pict>
      </w:r>
    </w:p>
    <w:p w14:paraId="6955BE19" w14:textId="77777777" w:rsidR="001E0C23" w:rsidRPr="001E0C23" w:rsidRDefault="001E0C23" w:rsidP="001E0C23">
      <w:pPr>
        <w:rPr>
          <w:b/>
          <w:bCs/>
        </w:rPr>
      </w:pPr>
      <w:r w:rsidRPr="001E0C23">
        <w:rPr>
          <w:b/>
          <w:bCs/>
        </w:rPr>
        <w:t>Proxies reversos</w:t>
      </w:r>
    </w:p>
    <w:p w14:paraId="196AAF2F" w14:textId="77777777" w:rsidR="001E0C23" w:rsidRPr="001E0C23" w:rsidRDefault="001E0C23" w:rsidP="001E0C23">
      <w:r w:rsidRPr="001E0C23">
        <w:t xml:space="preserve">Como o nome sugere, um </w:t>
      </w:r>
      <w:r w:rsidRPr="001E0C23">
        <w:rPr>
          <w:b/>
          <w:bCs/>
        </w:rPr>
        <w:t>proxy reverso</w:t>
      </w:r>
      <w:r w:rsidRPr="001E0C23">
        <w:t xml:space="preserve"> faz o oposto do que um proxy de encaminhamento faz:</w:t>
      </w:r>
      <w:r w:rsidRPr="001E0C23">
        <w:br/>
        <w:t>um proxy de encaminhamento atua em nome dos clientes (ou hosts solicitantes).</w:t>
      </w:r>
      <w:r w:rsidRPr="001E0C23">
        <w:br/>
        <w:t>Proxies de encaminhamento podem ocultar a identidade dos clientes, enquanto proxies reversos podem ocultar a identidade dos servidores.</w:t>
      </w:r>
    </w:p>
    <w:p w14:paraId="2CCF5958" w14:textId="77777777" w:rsidR="001E0C23" w:rsidRPr="001E0C23" w:rsidRDefault="001E0C23" w:rsidP="001E0C23">
      <w:r w:rsidRPr="001E0C23">
        <w:t>Proxies reversos têm vários casos de uso. Alguns deles são:</w:t>
      </w:r>
    </w:p>
    <w:p w14:paraId="29A35272" w14:textId="77777777" w:rsidR="001E0C23" w:rsidRPr="001E0C23" w:rsidRDefault="001E0C23" w:rsidP="001E0C23">
      <w:pPr>
        <w:numPr>
          <w:ilvl w:val="0"/>
          <w:numId w:val="1"/>
        </w:numPr>
      </w:pPr>
      <w:r w:rsidRPr="001E0C23">
        <w:rPr>
          <w:b/>
          <w:bCs/>
        </w:rPr>
        <w:t>Balanceamento de carga</w:t>
      </w:r>
      <w:r w:rsidRPr="001E0C23">
        <w:t>: distribuir a carga entre vários servidores web,</w:t>
      </w:r>
    </w:p>
    <w:p w14:paraId="799EB235" w14:textId="77777777" w:rsidR="001E0C23" w:rsidRPr="001E0C23" w:rsidRDefault="001E0C23" w:rsidP="001E0C23">
      <w:pPr>
        <w:numPr>
          <w:ilvl w:val="0"/>
          <w:numId w:val="1"/>
        </w:numPr>
      </w:pPr>
      <w:r w:rsidRPr="001E0C23">
        <w:rPr>
          <w:b/>
          <w:bCs/>
        </w:rPr>
        <w:t>Cache de conteúdo estático</w:t>
      </w:r>
      <w:r w:rsidRPr="001E0C23">
        <w:t>: aliviar os servidores web armazenando em cache conteúdo estático como imagens,</w:t>
      </w:r>
    </w:p>
    <w:p w14:paraId="58279071" w14:textId="77777777" w:rsidR="001E0C23" w:rsidRPr="001E0C23" w:rsidRDefault="001E0C23" w:rsidP="001E0C23">
      <w:pPr>
        <w:numPr>
          <w:ilvl w:val="0"/>
          <w:numId w:val="1"/>
        </w:numPr>
      </w:pPr>
      <w:r w:rsidRPr="001E0C23">
        <w:rPr>
          <w:b/>
          <w:bCs/>
        </w:rPr>
        <w:t>Compressão</w:t>
      </w:r>
      <w:r w:rsidRPr="001E0C23">
        <w:t>: comprimir e otimizar conteúdo para acelerar o tempo de carregamento.</w:t>
      </w:r>
    </w:p>
    <w:p w14:paraId="00DD1C31" w14:textId="77777777" w:rsidR="001E0C23" w:rsidRPr="001E0C23" w:rsidRDefault="001E0C23" w:rsidP="001E0C23">
      <w:r w:rsidRPr="001E0C23">
        <w:pict w14:anchorId="2FCD8AAC">
          <v:rect id="_x0000_i1075" style="width:0;height:1.5pt" o:hralign="center" o:hrstd="t" o:hr="t" fillcolor="#a0a0a0" stroked="f"/>
        </w:pict>
      </w:r>
    </w:p>
    <w:p w14:paraId="3D8F2ECF" w14:textId="77777777" w:rsidR="001E0C23" w:rsidRPr="001E0C23" w:rsidRDefault="001E0C23" w:rsidP="001E0C23">
      <w:pPr>
        <w:rPr>
          <w:b/>
          <w:bCs/>
        </w:rPr>
      </w:pPr>
      <w:r w:rsidRPr="001E0C23">
        <w:rPr>
          <w:b/>
          <w:bCs/>
        </w:rPr>
        <w:t>Encaminhamento de informações do cliente por meio de proxies</w:t>
      </w:r>
    </w:p>
    <w:p w14:paraId="39039F15" w14:textId="77777777" w:rsidR="001E0C23" w:rsidRPr="001E0C23" w:rsidRDefault="001E0C23" w:rsidP="001E0C23">
      <w:r w:rsidRPr="001E0C23">
        <w:t>Proxies podem fazer com que as requisições pareçam originar-se do endereço IP do próprio proxy.</w:t>
      </w:r>
      <w:r w:rsidRPr="001E0C23">
        <w:br/>
        <w:t>Isso pode ser útil se um proxy for usado para fornecer anonimato ao cliente, mas em outros casos, informações da requisição original são perdidas.</w:t>
      </w:r>
      <w:r w:rsidRPr="001E0C23">
        <w:br/>
        <w:t>O endereço IP do cliente original é frequentemente usado para depuração, estatísticas ou geração de conteúdo baseado em localização.</w:t>
      </w:r>
      <w:r w:rsidRPr="001E0C23">
        <w:br/>
        <w:t>Uma maneira comum de divulgar essas informações é usando os seguintes cabeçalhos HTTP:</w:t>
      </w:r>
    </w:p>
    <w:p w14:paraId="5AFAAC70" w14:textId="77777777" w:rsidR="001E0C23" w:rsidRPr="001E0C23" w:rsidRDefault="001E0C23" w:rsidP="001E0C23">
      <w:r w:rsidRPr="001E0C23">
        <w:pict w14:anchorId="7B4DBD26">
          <v:rect id="_x0000_i1076" style="width:0;height:1.5pt" o:hralign="center" o:hrstd="t" o:hr="t" fillcolor="#a0a0a0" stroked="f"/>
        </w:pict>
      </w:r>
    </w:p>
    <w:p w14:paraId="5DB62D49" w14:textId="77777777" w:rsidR="001E0C23" w:rsidRPr="001E0C23" w:rsidRDefault="001E0C23" w:rsidP="001E0C23">
      <w:pPr>
        <w:rPr>
          <w:b/>
          <w:bCs/>
        </w:rPr>
      </w:pPr>
      <w:r w:rsidRPr="001E0C23">
        <w:rPr>
          <w:b/>
          <w:bCs/>
        </w:rPr>
        <w:t>O cabeçalho padronizado:</w:t>
      </w:r>
    </w:p>
    <w:p w14:paraId="30F4393D" w14:textId="77777777" w:rsidR="001E0C23" w:rsidRPr="001E0C23" w:rsidRDefault="001E0C23" w:rsidP="001E0C23">
      <w:r w:rsidRPr="001E0C23">
        <w:rPr>
          <w:b/>
          <w:bCs/>
        </w:rPr>
        <w:t>Forwarded</w:t>
      </w:r>
    </w:p>
    <w:p w14:paraId="2444AC55" w14:textId="77777777" w:rsidR="001E0C23" w:rsidRPr="001E0C23" w:rsidRDefault="001E0C23" w:rsidP="001E0C23">
      <w:r w:rsidRPr="001E0C23">
        <w:t>Contém informações do lado voltado para o cliente dos servidores proxy que são alteradas ou perdidas quando um proxy está envolvido no caminho da requisição.</w:t>
      </w:r>
    </w:p>
    <w:p w14:paraId="7994042E" w14:textId="77777777" w:rsidR="001E0C23" w:rsidRPr="001E0C23" w:rsidRDefault="001E0C23" w:rsidP="001E0C23">
      <w:r w:rsidRPr="001E0C23">
        <w:lastRenderedPageBreak/>
        <w:pict w14:anchorId="705E64BF">
          <v:rect id="_x0000_i1077" style="width:0;height:1.5pt" o:hralign="center" o:hrstd="t" o:hr="t" fillcolor="#a0a0a0" stroked="f"/>
        </w:pict>
      </w:r>
    </w:p>
    <w:p w14:paraId="3E71479B" w14:textId="77777777" w:rsidR="001E0C23" w:rsidRPr="001E0C23" w:rsidRDefault="001E0C23" w:rsidP="001E0C23">
      <w:pPr>
        <w:rPr>
          <w:b/>
          <w:bCs/>
        </w:rPr>
      </w:pPr>
      <w:r w:rsidRPr="001E0C23">
        <w:rPr>
          <w:b/>
          <w:bCs/>
        </w:rPr>
        <w:t>Ou as versões de facto padrão:</w:t>
      </w:r>
    </w:p>
    <w:p w14:paraId="1AD4D88E" w14:textId="77777777" w:rsidR="001E0C23" w:rsidRPr="001E0C23" w:rsidRDefault="001E0C23" w:rsidP="001E0C23">
      <w:pPr>
        <w:numPr>
          <w:ilvl w:val="0"/>
          <w:numId w:val="2"/>
        </w:numPr>
      </w:pPr>
      <w:r w:rsidRPr="001E0C23">
        <w:rPr>
          <w:b/>
          <w:bCs/>
        </w:rPr>
        <w:t>X-Forwarded-For</w:t>
      </w:r>
      <w:r w:rsidRPr="001E0C23">
        <w:br/>
        <w:t>Identifica os endereços IP de origem de um cliente que se conecta a um servidor web através de um proxy HTTP ou um balanceador de carga.</w:t>
      </w:r>
    </w:p>
    <w:p w14:paraId="728491DB" w14:textId="77777777" w:rsidR="001E0C23" w:rsidRPr="001E0C23" w:rsidRDefault="001E0C23" w:rsidP="001E0C23">
      <w:pPr>
        <w:numPr>
          <w:ilvl w:val="0"/>
          <w:numId w:val="2"/>
        </w:numPr>
      </w:pPr>
      <w:r w:rsidRPr="001E0C23">
        <w:rPr>
          <w:b/>
          <w:bCs/>
        </w:rPr>
        <w:t>X-Forwarded-Host</w:t>
      </w:r>
      <w:r w:rsidRPr="001E0C23">
        <w:br/>
        <w:t>Identifica o host original requisitado que um cliente usou para se conectar ao seu proxy ou balanceador de carga.</w:t>
      </w:r>
    </w:p>
    <w:p w14:paraId="62DC6954" w14:textId="77777777" w:rsidR="001E0C23" w:rsidRPr="001E0C23" w:rsidRDefault="001E0C23" w:rsidP="001E0C23">
      <w:pPr>
        <w:numPr>
          <w:ilvl w:val="0"/>
          <w:numId w:val="2"/>
        </w:numPr>
      </w:pPr>
      <w:r w:rsidRPr="001E0C23">
        <w:rPr>
          <w:b/>
          <w:bCs/>
        </w:rPr>
        <w:t>X-Forwarded-Proto</w:t>
      </w:r>
      <w:r w:rsidRPr="001E0C23">
        <w:br/>
        <w:t>Identifica o protocolo (HTTP ou HTTPS) que um cliente usou para se conectar ao seu proxy ou balanceador de carga.</w:t>
      </w:r>
    </w:p>
    <w:p w14:paraId="3CC1B593" w14:textId="77777777" w:rsidR="001E0C23" w:rsidRPr="001E0C23" w:rsidRDefault="001E0C23" w:rsidP="001E0C23">
      <w:r w:rsidRPr="001E0C23">
        <w:pict w14:anchorId="704BDCA9">
          <v:rect id="_x0000_i1078" style="width:0;height:1.5pt" o:hralign="center" o:hrstd="t" o:hr="t" fillcolor="#a0a0a0" stroked="f"/>
        </w:pict>
      </w:r>
    </w:p>
    <w:p w14:paraId="6E5F9E1E" w14:textId="77777777" w:rsidR="001E0C23" w:rsidRPr="001E0C23" w:rsidRDefault="001E0C23" w:rsidP="001E0C23">
      <w:r w:rsidRPr="001E0C23">
        <w:t xml:space="preserve">Para fornecer informações sobre o próprio proxy (e não sobre o cliente que se conecta a ele), o cabeçalho </w:t>
      </w:r>
      <w:r w:rsidRPr="001E0C23">
        <w:rPr>
          <w:b/>
          <w:bCs/>
        </w:rPr>
        <w:t>Via</w:t>
      </w:r>
      <w:r w:rsidRPr="001E0C23">
        <w:t xml:space="preserve"> pode ser usado.</w:t>
      </w:r>
    </w:p>
    <w:p w14:paraId="6541DD4E" w14:textId="77777777" w:rsidR="001E0C23" w:rsidRPr="001E0C23" w:rsidRDefault="001E0C23" w:rsidP="001E0C23">
      <w:pPr>
        <w:numPr>
          <w:ilvl w:val="0"/>
          <w:numId w:val="3"/>
        </w:numPr>
      </w:pPr>
      <w:r w:rsidRPr="001E0C23">
        <w:rPr>
          <w:b/>
          <w:bCs/>
        </w:rPr>
        <w:t>Via</w:t>
      </w:r>
      <w:r w:rsidRPr="001E0C23">
        <w:br/>
        <w:t>Adicionado por proxies, tanto de encaminhamento quanto reversos, e pode aparecer nos cabeçalhos de requisição e de resposta.</w:t>
      </w:r>
    </w:p>
    <w:p w14:paraId="2AD3F5A5" w14:textId="77777777" w:rsidR="001E0C23" w:rsidRPr="001E0C23" w:rsidRDefault="001E0C23" w:rsidP="001E0C23">
      <w:r w:rsidRPr="001E0C23">
        <w:pict w14:anchorId="295D212D">
          <v:rect id="_x0000_i1079" style="width:0;height:1.5pt" o:hralign="center" o:hrstd="t" o:hr="t" fillcolor="#a0a0a0" stroked="f"/>
        </w:pict>
      </w:r>
    </w:p>
    <w:p w14:paraId="20837B88" w14:textId="77777777" w:rsidR="001E0C23" w:rsidRPr="001E0C23" w:rsidRDefault="001E0C23" w:rsidP="001E0C23">
      <w:pPr>
        <w:rPr>
          <w:b/>
          <w:bCs/>
        </w:rPr>
      </w:pPr>
      <w:r w:rsidRPr="001E0C23">
        <w:rPr>
          <w:b/>
          <w:bCs/>
        </w:rPr>
        <w:t>Tunelamento HTTP</w:t>
      </w:r>
    </w:p>
    <w:p w14:paraId="6F26D9E9" w14:textId="77777777" w:rsidR="001E0C23" w:rsidRPr="001E0C23" w:rsidRDefault="001E0C23" w:rsidP="001E0C23">
      <w:r w:rsidRPr="001E0C23">
        <w:t xml:space="preserve">O </w:t>
      </w:r>
      <w:r w:rsidRPr="001E0C23">
        <w:rPr>
          <w:b/>
          <w:bCs/>
        </w:rPr>
        <w:t>tunelamento</w:t>
      </w:r>
      <w:r w:rsidRPr="001E0C23">
        <w:t xml:space="preserve"> transmite dados de redes privadas e informações de protocolos por redes públicas encapsulando os dados.</w:t>
      </w:r>
      <w:r w:rsidRPr="001E0C23">
        <w:br/>
        <w:t xml:space="preserve">O </w:t>
      </w:r>
      <w:r w:rsidRPr="001E0C23">
        <w:rPr>
          <w:b/>
          <w:bCs/>
        </w:rPr>
        <w:t>tunelamento HTTP</w:t>
      </w:r>
      <w:r w:rsidRPr="001E0C23">
        <w:t xml:space="preserve"> utiliza um protocolo de nível superior (HTTP) para transportar um protocolo de nível inferior (TCP).</w:t>
      </w:r>
    </w:p>
    <w:p w14:paraId="4082A0C0" w14:textId="77777777" w:rsidR="001E0C23" w:rsidRPr="001E0C23" w:rsidRDefault="001E0C23" w:rsidP="001E0C23">
      <w:r w:rsidRPr="001E0C23">
        <w:t xml:space="preserve">O protocolo HTTP especifica um método de requisição chamado </w:t>
      </w:r>
      <w:r w:rsidRPr="001E0C23">
        <w:rPr>
          <w:b/>
          <w:bCs/>
        </w:rPr>
        <w:t>CONNECT</w:t>
      </w:r>
      <w:r w:rsidRPr="001E0C23">
        <w:t>.</w:t>
      </w:r>
      <w:r w:rsidRPr="001E0C23">
        <w:br/>
        <w:t>Ele inicia uma comunicação bidirecional com o recurso requisitado e pode ser usado para abrir um túnel.</w:t>
      </w:r>
      <w:r w:rsidRPr="001E0C23">
        <w:br/>
        <w:t>É assim que um cliente por trás de um proxy HTTP pode acessar sites usando TLS (ou seja, HTTPS, porta 443).</w:t>
      </w:r>
      <w:r w:rsidRPr="001E0C23">
        <w:br/>
        <w:t xml:space="preserve">Observe, no entanto, que </w:t>
      </w:r>
      <w:r w:rsidRPr="001E0C23">
        <w:rPr>
          <w:b/>
          <w:bCs/>
        </w:rPr>
        <w:t>nem todos os servidores proxy suportam o método CONNECT</w:t>
      </w:r>
      <w:r w:rsidRPr="001E0C23">
        <w:t xml:space="preserve">, ou podem </w:t>
      </w:r>
      <w:r w:rsidRPr="001E0C23">
        <w:rPr>
          <w:b/>
          <w:bCs/>
        </w:rPr>
        <w:t>limitá-lo apenas à porta 443</w:t>
      </w:r>
      <w:r w:rsidRPr="001E0C23">
        <w:t>.</w:t>
      </w:r>
    </w:p>
    <w:p w14:paraId="6E5DCF2C" w14:textId="77777777" w:rsidR="001E0C23" w:rsidRPr="001E0C23" w:rsidRDefault="001E0C23" w:rsidP="001E0C23">
      <w:r w:rsidRPr="001E0C23">
        <w:t>Veja também o artigo sobre túnel HTTP na Wikipedia.</w:t>
      </w:r>
    </w:p>
    <w:p w14:paraId="1FE1BAA1" w14:textId="77777777" w:rsidR="001E0C23" w:rsidRPr="001E0C23" w:rsidRDefault="001E0C23" w:rsidP="001E0C23">
      <w:r w:rsidRPr="001E0C23">
        <w:pict w14:anchorId="74CE96D5">
          <v:rect id="_x0000_i1080" style="width:0;height:1.5pt" o:hralign="center" o:hrstd="t" o:hr="t" fillcolor="#a0a0a0" stroked="f"/>
        </w:pict>
      </w:r>
    </w:p>
    <w:p w14:paraId="31C17ED7" w14:textId="77777777" w:rsidR="001E0C23" w:rsidRPr="001E0C23" w:rsidRDefault="001E0C23" w:rsidP="001E0C23">
      <w:pPr>
        <w:rPr>
          <w:b/>
          <w:bCs/>
        </w:rPr>
      </w:pPr>
      <w:r w:rsidRPr="001E0C23">
        <w:rPr>
          <w:b/>
          <w:bCs/>
        </w:rPr>
        <w:t>Arquivo de Configuração Automática de Proxy (PAC)</w:t>
      </w:r>
    </w:p>
    <w:p w14:paraId="672BDB77" w14:textId="77777777" w:rsidR="001E0C23" w:rsidRPr="001E0C23" w:rsidRDefault="001E0C23" w:rsidP="001E0C23">
      <w:r w:rsidRPr="001E0C23">
        <w:t xml:space="preserve">Um arquivo </w:t>
      </w:r>
      <w:r w:rsidRPr="001E0C23">
        <w:rPr>
          <w:b/>
          <w:bCs/>
        </w:rPr>
        <w:t>PAC (Proxy Auto-Configuration)</w:t>
      </w:r>
      <w:r w:rsidRPr="001E0C23">
        <w:t xml:space="preserve"> é uma função JavaScript que determina se requisições do navegador web (HTTP, HTTPS e FTP) vão diretamente para o destino ou são encaminhadas para um servidor proxy web.</w:t>
      </w:r>
      <w:r w:rsidRPr="001E0C23">
        <w:br/>
        <w:t>A função JavaScript contida no arquivo PAC define a função:</w:t>
      </w:r>
    </w:p>
    <w:p w14:paraId="188F4A83" w14:textId="77777777" w:rsidR="001E0C23" w:rsidRPr="001E0C23" w:rsidRDefault="001E0C23" w:rsidP="001E0C23">
      <w:r w:rsidRPr="001E0C23">
        <w:t xml:space="preserve">O arquivo de configuração automática deve ser salvo com a extensão </w:t>
      </w:r>
      <w:r w:rsidRPr="001E0C23">
        <w:rPr>
          <w:b/>
          <w:bCs/>
        </w:rPr>
        <w:t>.pac</w:t>
      </w:r>
      <w:r w:rsidRPr="001E0C23">
        <w:t xml:space="preserve"> no nome do arquivo:</w:t>
      </w:r>
      <w:r w:rsidRPr="001E0C23">
        <w:br/>
        <w:t>proxy.pac</w:t>
      </w:r>
    </w:p>
    <w:p w14:paraId="4C2A34BE" w14:textId="77777777" w:rsidR="001E0C23" w:rsidRPr="001E0C23" w:rsidRDefault="001E0C23" w:rsidP="001E0C23">
      <w:r w:rsidRPr="001E0C23">
        <w:t>E o tipo MIME definido como:</w:t>
      </w:r>
      <w:r w:rsidRPr="001E0C23">
        <w:br/>
        <w:t>application/x-ns-proxy-autoconfig</w:t>
      </w:r>
    </w:p>
    <w:p w14:paraId="0A363CDC" w14:textId="77777777" w:rsidR="001E0C23" w:rsidRPr="001E0C23" w:rsidRDefault="001E0C23" w:rsidP="001E0C23">
      <w:r w:rsidRPr="001E0C23">
        <w:t>O arquivo consiste em uma função chamada FindProxyForURL.</w:t>
      </w:r>
      <w:r w:rsidRPr="001E0C23">
        <w:br/>
        <w:t xml:space="preserve">O exemplo abaixo funcionará em um ambiente onde o servidor DNS interno está configurado de modo que </w:t>
      </w:r>
      <w:r w:rsidRPr="001E0C23">
        <w:rPr>
          <w:b/>
          <w:bCs/>
        </w:rPr>
        <w:t>só pode resolver nomes de host internos</w:t>
      </w:r>
      <w:r w:rsidRPr="001E0C23">
        <w:t xml:space="preserve">, e o objetivo é usar um proxy </w:t>
      </w:r>
      <w:r w:rsidRPr="001E0C23">
        <w:rPr>
          <w:b/>
          <w:bCs/>
        </w:rPr>
        <w:t>apenas para hosts que não são resolvíveis</w:t>
      </w:r>
      <w:r w:rsidRPr="001E0C23">
        <w:t>:</w:t>
      </w:r>
    </w:p>
    <w:p w14:paraId="686730B3" w14:textId="5A25FC48" w:rsidR="00EC19A5" w:rsidRDefault="001E0C23">
      <w:r w:rsidRPr="001E0C23">
        <w:lastRenderedPageBreak/>
        <w:drawing>
          <wp:inline distT="0" distB="0" distL="0" distR="0" wp14:anchorId="7E4C4712" wp14:editId="20003E37">
            <wp:extent cx="4718649" cy="1432816"/>
            <wp:effectExtent l="0" t="0" r="6350" b="0"/>
            <wp:docPr id="79500744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0074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4829" cy="144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19A5" w:rsidSect="001E0C2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B65082"/>
    <w:multiLevelType w:val="multilevel"/>
    <w:tmpl w:val="AB625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2C04AC"/>
    <w:multiLevelType w:val="multilevel"/>
    <w:tmpl w:val="F6641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0E12C53"/>
    <w:multiLevelType w:val="multilevel"/>
    <w:tmpl w:val="33F47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9062746">
    <w:abstractNumId w:val="0"/>
  </w:num>
  <w:num w:numId="2" w16cid:durableId="1403066024">
    <w:abstractNumId w:val="1"/>
  </w:num>
  <w:num w:numId="3" w16cid:durableId="13590905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71A"/>
    <w:rsid w:val="001E0C23"/>
    <w:rsid w:val="002E6EC2"/>
    <w:rsid w:val="00C3571A"/>
    <w:rsid w:val="00D97FF4"/>
    <w:rsid w:val="00EC1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C51268-7686-4AB1-9641-2328454AF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357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357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3571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357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3571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357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357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357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357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3571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357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3571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3571A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3571A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3571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3571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3571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3571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357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357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357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357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357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3571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3571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3571A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3571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3571A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3571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672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6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752</Words>
  <Characters>4067</Characters>
  <Application>Microsoft Office Word</Application>
  <DocSecurity>0</DocSecurity>
  <Lines>33</Lines>
  <Paragraphs>9</Paragraphs>
  <ScaleCrop>false</ScaleCrop>
  <Company/>
  <LinksUpToDate>false</LinksUpToDate>
  <CharactersWithSpaces>4810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Alves</dc:creator>
  <cp:keywords/>
  <dc:description/>
  <cp:lastModifiedBy>Jean Alves</cp:lastModifiedBy>
  <cp:revision>2</cp:revision>
  <dcterms:created xsi:type="dcterms:W3CDTF">2025-06-07T13:28:00Z</dcterms:created>
  <dcterms:modified xsi:type="dcterms:W3CDTF">2025-06-07T13:32:00Z</dcterms:modified>
</cp:coreProperties>
</file>