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9F2AD" w14:textId="77777777" w:rsidR="009A1A80" w:rsidRPr="009A1A80" w:rsidRDefault="009A1A80" w:rsidP="009A1A80">
      <w:pPr>
        <w:rPr>
          <w:b/>
          <w:bCs/>
        </w:rPr>
      </w:pPr>
      <w:r w:rsidRPr="009A1A80">
        <w:rPr>
          <w:b/>
          <w:bCs/>
        </w:rPr>
        <w:t>Tipos MIME (tipos de mídia da IANA)</w:t>
      </w:r>
    </w:p>
    <w:p w14:paraId="72CFB81A" w14:textId="77777777" w:rsidR="009A1A80" w:rsidRPr="009A1A80" w:rsidRDefault="009A1A80" w:rsidP="009A1A80">
      <w:r w:rsidRPr="009A1A80">
        <w:t>Um tipo de mídia (também conhecido como Extensões de Correio da Internet Multipropósito ou tipo MIME) indica a natureza e o formato de um documento, arquivo ou conjunto de bytes.</w:t>
      </w:r>
    </w:p>
    <w:p w14:paraId="25D6B4CF" w14:textId="77777777" w:rsidR="009A1A80" w:rsidRPr="009A1A80" w:rsidRDefault="009A1A80" w:rsidP="009A1A80">
      <w:proofErr w:type="gramStart"/>
      <w:r w:rsidRPr="009A1A80">
        <w:t>Os tipos MIME</w:t>
      </w:r>
      <w:proofErr w:type="gramEnd"/>
      <w:r w:rsidRPr="009A1A80">
        <w:t xml:space="preserve"> são definidos e padronizados no RFC 6838 da IETF.</w:t>
      </w:r>
    </w:p>
    <w:p w14:paraId="38E32A50" w14:textId="77777777" w:rsidR="009A1A80" w:rsidRPr="009A1A80" w:rsidRDefault="009A1A80" w:rsidP="009A1A80">
      <w:r w:rsidRPr="009A1A80">
        <w:t>A Autoridade de Números Atribuídos da Internet (IANA) é responsável por todos os tipos MIME oficiais, e você pode encontrar a lista mais atualizada e completa na sua página de Tipos de Mídia.</w:t>
      </w:r>
    </w:p>
    <w:p w14:paraId="7DDB12FB" w14:textId="77777777" w:rsidR="009A1A80" w:rsidRPr="009A1A80" w:rsidRDefault="009A1A80" w:rsidP="009A1A80">
      <w:pPr>
        <w:rPr>
          <w:b/>
          <w:bCs/>
        </w:rPr>
      </w:pPr>
      <w:r w:rsidRPr="009A1A80">
        <w:rPr>
          <w:b/>
          <w:bCs/>
        </w:rPr>
        <w:t>Estrutura de um tipo MIME</w:t>
      </w:r>
    </w:p>
    <w:p w14:paraId="587411CE" w14:textId="77777777" w:rsidR="009A1A80" w:rsidRPr="009A1A80" w:rsidRDefault="009A1A80" w:rsidP="009A1A80">
      <w:r w:rsidRPr="009A1A80">
        <w:t>Um tipo MIME geralmente consiste em apenas duas partes: um tipo e um subtipo, separados por uma barra (/) — sem espaços em branco entre eles:</w:t>
      </w:r>
    </w:p>
    <w:p w14:paraId="5A522248" w14:textId="0115E36E" w:rsidR="003A3919" w:rsidRDefault="009A1A80" w:rsidP="009A1A80">
      <w:r w:rsidRPr="009A1A80">
        <w:drawing>
          <wp:inline distT="0" distB="0" distL="0" distR="0" wp14:anchorId="3FC29E1F" wp14:editId="7B2F3719">
            <wp:extent cx="6645910" cy="835025"/>
            <wp:effectExtent l="0" t="0" r="2540" b="3175"/>
            <wp:docPr id="1845924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2495" name=""/>
                    <pic:cNvPicPr/>
                  </pic:nvPicPr>
                  <pic:blipFill>
                    <a:blip r:embed="rId5"/>
                    <a:stretch>
                      <a:fillRect/>
                    </a:stretch>
                  </pic:blipFill>
                  <pic:spPr>
                    <a:xfrm>
                      <a:off x="0" y="0"/>
                      <a:ext cx="6645910" cy="835025"/>
                    </a:xfrm>
                    <a:prstGeom prst="rect">
                      <a:avLst/>
                    </a:prstGeom>
                  </pic:spPr>
                </pic:pic>
              </a:graphicData>
            </a:graphic>
          </wp:inline>
        </w:drawing>
      </w:r>
    </w:p>
    <w:p w14:paraId="1B3213E6" w14:textId="77777777" w:rsidR="009A1A80" w:rsidRPr="009A1A80" w:rsidRDefault="009A1A80" w:rsidP="009A1A80">
      <w:r w:rsidRPr="009A1A80">
        <w:t xml:space="preserve">O tipo representa a categoria geral na qual o tipo de dado se enquadra, como </w:t>
      </w:r>
      <w:proofErr w:type="spellStart"/>
      <w:r w:rsidRPr="009A1A80">
        <w:t>video</w:t>
      </w:r>
      <w:proofErr w:type="spellEnd"/>
      <w:r w:rsidRPr="009A1A80">
        <w:t xml:space="preserve"> ou </w:t>
      </w:r>
      <w:proofErr w:type="spellStart"/>
      <w:r w:rsidRPr="009A1A80">
        <w:t>text</w:t>
      </w:r>
      <w:proofErr w:type="spellEnd"/>
      <w:r w:rsidRPr="009A1A80">
        <w:t>.</w:t>
      </w:r>
    </w:p>
    <w:p w14:paraId="6B320D4F" w14:textId="77777777" w:rsidR="009A1A80" w:rsidRPr="009A1A80" w:rsidRDefault="009A1A80" w:rsidP="009A1A80">
      <w:r w:rsidRPr="009A1A80">
        <w:t xml:space="preserve">O subtipo identifica o tipo exato de dado do tipo especificado que o tipo MIME representa. Por exemplo, para o tipo MIME </w:t>
      </w:r>
      <w:proofErr w:type="spellStart"/>
      <w:r w:rsidRPr="009A1A80">
        <w:t>text</w:t>
      </w:r>
      <w:proofErr w:type="spellEnd"/>
      <w:r w:rsidRPr="009A1A80">
        <w:t xml:space="preserve">, o subtipo pode ser </w:t>
      </w:r>
      <w:proofErr w:type="spellStart"/>
      <w:r w:rsidRPr="009A1A80">
        <w:t>plain</w:t>
      </w:r>
      <w:proofErr w:type="spellEnd"/>
      <w:r w:rsidRPr="009A1A80">
        <w:t xml:space="preserve"> (texto simples), </w:t>
      </w:r>
      <w:proofErr w:type="spellStart"/>
      <w:r w:rsidRPr="009A1A80">
        <w:t>html</w:t>
      </w:r>
      <w:proofErr w:type="spellEnd"/>
      <w:r w:rsidRPr="009A1A80">
        <w:t xml:space="preserve"> (código-fonte HTML) ou </w:t>
      </w:r>
      <w:proofErr w:type="spellStart"/>
      <w:r w:rsidRPr="009A1A80">
        <w:t>calendar</w:t>
      </w:r>
      <w:proofErr w:type="spellEnd"/>
      <w:r w:rsidRPr="009A1A80">
        <w:t xml:space="preserve"> (para arquivos </w:t>
      </w:r>
      <w:proofErr w:type="spellStart"/>
      <w:r w:rsidRPr="009A1A80">
        <w:t>iCalendar</w:t>
      </w:r>
      <w:proofErr w:type="spellEnd"/>
      <w:r w:rsidRPr="009A1A80">
        <w:t>/ .</w:t>
      </w:r>
      <w:proofErr w:type="spellStart"/>
      <w:r w:rsidRPr="009A1A80">
        <w:t>ics</w:t>
      </w:r>
      <w:proofErr w:type="spellEnd"/>
      <w:r w:rsidRPr="009A1A80">
        <w:t>).</w:t>
      </w:r>
    </w:p>
    <w:p w14:paraId="7A3576B9" w14:textId="77777777" w:rsidR="009A1A80" w:rsidRPr="009A1A80" w:rsidRDefault="009A1A80" w:rsidP="009A1A80">
      <w:r w:rsidRPr="009A1A80">
        <w:rPr>
          <w:rFonts w:ascii="Segoe UI Emoji" w:hAnsi="Segoe UI Emoji" w:cs="Segoe UI Emoji"/>
        </w:rPr>
        <w:t>⚠️</w:t>
      </w:r>
      <w:r w:rsidRPr="009A1A80">
        <w:t xml:space="preserve"> Aviso: Navegadores usam o tipo MIME, e não a extensão do arquivo, para determinar como processar uma URL, portanto é importante que os servidores web enviem o tipo MIME correto no cabeçalho </w:t>
      </w:r>
      <w:proofErr w:type="spellStart"/>
      <w:r w:rsidRPr="009A1A80">
        <w:t>Content-Type</w:t>
      </w:r>
      <w:proofErr w:type="spellEnd"/>
      <w:r w:rsidRPr="009A1A80">
        <w:t xml:space="preserve"> da resposta. Se isso não for configurado corretamente, os navegadores provavelmente interpretarão erroneamente o conteúdo dos arquivos, os sites não funcionarão corretamente e arquivos baixados poderão ser tratados de forma inadequada.</w:t>
      </w:r>
    </w:p>
    <w:p w14:paraId="70188E1E" w14:textId="77777777" w:rsidR="009A1A80" w:rsidRPr="009A1A80" w:rsidRDefault="009A1A80" w:rsidP="009A1A80">
      <w:r w:rsidRPr="009A1A80">
        <w:t>Cada tipo possui seu próprio conjunto de subtipos possíveis. Um tipo MIME sempre possui tanto um tipo quanto um subtipo, nunca apenas um ou outro.</w:t>
      </w:r>
    </w:p>
    <w:p w14:paraId="7910F8ED" w14:textId="77777777" w:rsidR="009A1A80" w:rsidRPr="009A1A80" w:rsidRDefault="009A1A80" w:rsidP="009A1A80">
      <w:r w:rsidRPr="009A1A80">
        <w:t>Um parâmetro opcional pode ser adicionado para fornecer detalhes adicionais:</w:t>
      </w:r>
    </w:p>
    <w:p w14:paraId="079666E5" w14:textId="1848A614" w:rsidR="009A1A80" w:rsidRDefault="009A1A80" w:rsidP="009A1A80">
      <w:r w:rsidRPr="009A1A80">
        <w:drawing>
          <wp:inline distT="0" distB="0" distL="0" distR="0" wp14:anchorId="361818B8" wp14:editId="5117CEF7">
            <wp:extent cx="6645910" cy="756920"/>
            <wp:effectExtent l="0" t="0" r="2540" b="5080"/>
            <wp:docPr id="11376725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72537" name=""/>
                    <pic:cNvPicPr/>
                  </pic:nvPicPr>
                  <pic:blipFill>
                    <a:blip r:embed="rId6"/>
                    <a:stretch>
                      <a:fillRect/>
                    </a:stretch>
                  </pic:blipFill>
                  <pic:spPr>
                    <a:xfrm>
                      <a:off x="0" y="0"/>
                      <a:ext cx="6645910" cy="756920"/>
                    </a:xfrm>
                    <a:prstGeom prst="rect">
                      <a:avLst/>
                    </a:prstGeom>
                  </pic:spPr>
                </pic:pic>
              </a:graphicData>
            </a:graphic>
          </wp:inline>
        </w:drawing>
      </w:r>
    </w:p>
    <w:p w14:paraId="3B441E31" w14:textId="77777777" w:rsidR="009A1A80" w:rsidRPr="009A1A80" w:rsidRDefault="009A1A80" w:rsidP="009A1A80">
      <w:r w:rsidRPr="009A1A80">
        <w:t xml:space="preserve">Por exemplo, para qualquer tipo MIME cujo tipo principal seja </w:t>
      </w:r>
      <w:proofErr w:type="spellStart"/>
      <w:r w:rsidRPr="009A1A80">
        <w:t>text</w:t>
      </w:r>
      <w:proofErr w:type="spellEnd"/>
      <w:r w:rsidRPr="009A1A80">
        <w:t xml:space="preserve">, você pode adicionar o parâmetro opcional </w:t>
      </w:r>
      <w:proofErr w:type="spellStart"/>
      <w:r w:rsidRPr="009A1A80">
        <w:t>charset</w:t>
      </w:r>
      <w:proofErr w:type="spellEnd"/>
      <w:r w:rsidRPr="009A1A80">
        <w:t xml:space="preserve"> para especificar o conjunto de caracteres </w:t>
      </w:r>
      <w:proofErr w:type="spellStart"/>
      <w:r w:rsidRPr="009A1A80">
        <w:t>usado</w:t>
      </w:r>
      <w:proofErr w:type="spellEnd"/>
      <w:r w:rsidRPr="009A1A80">
        <w:t xml:space="preserve"> nos dados. Se nenhum </w:t>
      </w:r>
      <w:proofErr w:type="spellStart"/>
      <w:r w:rsidRPr="009A1A80">
        <w:t>charset</w:t>
      </w:r>
      <w:proofErr w:type="spellEnd"/>
      <w:r w:rsidRPr="009A1A80">
        <w:t xml:space="preserve"> for especificado, o padrão é ASCII (US-ASCII), a menos que seja sobrescrito pelas configurações do agente do usuário. Para especificar um arquivo de texto em UTF-8, usa-se </w:t>
      </w:r>
      <w:proofErr w:type="spellStart"/>
      <w:r w:rsidRPr="009A1A80">
        <w:t>text</w:t>
      </w:r>
      <w:proofErr w:type="spellEnd"/>
      <w:r w:rsidRPr="009A1A80">
        <w:t>/</w:t>
      </w:r>
      <w:proofErr w:type="spellStart"/>
      <w:proofErr w:type="gramStart"/>
      <w:r w:rsidRPr="009A1A80">
        <w:t>plain;charset</w:t>
      </w:r>
      <w:proofErr w:type="spellEnd"/>
      <w:proofErr w:type="gramEnd"/>
      <w:r w:rsidRPr="009A1A80">
        <w:t>=UTF-8.</w:t>
      </w:r>
    </w:p>
    <w:p w14:paraId="3F471086" w14:textId="77777777" w:rsidR="009A1A80" w:rsidRPr="009A1A80" w:rsidRDefault="009A1A80" w:rsidP="009A1A80">
      <w:proofErr w:type="gramStart"/>
      <w:r w:rsidRPr="009A1A80">
        <w:t>Os tipos MIME</w:t>
      </w:r>
      <w:proofErr w:type="gramEnd"/>
      <w:r w:rsidRPr="009A1A80">
        <w:t xml:space="preserve"> não diferenciam maiúsculas de minúsculas, mas são tradicionalmente escritos em minúsculas. Os valores de parâmetros podem diferenciar maiúsculas de minúsculas.</w:t>
      </w:r>
    </w:p>
    <w:p w14:paraId="2765AB66" w14:textId="77777777" w:rsidR="009A1A80" w:rsidRPr="009A1A80" w:rsidRDefault="009A1A80" w:rsidP="009A1A80">
      <w:pPr>
        <w:rPr>
          <w:b/>
          <w:bCs/>
        </w:rPr>
      </w:pPr>
      <w:r w:rsidRPr="009A1A80">
        <w:rPr>
          <w:b/>
          <w:bCs/>
        </w:rPr>
        <w:t>Tipos</w:t>
      </w:r>
    </w:p>
    <w:p w14:paraId="026D3250" w14:textId="77777777" w:rsidR="009A1A80" w:rsidRPr="009A1A80" w:rsidRDefault="009A1A80" w:rsidP="009A1A80">
      <w:r w:rsidRPr="009A1A80">
        <w:t xml:space="preserve">Há duas classes de tipos: </w:t>
      </w:r>
      <w:r w:rsidRPr="009A1A80">
        <w:rPr>
          <w:b/>
          <w:bCs/>
        </w:rPr>
        <w:t>discretos</w:t>
      </w:r>
      <w:r w:rsidRPr="009A1A80">
        <w:t xml:space="preserve"> e </w:t>
      </w:r>
      <w:r w:rsidRPr="009A1A80">
        <w:rPr>
          <w:b/>
          <w:bCs/>
        </w:rPr>
        <w:t>multipartes</w:t>
      </w:r>
      <w:r w:rsidRPr="009A1A80">
        <w:t>. Tipos discretos são tipos que representam um único arquivo ou mídia, como um único arquivo de texto ou música, ou um único vídeo. Um tipo multiparte representa um documento composto de múltiplas partes componentes, cada uma das quais pode ter seu próprio tipo MIME individual; ou, um tipo multiparte pode encapsular múltiplos arquivos sendo enviados juntos em uma transação. Por exemplo, tipos MIME multiparte são usados ao anexar múltiplos arquivos a um e-mail.</w:t>
      </w:r>
    </w:p>
    <w:p w14:paraId="322FDAC4" w14:textId="77777777" w:rsidR="009A1A80" w:rsidRPr="009A1A80" w:rsidRDefault="009A1A80" w:rsidP="009A1A80">
      <w:r w:rsidRPr="009A1A80">
        <w:pict w14:anchorId="705FD46F">
          <v:rect id="_x0000_i1040" style="width:0;height:1.5pt" o:hralign="center" o:hrstd="t" o:hr="t" fillcolor="#a0a0a0" stroked="f"/>
        </w:pict>
      </w:r>
    </w:p>
    <w:p w14:paraId="70E8516B" w14:textId="77777777" w:rsidR="009A1A80" w:rsidRPr="009A1A80" w:rsidRDefault="009A1A80" w:rsidP="009A1A80">
      <w:pPr>
        <w:rPr>
          <w:b/>
          <w:bCs/>
        </w:rPr>
      </w:pPr>
      <w:r w:rsidRPr="009A1A80">
        <w:rPr>
          <w:b/>
          <w:bCs/>
        </w:rPr>
        <w:t>Tipos discretos</w:t>
      </w:r>
    </w:p>
    <w:p w14:paraId="1B8859E7" w14:textId="77777777" w:rsidR="009A1A80" w:rsidRPr="009A1A80" w:rsidRDefault="009A1A80" w:rsidP="009A1A80">
      <w:r w:rsidRPr="009A1A80">
        <w:lastRenderedPageBreak/>
        <w:t>Os tipos discretos atualmente registrados na IANA são:</w:t>
      </w:r>
    </w:p>
    <w:p w14:paraId="58EDB946" w14:textId="77777777" w:rsidR="009A1A80" w:rsidRPr="009A1A80" w:rsidRDefault="009A1A80" w:rsidP="009A1A80">
      <w:pPr>
        <w:numPr>
          <w:ilvl w:val="0"/>
          <w:numId w:val="6"/>
        </w:numPr>
      </w:pPr>
      <w:proofErr w:type="spellStart"/>
      <w:r w:rsidRPr="009A1A80">
        <w:rPr>
          <w:b/>
          <w:bCs/>
        </w:rPr>
        <w:t>application</w:t>
      </w:r>
      <w:proofErr w:type="spellEnd"/>
      <w:r w:rsidRPr="009A1A80">
        <w:br/>
        <w:t xml:space="preserve">Qualquer tipo de dado binário que não se enquadre explicitamente em um dos outros tipos; seja dado que será executado ou interpretado de alguma forma ou dados binários que exigem um aplicativo específico ou categoria de aplicativo para serem usados. Dados binários genéricos (ou dados binários cujo tipo real é desconhecido) são </w:t>
      </w:r>
      <w:proofErr w:type="spellStart"/>
      <w:r w:rsidRPr="009A1A80">
        <w:t>application</w:t>
      </w:r>
      <w:proofErr w:type="spellEnd"/>
      <w:r w:rsidRPr="009A1A80">
        <w:t>/</w:t>
      </w:r>
      <w:proofErr w:type="spellStart"/>
      <w:r w:rsidRPr="009A1A80">
        <w:t>octet-stream</w:t>
      </w:r>
      <w:proofErr w:type="spellEnd"/>
      <w:r w:rsidRPr="009A1A80">
        <w:t xml:space="preserve">. Outros exemplos comuns incluem </w:t>
      </w:r>
      <w:proofErr w:type="spellStart"/>
      <w:r w:rsidRPr="009A1A80">
        <w:t>application</w:t>
      </w:r>
      <w:proofErr w:type="spellEnd"/>
      <w:r w:rsidRPr="009A1A80">
        <w:t>/</w:t>
      </w:r>
      <w:proofErr w:type="spellStart"/>
      <w:r w:rsidRPr="009A1A80">
        <w:t>pdf</w:t>
      </w:r>
      <w:proofErr w:type="spellEnd"/>
      <w:r w:rsidRPr="009A1A80">
        <w:t xml:space="preserve">, </w:t>
      </w:r>
      <w:proofErr w:type="spellStart"/>
      <w:r w:rsidRPr="009A1A80">
        <w:t>application</w:t>
      </w:r>
      <w:proofErr w:type="spellEnd"/>
      <w:r w:rsidRPr="009A1A80">
        <w:t xml:space="preserve">/pkcs8 e </w:t>
      </w:r>
      <w:proofErr w:type="spellStart"/>
      <w:r w:rsidRPr="009A1A80">
        <w:t>application</w:t>
      </w:r>
      <w:proofErr w:type="spellEnd"/>
      <w:r w:rsidRPr="009A1A80">
        <w:t>/zip.</w:t>
      </w:r>
      <w:r w:rsidRPr="009A1A80">
        <w:br/>
        <w:t xml:space="preserve">(Veja o registro do tipo </w:t>
      </w:r>
      <w:proofErr w:type="spellStart"/>
      <w:r w:rsidRPr="009A1A80">
        <w:rPr>
          <w:i/>
          <w:iCs/>
        </w:rPr>
        <w:t>application</w:t>
      </w:r>
      <w:proofErr w:type="spellEnd"/>
      <w:r w:rsidRPr="009A1A80">
        <w:t xml:space="preserve"> na IANA)</w:t>
      </w:r>
    </w:p>
    <w:p w14:paraId="32E9A1C6" w14:textId="77777777" w:rsidR="009A1A80" w:rsidRPr="009A1A80" w:rsidRDefault="009A1A80" w:rsidP="009A1A80">
      <w:pPr>
        <w:numPr>
          <w:ilvl w:val="0"/>
          <w:numId w:val="6"/>
        </w:numPr>
      </w:pPr>
      <w:proofErr w:type="spellStart"/>
      <w:r w:rsidRPr="009A1A80">
        <w:rPr>
          <w:b/>
          <w:bCs/>
        </w:rPr>
        <w:t>audio</w:t>
      </w:r>
      <w:proofErr w:type="spellEnd"/>
      <w:r w:rsidRPr="009A1A80">
        <w:br/>
        <w:t xml:space="preserve">Dados de áudio ou música. Exemplos incluem </w:t>
      </w:r>
      <w:proofErr w:type="spellStart"/>
      <w:r w:rsidRPr="009A1A80">
        <w:t>audio</w:t>
      </w:r>
      <w:proofErr w:type="spellEnd"/>
      <w:r w:rsidRPr="009A1A80">
        <w:t>/</w:t>
      </w:r>
      <w:proofErr w:type="spellStart"/>
      <w:r w:rsidRPr="009A1A80">
        <w:t>mpeg</w:t>
      </w:r>
      <w:proofErr w:type="spellEnd"/>
      <w:r w:rsidRPr="009A1A80">
        <w:t xml:space="preserve">, </w:t>
      </w:r>
      <w:proofErr w:type="spellStart"/>
      <w:r w:rsidRPr="009A1A80">
        <w:t>audio</w:t>
      </w:r>
      <w:proofErr w:type="spellEnd"/>
      <w:r w:rsidRPr="009A1A80">
        <w:t>/</w:t>
      </w:r>
      <w:proofErr w:type="spellStart"/>
      <w:r w:rsidRPr="009A1A80">
        <w:t>vorbis</w:t>
      </w:r>
      <w:proofErr w:type="spellEnd"/>
      <w:r w:rsidRPr="009A1A80">
        <w:t>.</w:t>
      </w:r>
      <w:r w:rsidRPr="009A1A80">
        <w:br/>
        <w:t xml:space="preserve">(Veja o registro do tipo </w:t>
      </w:r>
      <w:proofErr w:type="spellStart"/>
      <w:r w:rsidRPr="009A1A80">
        <w:rPr>
          <w:i/>
          <w:iCs/>
        </w:rPr>
        <w:t>audio</w:t>
      </w:r>
      <w:proofErr w:type="spellEnd"/>
      <w:r w:rsidRPr="009A1A80">
        <w:t xml:space="preserve"> na IANA)</w:t>
      </w:r>
    </w:p>
    <w:p w14:paraId="47EFFF9F" w14:textId="77777777" w:rsidR="009A1A80" w:rsidRPr="009A1A80" w:rsidRDefault="009A1A80" w:rsidP="009A1A80">
      <w:pPr>
        <w:numPr>
          <w:ilvl w:val="0"/>
          <w:numId w:val="6"/>
        </w:numPr>
      </w:pPr>
      <w:proofErr w:type="spellStart"/>
      <w:r w:rsidRPr="009A1A80">
        <w:rPr>
          <w:b/>
          <w:bCs/>
        </w:rPr>
        <w:t>example</w:t>
      </w:r>
      <w:proofErr w:type="spellEnd"/>
      <w:r w:rsidRPr="009A1A80">
        <w:br/>
        <w:t xml:space="preserve">Reservado para uso como marcador de posição em exemplos mostrando como usar tipos MIME. Estes nunca devem ser usados fora de trechos de código de exemplo e documentação. </w:t>
      </w:r>
      <w:proofErr w:type="spellStart"/>
      <w:r w:rsidRPr="009A1A80">
        <w:t>example</w:t>
      </w:r>
      <w:proofErr w:type="spellEnd"/>
      <w:r w:rsidRPr="009A1A80">
        <w:t xml:space="preserve"> também pode ser usado como subtipo; por exemplo, em um exemplo relacionado ao uso de áudio na web, o tipo MIME </w:t>
      </w:r>
      <w:proofErr w:type="spellStart"/>
      <w:r w:rsidRPr="009A1A80">
        <w:t>audio</w:t>
      </w:r>
      <w:proofErr w:type="spellEnd"/>
      <w:r w:rsidRPr="009A1A80">
        <w:t>/</w:t>
      </w:r>
      <w:proofErr w:type="spellStart"/>
      <w:r w:rsidRPr="009A1A80">
        <w:t>example</w:t>
      </w:r>
      <w:proofErr w:type="spellEnd"/>
      <w:r w:rsidRPr="009A1A80">
        <w:t xml:space="preserve"> pode ser usado para indicar que o tipo é um marcador de posição e deve ser substituído por um apropriado ao usar o código no mundo real.</w:t>
      </w:r>
    </w:p>
    <w:p w14:paraId="5D2E56AB" w14:textId="77777777" w:rsidR="009A1A80" w:rsidRPr="009A1A80" w:rsidRDefault="009A1A80" w:rsidP="009A1A80">
      <w:pPr>
        <w:numPr>
          <w:ilvl w:val="0"/>
          <w:numId w:val="6"/>
        </w:numPr>
      </w:pPr>
      <w:proofErr w:type="spellStart"/>
      <w:r w:rsidRPr="009A1A80">
        <w:rPr>
          <w:b/>
          <w:bCs/>
        </w:rPr>
        <w:t>font</w:t>
      </w:r>
      <w:proofErr w:type="spellEnd"/>
      <w:r w:rsidRPr="009A1A80">
        <w:br/>
        <w:t xml:space="preserve">Dados de fonte/tipografia. Exemplos comuns incluem </w:t>
      </w:r>
      <w:proofErr w:type="spellStart"/>
      <w:r w:rsidRPr="009A1A80">
        <w:t>font</w:t>
      </w:r>
      <w:proofErr w:type="spellEnd"/>
      <w:r w:rsidRPr="009A1A80">
        <w:t>/</w:t>
      </w:r>
      <w:proofErr w:type="spellStart"/>
      <w:r w:rsidRPr="009A1A80">
        <w:t>woff</w:t>
      </w:r>
      <w:proofErr w:type="spellEnd"/>
      <w:r w:rsidRPr="009A1A80">
        <w:t xml:space="preserve">, </w:t>
      </w:r>
      <w:proofErr w:type="spellStart"/>
      <w:r w:rsidRPr="009A1A80">
        <w:t>font</w:t>
      </w:r>
      <w:proofErr w:type="spellEnd"/>
      <w:r w:rsidRPr="009A1A80">
        <w:t>/</w:t>
      </w:r>
      <w:proofErr w:type="spellStart"/>
      <w:r w:rsidRPr="009A1A80">
        <w:t>ttf</w:t>
      </w:r>
      <w:proofErr w:type="spellEnd"/>
      <w:r w:rsidRPr="009A1A80">
        <w:t xml:space="preserve"> e </w:t>
      </w:r>
      <w:proofErr w:type="spellStart"/>
      <w:r w:rsidRPr="009A1A80">
        <w:t>font</w:t>
      </w:r>
      <w:proofErr w:type="spellEnd"/>
      <w:r w:rsidRPr="009A1A80">
        <w:t>/</w:t>
      </w:r>
      <w:proofErr w:type="spellStart"/>
      <w:r w:rsidRPr="009A1A80">
        <w:t>otf</w:t>
      </w:r>
      <w:proofErr w:type="spellEnd"/>
      <w:r w:rsidRPr="009A1A80">
        <w:t>.</w:t>
      </w:r>
      <w:r w:rsidRPr="009A1A80">
        <w:br/>
        <w:t xml:space="preserve">(Veja o registro do tipo </w:t>
      </w:r>
      <w:proofErr w:type="spellStart"/>
      <w:r w:rsidRPr="009A1A80">
        <w:rPr>
          <w:i/>
          <w:iCs/>
        </w:rPr>
        <w:t>font</w:t>
      </w:r>
      <w:proofErr w:type="spellEnd"/>
      <w:r w:rsidRPr="009A1A80">
        <w:t xml:space="preserve"> na IANA)</w:t>
      </w:r>
    </w:p>
    <w:p w14:paraId="55BFCB24" w14:textId="77777777" w:rsidR="009A1A80" w:rsidRPr="009A1A80" w:rsidRDefault="009A1A80" w:rsidP="009A1A80">
      <w:pPr>
        <w:numPr>
          <w:ilvl w:val="0"/>
          <w:numId w:val="6"/>
        </w:numPr>
      </w:pPr>
      <w:proofErr w:type="spellStart"/>
      <w:r w:rsidRPr="009A1A80">
        <w:rPr>
          <w:b/>
          <w:bCs/>
        </w:rPr>
        <w:t>image</w:t>
      </w:r>
      <w:proofErr w:type="spellEnd"/>
      <w:r w:rsidRPr="009A1A80">
        <w:br/>
        <w:t xml:space="preserve">Dados de imagem ou gráficos, incluindo imagens bitmap e vetoriais estáticas, bem como versões animadas de formatos de imagem estática como GIF animado ou APNG. Exemplos comuns incluem </w:t>
      </w:r>
      <w:proofErr w:type="spellStart"/>
      <w:r w:rsidRPr="009A1A80">
        <w:t>image</w:t>
      </w:r>
      <w:proofErr w:type="spellEnd"/>
      <w:r w:rsidRPr="009A1A80">
        <w:t xml:space="preserve">/jpeg, </w:t>
      </w:r>
      <w:proofErr w:type="spellStart"/>
      <w:r w:rsidRPr="009A1A80">
        <w:t>image</w:t>
      </w:r>
      <w:proofErr w:type="spellEnd"/>
      <w:r w:rsidRPr="009A1A80">
        <w:t xml:space="preserve">/png e </w:t>
      </w:r>
      <w:proofErr w:type="spellStart"/>
      <w:r w:rsidRPr="009A1A80">
        <w:t>image</w:t>
      </w:r>
      <w:proofErr w:type="spellEnd"/>
      <w:r w:rsidRPr="009A1A80">
        <w:t>/</w:t>
      </w:r>
      <w:proofErr w:type="spellStart"/>
      <w:r w:rsidRPr="009A1A80">
        <w:t>svg+xml</w:t>
      </w:r>
      <w:proofErr w:type="spellEnd"/>
      <w:r w:rsidRPr="009A1A80">
        <w:t>.</w:t>
      </w:r>
      <w:r w:rsidRPr="009A1A80">
        <w:br/>
        <w:t xml:space="preserve">(Veja o registro do tipo </w:t>
      </w:r>
      <w:proofErr w:type="spellStart"/>
      <w:r w:rsidRPr="009A1A80">
        <w:rPr>
          <w:i/>
          <w:iCs/>
        </w:rPr>
        <w:t>image</w:t>
      </w:r>
      <w:proofErr w:type="spellEnd"/>
      <w:r w:rsidRPr="009A1A80">
        <w:t xml:space="preserve"> na IANA)</w:t>
      </w:r>
    </w:p>
    <w:p w14:paraId="39E108EF" w14:textId="77777777" w:rsidR="009A1A80" w:rsidRPr="009A1A80" w:rsidRDefault="009A1A80" w:rsidP="009A1A80">
      <w:pPr>
        <w:numPr>
          <w:ilvl w:val="0"/>
          <w:numId w:val="6"/>
        </w:numPr>
      </w:pPr>
      <w:r w:rsidRPr="009A1A80">
        <w:rPr>
          <w:b/>
          <w:bCs/>
        </w:rPr>
        <w:t>model</w:t>
      </w:r>
      <w:r w:rsidRPr="009A1A80">
        <w:br/>
        <w:t>Dados de modelo para um objeto ou cena 3D. Exemplos incluem model/3mf e model/</w:t>
      </w:r>
      <w:proofErr w:type="spellStart"/>
      <w:r w:rsidRPr="009A1A80">
        <w:t>vrml</w:t>
      </w:r>
      <w:proofErr w:type="spellEnd"/>
      <w:r w:rsidRPr="009A1A80">
        <w:t>.</w:t>
      </w:r>
      <w:r w:rsidRPr="009A1A80">
        <w:br/>
        <w:t xml:space="preserve">(Veja o registro do tipo </w:t>
      </w:r>
      <w:r w:rsidRPr="009A1A80">
        <w:rPr>
          <w:i/>
          <w:iCs/>
        </w:rPr>
        <w:t>model</w:t>
      </w:r>
      <w:r w:rsidRPr="009A1A80">
        <w:t xml:space="preserve"> na IANA)</w:t>
      </w:r>
    </w:p>
    <w:p w14:paraId="09207F09" w14:textId="77777777" w:rsidR="009A1A80" w:rsidRPr="009A1A80" w:rsidRDefault="009A1A80" w:rsidP="009A1A80">
      <w:pPr>
        <w:numPr>
          <w:ilvl w:val="0"/>
          <w:numId w:val="6"/>
        </w:numPr>
      </w:pPr>
      <w:proofErr w:type="spellStart"/>
      <w:r w:rsidRPr="009A1A80">
        <w:rPr>
          <w:b/>
          <w:bCs/>
        </w:rPr>
        <w:t>text</w:t>
      </w:r>
      <w:proofErr w:type="spellEnd"/>
      <w:r w:rsidRPr="009A1A80">
        <w:br/>
        <w:t xml:space="preserve">Dados somente texto incluindo qualquer conteúdo legível por humanos, código-fonte ou dados textuais como dados formatados por valores separados por vírgula (CSV). Exemplos incluem: </w:t>
      </w:r>
      <w:proofErr w:type="spellStart"/>
      <w:r w:rsidRPr="009A1A80">
        <w:t>text</w:t>
      </w:r>
      <w:proofErr w:type="spellEnd"/>
      <w:r w:rsidRPr="009A1A80">
        <w:t>/</w:t>
      </w:r>
      <w:proofErr w:type="spellStart"/>
      <w:r w:rsidRPr="009A1A80">
        <w:t>plain</w:t>
      </w:r>
      <w:proofErr w:type="spellEnd"/>
      <w:r w:rsidRPr="009A1A80">
        <w:t xml:space="preserve">, </w:t>
      </w:r>
      <w:proofErr w:type="spellStart"/>
      <w:r w:rsidRPr="009A1A80">
        <w:t>text</w:t>
      </w:r>
      <w:proofErr w:type="spellEnd"/>
      <w:r w:rsidRPr="009A1A80">
        <w:t>/</w:t>
      </w:r>
      <w:proofErr w:type="spellStart"/>
      <w:r w:rsidRPr="009A1A80">
        <w:t>csv</w:t>
      </w:r>
      <w:proofErr w:type="spellEnd"/>
      <w:r w:rsidRPr="009A1A80">
        <w:t xml:space="preserve"> e </w:t>
      </w:r>
      <w:proofErr w:type="spellStart"/>
      <w:r w:rsidRPr="009A1A80">
        <w:t>text</w:t>
      </w:r>
      <w:proofErr w:type="spellEnd"/>
      <w:r w:rsidRPr="009A1A80">
        <w:t>/</w:t>
      </w:r>
      <w:proofErr w:type="spellStart"/>
      <w:r w:rsidRPr="009A1A80">
        <w:t>html</w:t>
      </w:r>
      <w:proofErr w:type="spellEnd"/>
      <w:r w:rsidRPr="009A1A80">
        <w:t>.</w:t>
      </w:r>
      <w:r w:rsidRPr="009A1A80">
        <w:br/>
        <w:t xml:space="preserve">(Veja o registro do tipo </w:t>
      </w:r>
      <w:proofErr w:type="spellStart"/>
      <w:r w:rsidRPr="009A1A80">
        <w:rPr>
          <w:i/>
          <w:iCs/>
        </w:rPr>
        <w:t>text</w:t>
      </w:r>
      <w:proofErr w:type="spellEnd"/>
      <w:r w:rsidRPr="009A1A80">
        <w:t xml:space="preserve"> na IANA)</w:t>
      </w:r>
    </w:p>
    <w:p w14:paraId="3EB63750" w14:textId="77777777" w:rsidR="009A1A80" w:rsidRPr="009A1A80" w:rsidRDefault="009A1A80" w:rsidP="009A1A80">
      <w:pPr>
        <w:numPr>
          <w:ilvl w:val="0"/>
          <w:numId w:val="6"/>
        </w:numPr>
      </w:pPr>
      <w:proofErr w:type="spellStart"/>
      <w:r w:rsidRPr="009A1A80">
        <w:rPr>
          <w:b/>
          <w:bCs/>
        </w:rPr>
        <w:t>video</w:t>
      </w:r>
      <w:proofErr w:type="spellEnd"/>
      <w:r w:rsidRPr="009A1A80">
        <w:br/>
        <w:t>Dados ou arquivos de vídeo, como filmes MP4 (</w:t>
      </w:r>
      <w:proofErr w:type="spellStart"/>
      <w:r w:rsidRPr="009A1A80">
        <w:t>video</w:t>
      </w:r>
      <w:proofErr w:type="spellEnd"/>
      <w:r w:rsidRPr="009A1A80">
        <w:t>/mp4).</w:t>
      </w:r>
      <w:r w:rsidRPr="009A1A80">
        <w:br/>
        <w:t xml:space="preserve">(Veja o registro do tipo </w:t>
      </w:r>
      <w:proofErr w:type="spellStart"/>
      <w:r w:rsidRPr="009A1A80">
        <w:rPr>
          <w:i/>
          <w:iCs/>
        </w:rPr>
        <w:t>video</w:t>
      </w:r>
      <w:proofErr w:type="spellEnd"/>
      <w:r w:rsidRPr="009A1A80">
        <w:t xml:space="preserve"> na IANA)</w:t>
      </w:r>
    </w:p>
    <w:p w14:paraId="6F74D6FE" w14:textId="77777777" w:rsidR="009A1A80" w:rsidRPr="009A1A80" w:rsidRDefault="009A1A80" w:rsidP="009A1A80">
      <w:r w:rsidRPr="009A1A80">
        <w:t xml:space="preserve">Para documentos de texto sem um subtipo específico, deve-se usar </w:t>
      </w:r>
      <w:proofErr w:type="spellStart"/>
      <w:r w:rsidRPr="009A1A80">
        <w:t>text</w:t>
      </w:r>
      <w:proofErr w:type="spellEnd"/>
      <w:r w:rsidRPr="009A1A80">
        <w:t>/</w:t>
      </w:r>
      <w:proofErr w:type="spellStart"/>
      <w:r w:rsidRPr="009A1A80">
        <w:t>plain</w:t>
      </w:r>
      <w:proofErr w:type="spellEnd"/>
      <w:r w:rsidRPr="009A1A80">
        <w:t>.</w:t>
      </w:r>
    </w:p>
    <w:p w14:paraId="7068D3CB" w14:textId="77777777" w:rsidR="009A1A80" w:rsidRPr="009A1A80" w:rsidRDefault="009A1A80" w:rsidP="009A1A80">
      <w:r w:rsidRPr="009A1A80">
        <w:t xml:space="preserve">De forma similar, para documentos binários sem um subtipo específico ou conhecido, deve-se usar </w:t>
      </w:r>
      <w:proofErr w:type="spellStart"/>
      <w:r w:rsidRPr="009A1A80">
        <w:t>application</w:t>
      </w:r>
      <w:proofErr w:type="spellEnd"/>
      <w:r w:rsidRPr="009A1A80">
        <w:t>/</w:t>
      </w:r>
      <w:proofErr w:type="spellStart"/>
      <w:r w:rsidRPr="009A1A80">
        <w:t>octet-stream</w:t>
      </w:r>
      <w:proofErr w:type="spellEnd"/>
      <w:r w:rsidRPr="009A1A80">
        <w:t>.</w:t>
      </w:r>
    </w:p>
    <w:p w14:paraId="576CE7C9" w14:textId="77777777" w:rsidR="009A1A80" w:rsidRPr="009A1A80" w:rsidRDefault="009A1A80" w:rsidP="009A1A80">
      <w:pPr>
        <w:rPr>
          <w:b/>
          <w:bCs/>
        </w:rPr>
      </w:pPr>
      <w:r w:rsidRPr="009A1A80">
        <w:rPr>
          <w:b/>
          <w:bCs/>
        </w:rPr>
        <w:t>Tipos multipartes</w:t>
      </w:r>
    </w:p>
    <w:p w14:paraId="0804EE0D" w14:textId="77777777" w:rsidR="009A1A80" w:rsidRPr="009A1A80" w:rsidRDefault="009A1A80" w:rsidP="009A1A80">
      <w:r w:rsidRPr="009A1A80">
        <w:t>Tipos multipartes indicam uma categoria de documento dividida em partes, frequentemente com diferentes tipos MIME; eles também podem ser usados — especialmente em cenários de e-mail — para representar múltiplos arquivos separados que fazem parte da mesma transação. Eles representam um documento composto.</w:t>
      </w:r>
    </w:p>
    <w:p w14:paraId="402D2F01" w14:textId="77777777" w:rsidR="009A1A80" w:rsidRPr="009A1A80" w:rsidRDefault="009A1A80" w:rsidP="009A1A80">
      <w:r w:rsidRPr="009A1A80">
        <w:t xml:space="preserve">Exceto por </w:t>
      </w:r>
      <w:proofErr w:type="spellStart"/>
      <w:r w:rsidRPr="009A1A80">
        <w:t>multipart</w:t>
      </w:r>
      <w:proofErr w:type="spellEnd"/>
      <w:r w:rsidRPr="009A1A80">
        <w:t>/</w:t>
      </w:r>
      <w:proofErr w:type="spellStart"/>
      <w:r w:rsidRPr="009A1A80">
        <w:t>form-data</w:t>
      </w:r>
      <w:proofErr w:type="spellEnd"/>
      <w:r w:rsidRPr="009A1A80">
        <w:t xml:space="preserve">, usado no método POST de formulários HTML, e </w:t>
      </w:r>
      <w:proofErr w:type="spellStart"/>
      <w:r w:rsidRPr="009A1A80">
        <w:t>multipart</w:t>
      </w:r>
      <w:proofErr w:type="spellEnd"/>
      <w:r w:rsidRPr="009A1A80">
        <w:t>/</w:t>
      </w:r>
      <w:proofErr w:type="spellStart"/>
      <w:r w:rsidRPr="009A1A80">
        <w:t>byteranges</w:t>
      </w:r>
      <w:proofErr w:type="spellEnd"/>
      <w:r w:rsidRPr="009A1A80">
        <w:t xml:space="preserve">, usado com o código de status </w:t>
      </w:r>
      <w:r w:rsidRPr="009A1A80">
        <w:rPr>
          <w:b/>
          <w:bCs/>
        </w:rPr>
        <w:t xml:space="preserve">206 </w:t>
      </w:r>
      <w:proofErr w:type="spellStart"/>
      <w:r w:rsidRPr="009A1A80">
        <w:rPr>
          <w:b/>
          <w:bCs/>
        </w:rPr>
        <w:t>Partial</w:t>
      </w:r>
      <w:proofErr w:type="spellEnd"/>
      <w:r w:rsidRPr="009A1A80">
        <w:rPr>
          <w:b/>
          <w:bCs/>
        </w:rPr>
        <w:t xml:space="preserve"> </w:t>
      </w:r>
      <w:proofErr w:type="spellStart"/>
      <w:r w:rsidRPr="009A1A80">
        <w:rPr>
          <w:b/>
          <w:bCs/>
        </w:rPr>
        <w:t>Content</w:t>
      </w:r>
      <w:proofErr w:type="spellEnd"/>
      <w:r w:rsidRPr="009A1A80">
        <w:t xml:space="preserve"> para enviar parte de um documento, o HTTP não trata documentos multipartes </w:t>
      </w:r>
      <w:r w:rsidRPr="009A1A80">
        <w:lastRenderedPageBreak/>
        <w:t>de forma especial: a mensagem é transmitida ao navegador (que provavelmente exibirá uma janela "Salvar como" se não souber como exibir o documento).</w:t>
      </w:r>
    </w:p>
    <w:p w14:paraId="207121BE" w14:textId="77777777" w:rsidR="009A1A80" w:rsidRPr="009A1A80" w:rsidRDefault="009A1A80" w:rsidP="009A1A80">
      <w:r w:rsidRPr="009A1A80">
        <w:t>Existem dois tipos multipartes:</w:t>
      </w:r>
    </w:p>
    <w:p w14:paraId="2F282A79" w14:textId="77777777" w:rsidR="009A1A80" w:rsidRPr="009A1A80" w:rsidRDefault="009A1A80" w:rsidP="009A1A80">
      <w:pPr>
        <w:numPr>
          <w:ilvl w:val="0"/>
          <w:numId w:val="7"/>
        </w:numPr>
      </w:pPr>
      <w:proofErr w:type="spellStart"/>
      <w:r w:rsidRPr="009A1A80">
        <w:rPr>
          <w:b/>
          <w:bCs/>
        </w:rPr>
        <w:t>message</w:t>
      </w:r>
      <w:proofErr w:type="spellEnd"/>
      <w:r w:rsidRPr="009A1A80">
        <w:br/>
        <w:t xml:space="preserve">Uma mensagem que encapsula outras mensagens. Isso pode ser usado, por exemplo, para representar um e-mail que inclui uma mensagem encaminhada como parte dos seus dados, ou para permitir o envio de mensagens muito grandes em pedaços como se fossem várias mensagens. Exemplos incluem </w:t>
      </w:r>
      <w:proofErr w:type="spellStart"/>
      <w:r w:rsidRPr="009A1A80">
        <w:t>message</w:t>
      </w:r>
      <w:proofErr w:type="spellEnd"/>
      <w:r w:rsidRPr="009A1A80">
        <w:t xml:space="preserve">/rfc822 (para mensagens citadas encaminhadas ou respondidas) e </w:t>
      </w:r>
      <w:proofErr w:type="spellStart"/>
      <w:r w:rsidRPr="009A1A80">
        <w:t>message</w:t>
      </w:r>
      <w:proofErr w:type="spellEnd"/>
      <w:r w:rsidRPr="009A1A80">
        <w:t>/</w:t>
      </w:r>
      <w:proofErr w:type="spellStart"/>
      <w:r w:rsidRPr="009A1A80">
        <w:t>partial</w:t>
      </w:r>
      <w:proofErr w:type="spellEnd"/>
      <w:r w:rsidRPr="009A1A80">
        <w:t xml:space="preserve"> para permitir dividir uma mensagem grande em partes menores automaticamente a serem remontadas pelo destinatário.</w:t>
      </w:r>
      <w:r w:rsidRPr="009A1A80">
        <w:br/>
        <w:t xml:space="preserve">(Veja o registro do tipo </w:t>
      </w:r>
      <w:proofErr w:type="spellStart"/>
      <w:r w:rsidRPr="009A1A80">
        <w:rPr>
          <w:i/>
          <w:iCs/>
        </w:rPr>
        <w:t>message</w:t>
      </w:r>
      <w:proofErr w:type="spellEnd"/>
      <w:r w:rsidRPr="009A1A80">
        <w:t xml:space="preserve"> na IANA)</w:t>
      </w:r>
    </w:p>
    <w:p w14:paraId="32F2437E" w14:textId="77777777" w:rsidR="009A1A80" w:rsidRPr="009A1A80" w:rsidRDefault="009A1A80" w:rsidP="009A1A80">
      <w:pPr>
        <w:numPr>
          <w:ilvl w:val="0"/>
          <w:numId w:val="7"/>
        </w:numPr>
      </w:pPr>
      <w:proofErr w:type="spellStart"/>
      <w:r w:rsidRPr="009A1A80">
        <w:rPr>
          <w:b/>
          <w:bCs/>
        </w:rPr>
        <w:t>multipart</w:t>
      </w:r>
      <w:proofErr w:type="spellEnd"/>
      <w:r w:rsidRPr="009A1A80">
        <w:br/>
        <w:t xml:space="preserve">Dados que consistem em múltiplos componentes que podem individualmente ter diferentes tipos MIME. Exemplos incluem </w:t>
      </w:r>
      <w:proofErr w:type="spellStart"/>
      <w:r w:rsidRPr="009A1A80">
        <w:t>multipart</w:t>
      </w:r>
      <w:proofErr w:type="spellEnd"/>
      <w:r w:rsidRPr="009A1A80">
        <w:t>/</w:t>
      </w:r>
      <w:proofErr w:type="spellStart"/>
      <w:r w:rsidRPr="009A1A80">
        <w:t>form-data</w:t>
      </w:r>
      <w:proofErr w:type="spellEnd"/>
      <w:r w:rsidRPr="009A1A80">
        <w:t xml:space="preserve"> (para dados produzidos usando a API </w:t>
      </w:r>
      <w:proofErr w:type="spellStart"/>
      <w:r w:rsidRPr="009A1A80">
        <w:t>FormData</w:t>
      </w:r>
      <w:proofErr w:type="spellEnd"/>
      <w:r w:rsidRPr="009A1A80">
        <w:t xml:space="preserve">) e </w:t>
      </w:r>
      <w:proofErr w:type="spellStart"/>
      <w:r w:rsidRPr="009A1A80">
        <w:t>multipart</w:t>
      </w:r>
      <w:proofErr w:type="spellEnd"/>
      <w:r w:rsidRPr="009A1A80">
        <w:t>/</w:t>
      </w:r>
      <w:proofErr w:type="spellStart"/>
      <w:r w:rsidRPr="009A1A80">
        <w:t>byteranges</w:t>
      </w:r>
      <w:proofErr w:type="spellEnd"/>
      <w:r w:rsidRPr="009A1A80">
        <w:t xml:space="preserve"> (definido no RFC 7233, seção 5.4.1 e usado com a resposta HTTP 206 "</w:t>
      </w:r>
      <w:proofErr w:type="spellStart"/>
      <w:r w:rsidRPr="009A1A80">
        <w:t>Partial</w:t>
      </w:r>
      <w:proofErr w:type="spellEnd"/>
      <w:r w:rsidRPr="009A1A80">
        <w:t xml:space="preserve"> </w:t>
      </w:r>
      <w:proofErr w:type="spellStart"/>
      <w:r w:rsidRPr="009A1A80">
        <w:t>Content</w:t>
      </w:r>
      <w:proofErr w:type="spellEnd"/>
      <w:r w:rsidRPr="009A1A80">
        <w:t xml:space="preserve">", retornada quando os dados buscados são apenas parte do conteúdo, como é entregue usando o </w:t>
      </w:r>
      <w:proofErr w:type="gramStart"/>
      <w:r w:rsidRPr="009A1A80">
        <w:t>cabeçalho Range</w:t>
      </w:r>
      <w:proofErr w:type="gramEnd"/>
      <w:r w:rsidRPr="009A1A80">
        <w:t>).</w:t>
      </w:r>
      <w:r w:rsidRPr="009A1A80">
        <w:br/>
        <w:t xml:space="preserve">(Veja o registro do tipo </w:t>
      </w:r>
      <w:proofErr w:type="spellStart"/>
      <w:r w:rsidRPr="009A1A80">
        <w:rPr>
          <w:i/>
          <w:iCs/>
        </w:rPr>
        <w:t>multipart</w:t>
      </w:r>
      <w:proofErr w:type="spellEnd"/>
      <w:r w:rsidRPr="009A1A80">
        <w:t xml:space="preserve"> na IANA)</w:t>
      </w:r>
    </w:p>
    <w:p w14:paraId="131402F5" w14:textId="77777777" w:rsidR="009A1A80" w:rsidRPr="009A1A80" w:rsidRDefault="009A1A80" w:rsidP="009A1A80">
      <w:r w:rsidRPr="009A1A80">
        <w:pict w14:anchorId="12CCD751">
          <v:rect id="_x0000_i1048" style="width:0;height:1.5pt" o:hralign="center" o:hrstd="t" o:hr="t" fillcolor="#a0a0a0" stroked="f"/>
        </w:pict>
      </w:r>
    </w:p>
    <w:p w14:paraId="01C21DBD" w14:textId="77777777" w:rsidR="009A1A80" w:rsidRPr="009A1A80" w:rsidRDefault="009A1A80" w:rsidP="009A1A80">
      <w:pPr>
        <w:rPr>
          <w:b/>
          <w:bCs/>
        </w:rPr>
      </w:pPr>
      <w:r w:rsidRPr="009A1A80">
        <w:rPr>
          <w:b/>
          <w:bCs/>
        </w:rPr>
        <w:t>Tipos MIME importantes para desenvolvedores Web</w:t>
      </w:r>
    </w:p>
    <w:p w14:paraId="0EFBA000" w14:textId="77777777" w:rsidR="009A1A80" w:rsidRPr="009A1A80" w:rsidRDefault="009A1A80" w:rsidP="009A1A80">
      <w:pPr>
        <w:numPr>
          <w:ilvl w:val="0"/>
          <w:numId w:val="8"/>
        </w:numPr>
      </w:pPr>
      <w:proofErr w:type="spellStart"/>
      <w:r w:rsidRPr="009A1A80">
        <w:rPr>
          <w:b/>
          <w:bCs/>
        </w:rPr>
        <w:t>application</w:t>
      </w:r>
      <w:proofErr w:type="spellEnd"/>
      <w:r w:rsidRPr="009A1A80">
        <w:rPr>
          <w:b/>
          <w:bCs/>
        </w:rPr>
        <w:t>/</w:t>
      </w:r>
      <w:proofErr w:type="spellStart"/>
      <w:r w:rsidRPr="009A1A80">
        <w:rPr>
          <w:b/>
          <w:bCs/>
        </w:rPr>
        <w:t>octet-stream</w:t>
      </w:r>
      <w:proofErr w:type="spellEnd"/>
      <w:r w:rsidRPr="009A1A80">
        <w:br/>
        <w:t xml:space="preserve">Este é o padrão para arquivos binários. Como significa arquivo binário desconhecido, os navegadores geralmente não o executam, ou mesmo perguntam se deve ser executado. Eles o tratam como se o cabeçalho </w:t>
      </w:r>
      <w:proofErr w:type="spellStart"/>
      <w:r w:rsidRPr="009A1A80">
        <w:t>Content-Disposition</w:t>
      </w:r>
      <w:proofErr w:type="spellEnd"/>
      <w:r w:rsidRPr="009A1A80">
        <w:t xml:space="preserve"> estivesse definido como </w:t>
      </w:r>
      <w:proofErr w:type="spellStart"/>
      <w:r w:rsidRPr="009A1A80">
        <w:t>attachment</w:t>
      </w:r>
      <w:proofErr w:type="spellEnd"/>
      <w:r w:rsidRPr="009A1A80">
        <w:t>, e propõem uma janela "Salvar como".</w:t>
      </w:r>
    </w:p>
    <w:p w14:paraId="6635C64A" w14:textId="77777777" w:rsidR="009A1A80" w:rsidRPr="009A1A80" w:rsidRDefault="009A1A80" w:rsidP="009A1A80">
      <w:pPr>
        <w:numPr>
          <w:ilvl w:val="0"/>
          <w:numId w:val="8"/>
        </w:numPr>
      </w:pPr>
      <w:proofErr w:type="spellStart"/>
      <w:r w:rsidRPr="009A1A80">
        <w:rPr>
          <w:b/>
          <w:bCs/>
        </w:rPr>
        <w:t>text</w:t>
      </w:r>
      <w:proofErr w:type="spellEnd"/>
      <w:r w:rsidRPr="009A1A80">
        <w:rPr>
          <w:b/>
          <w:bCs/>
        </w:rPr>
        <w:t>/</w:t>
      </w:r>
      <w:proofErr w:type="spellStart"/>
      <w:r w:rsidRPr="009A1A80">
        <w:rPr>
          <w:b/>
          <w:bCs/>
        </w:rPr>
        <w:t>plain</w:t>
      </w:r>
      <w:proofErr w:type="spellEnd"/>
      <w:r w:rsidRPr="009A1A80">
        <w:br/>
        <w:t>Este é o padrão para arquivos textuais. Mesmo que realmente signifique "arquivo textual desconhecido", os navegadores presumem que podem exibi-lo.</w:t>
      </w:r>
    </w:p>
    <w:p w14:paraId="3804EEC2" w14:textId="77777777" w:rsidR="009A1A80" w:rsidRPr="009A1A80" w:rsidRDefault="009A1A80" w:rsidP="009A1A80">
      <w:pPr>
        <w:numPr>
          <w:ilvl w:val="0"/>
          <w:numId w:val="8"/>
        </w:numPr>
      </w:pPr>
      <w:proofErr w:type="spellStart"/>
      <w:r w:rsidRPr="009A1A80">
        <w:rPr>
          <w:b/>
          <w:bCs/>
        </w:rPr>
        <w:t>text</w:t>
      </w:r>
      <w:proofErr w:type="spellEnd"/>
      <w:r w:rsidRPr="009A1A80">
        <w:rPr>
          <w:b/>
          <w:bCs/>
        </w:rPr>
        <w:t>/</w:t>
      </w:r>
      <w:proofErr w:type="spellStart"/>
      <w:r w:rsidRPr="009A1A80">
        <w:rPr>
          <w:b/>
          <w:bCs/>
        </w:rPr>
        <w:t>css</w:t>
      </w:r>
      <w:proofErr w:type="spellEnd"/>
      <w:r w:rsidRPr="009A1A80">
        <w:br/>
        <w:t xml:space="preserve">Arquivos CSS usados para estilizar uma página Web devem ser enviados com </w:t>
      </w:r>
      <w:proofErr w:type="spellStart"/>
      <w:r w:rsidRPr="009A1A80">
        <w:t>text</w:t>
      </w:r>
      <w:proofErr w:type="spellEnd"/>
      <w:r w:rsidRPr="009A1A80">
        <w:t>/</w:t>
      </w:r>
      <w:proofErr w:type="spellStart"/>
      <w:r w:rsidRPr="009A1A80">
        <w:t>css</w:t>
      </w:r>
      <w:proofErr w:type="spellEnd"/>
      <w:r w:rsidRPr="009A1A80">
        <w:t>. Se um servidor não reconhecer o sufixo .</w:t>
      </w:r>
      <w:proofErr w:type="spellStart"/>
      <w:r w:rsidRPr="009A1A80">
        <w:t>css</w:t>
      </w:r>
      <w:proofErr w:type="spellEnd"/>
      <w:r w:rsidRPr="009A1A80">
        <w:t xml:space="preserve"> para arquivos CSS, ele pode enviá-los com os tipos MIME </w:t>
      </w:r>
      <w:proofErr w:type="spellStart"/>
      <w:r w:rsidRPr="009A1A80">
        <w:t>text</w:t>
      </w:r>
      <w:proofErr w:type="spellEnd"/>
      <w:r w:rsidRPr="009A1A80">
        <w:t>/</w:t>
      </w:r>
      <w:proofErr w:type="spellStart"/>
      <w:r w:rsidRPr="009A1A80">
        <w:t>plain</w:t>
      </w:r>
      <w:proofErr w:type="spellEnd"/>
      <w:r w:rsidRPr="009A1A80">
        <w:t xml:space="preserve"> ou </w:t>
      </w:r>
      <w:proofErr w:type="spellStart"/>
      <w:r w:rsidRPr="009A1A80">
        <w:t>application</w:t>
      </w:r>
      <w:proofErr w:type="spellEnd"/>
      <w:r w:rsidRPr="009A1A80">
        <w:t>/</w:t>
      </w:r>
      <w:proofErr w:type="spellStart"/>
      <w:r w:rsidRPr="009A1A80">
        <w:t>octet-stream</w:t>
      </w:r>
      <w:proofErr w:type="spellEnd"/>
      <w:r w:rsidRPr="009A1A80">
        <w:t>. Se isso ocorrer, eles não serão reconhecidos como CSS pela maioria dos navegadores e serão ignorados.</w:t>
      </w:r>
    </w:p>
    <w:p w14:paraId="30485534" w14:textId="77777777" w:rsidR="009A1A80" w:rsidRPr="009A1A80" w:rsidRDefault="009A1A80" w:rsidP="009A1A80">
      <w:pPr>
        <w:numPr>
          <w:ilvl w:val="0"/>
          <w:numId w:val="8"/>
        </w:numPr>
      </w:pPr>
      <w:proofErr w:type="spellStart"/>
      <w:r w:rsidRPr="009A1A80">
        <w:rPr>
          <w:b/>
          <w:bCs/>
        </w:rPr>
        <w:t>text</w:t>
      </w:r>
      <w:proofErr w:type="spellEnd"/>
      <w:r w:rsidRPr="009A1A80">
        <w:rPr>
          <w:b/>
          <w:bCs/>
        </w:rPr>
        <w:t>/</w:t>
      </w:r>
      <w:proofErr w:type="spellStart"/>
      <w:r w:rsidRPr="009A1A80">
        <w:rPr>
          <w:b/>
          <w:bCs/>
        </w:rPr>
        <w:t>html</w:t>
      </w:r>
      <w:proofErr w:type="spellEnd"/>
      <w:r w:rsidRPr="009A1A80">
        <w:br/>
        <w:t xml:space="preserve">Todo conteúdo HTML deve ser servido com este tipo. Tipos MIME alternativos para XHTML (como </w:t>
      </w:r>
      <w:proofErr w:type="spellStart"/>
      <w:r w:rsidRPr="009A1A80">
        <w:t>application</w:t>
      </w:r>
      <w:proofErr w:type="spellEnd"/>
      <w:r w:rsidRPr="009A1A80">
        <w:t>/</w:t>
      </w:r>
      <w:proofErr w:type="spellStart"/>
      <w:r w:rsidRPr="009A1A80">
        <w:t>xhtml+xml</w:t>
      </w:r>
      <w:proofErr w:type="spellEnd"/>
      <w:r w:rsidRPr="009A1A80">
        <w:t>) são em sua maioria inúteis hoje em dia.</w:t>
      </w:r>
    </w:p>
    <w:p w14:paraId="61F985BA" w14:textId="77777777" w:rsidR="009A1A80" w:rsidRPr="009A1A80" w:rsidRDefault="009A1A80" w:rsidP="009A1A80">
      <w:r w:rsidRPr="009A1A80">
        <w:rPr>
          <w:b/>
          <w:bCs/>
        </w:rPr>
        <w:t>Nota</w:t>
      </w:r>
      <w:r w:rsidRPr="009A1A80">
        <w:t xml:space="preserve">: </w:t>
      </w:r>
      <w:proofErr w:type="spellStart"/>
      <w:r w:rsidRPr="009A1A80">
        <w:t>text</w:t>
      </w:r>
      <w:proofErr w:type="spellEnd"/>
      <w:r w:rsidRPr="009A1A80">
        <w:t>/</w:t>
      </w:r>
      <w:proofErr w:type="spellStart"/>
      <w:r w:rsidRPr="009A1A80">
        <w:t>plain</w:t>
      </w:r>
      <w:proofErr w:type="spellEnd"/>
      <w:r w:rsidRPr="009A1A80">
        <w:t xml:space="preserve"> não significa "qualquer tipo de dado textual". Se esperarem um tipo específico de dado textual, provavelmente não o considerarão compatível.</w:t>
      </w:r>
      <w:r w:rsidRPr="009A1A80">
        <w:br/>
        <w:t xml:space="preserve">Especificamente, se baixarem um arquivo </w:t>
      </w:r>
      <w:proofErr w:type="spellStart"/>
      <w:r w:rsidRPr="009A1A80">
        <w:t>text</w:t>
      </w:r>
      <w:proofErr w:type="spellEnd"/>
      <w:r w:rsidRPr="009A1A80">
        <w:t>/</w:t>
      </w:r>
      <w:proofErr w:type="spellStart"/>
      <w:r w:rsidRPr="009A1A80">
        <w:t>plain</w:t>
      </w:r>
      <w:proofErr w:type="spellEnd"/>
      <w:r w:rsidRPr="009A1A80">
        <w:t xml:space="preserve"> de um elemento &lt;link&gt; declarando um arquivo CSS, não o reconhecerão como um arquivo CSS válido se for apresentado como </w:t>
      </w:r>
      <w:proofErr w:type="spellStart"/>
      <w:r w:rsidRPr="009A1A80">
        <w:t>text</w:t>
      </w:r>
      <w:proofErr w:type="spellEnd"/>
      <w:r w:rsidRPr="009A1A80">
        <w:t>/</w:t>
      </w:r>
      <w:proofErr w:type="spellStart"/>
      <w:r w:rsidRPr="009A1A80">
        <w:t>plain</w:t>
      </w:r>
      <w:proofErr w:type="spellEnd"/>
      <w:r w:rsidRPr="009A1A80">
        <w:t xml:space="preserve">. Deve-se usar o tipo MIME CSS </w:t>
      </w:r>
      <w:proofErr w:type="spellStart"/>
      <w:r w:rsidRPr="009A1A80">
        <w:t>text</w:t>
      </w:r>
      <w:proofErr w:type="spellEnd"/>
      <w:r w:rsidRPr="009A1A80">
        <w:t>/</w:t>
      </w:r>
      <w:proofErr w:type="spellStart"/>
      <w:r w:rsidRPr="009A1A80">
        <w:t>css</w:t>
      </w:r>
      <w:proofErr w:type="spellEnd"/>
      <w:r w:rsidRPr="009A1A80">
        <w:t>.</w:t>
      </w:r>
    </w:p>
    <w:p w14:paraId="3C8C289B" w14:textId="77777777" w:rsidR="009A1A80" w:rsidRPr="009A1A80" w:rsidRDefault="009A1A80" w:rsidP="009A1A80">
      <w:r w:rsidRPr="009A1A80">
        <w:rPr>
          <w:b/>
          <w:bCs/>
        </w:rPr>
        <w:t>Nota</w:t>
      </w:r>
      <w:r w:rsidRPr="009A1A80">
        <w:t xml:space="preserve">: Use </w:t>
      </w:r>
      <w:proofErr w:type="spellStart"/>
      <w:r w:rsidRPr="009A1A80">
        <w:t>application</w:t>
      </w:r>
      <w:proofErr w:type="spellEnd"/>
      <w:r w:rsidRPr="009A1A80">
        <w:t>/</w:t>
      </w:r>
      <w:proofErr w:type="spellStart"/>
      <w:r w:rsidRPr="009A1A80">
        <w:t>xml</w:t>
      </w:r>
      <w:proofErr w:type="spellEnd"/>
      <w:r w:rsidRPr="009A1A80">
        <w:t xml:space="preserve"> ou </w:t>
      </w:r>
      <w:proofErr w:type="spellStart"/>
      <w:r w:rsidRPr="009A1A80">
        <w:t>application</w:t>
      </w:r>
      <w:proofErr w:type="spellEnd"/>
      <w:r w:rsidRPr="009A1A80">
        <w:t>/</w:t>
      </w:r>
      <w:proofErr w:type="spellStart"/>
      <w:r w:rsidRPr="009A1A80">
        <w:t>xhtml+xml</w:t>
      </w:r>
      <w:proofErr w:type="spellEnd"/>
      <w:r w:rsidRPr="009A1A80">
        <w:t xml:space="preserve"> se quiser as regras estritas de análise do XML, seções </w:t>
      </w:r>
      <w:proofErr w:type="gramStart"/>
      <w:r w:rsidRPr="009A1A80">
        <w:t>&lt;![CDATA[</w:t>
      </w:r>
      <w:proofErr w:type="gramEnd"/>
      <w:r w:rsidRPr="009A1A80">
        <w:t xml:space="preserve">…]]&gt; ou elementos que não são dos </w:t>
      </w:r>
      <w:proofErr w:type="spellStart"/>
      <w:r w:rsidRPr="009A1A80">
        <w:t>namespaces</w:t>
      </w:r>
      <w:proofErr w:type="spellEnd"/>
      <w:r w:rsidRPr="009A1A80">
        <w:t xml:space="preserve"> HTML/SVG/</w:t>
      </w:r>
      <w:proofErr w:type="spellStart"/>
      <w:r w:rsidRPr="009A1A80">
        <w:t>MathML</w:t>
      </w:r>
      <w:proofErr w:type="spellEnd"/>
      <w:r w:rsidRPr="009A1A80">
        <w:t>.</w:t>
      </w:r>
    </w:p>
    <w:p w14:paraId="77E73994" w14:textId="77777777" w:rsidR="009A1A80" w:rsidRPr="009A1A80" w:rsidRDefault="009A1A80" w:rsidP="009A1A80">
      <w:pPr>
        <w:rPr>
          <w:b/>
          <w:bCs/>
        </w:rPr>
      </w:pPr>
      <w:proofErr w:type="spellStart"/>
      <w:r w:rsidRPr="009A1A80">
        <w:rPr>
          <w:b/>
          <w:bCs/>
        </w:rPr>
        <w:t>text</w:t>
      </w:r>
      <w:proofErr w:type="spellEnd"/>
      <w:r w:rsidRPr="009A1A80">
        <w:rPr>
          <w:b/>
          <w:bCs/>
        </w:rPr>
        <w:t>/</w:t>
      </w:r>
      <w:proofErr w:type="spellStart"/>
      <w:r w:rsidRPr="009A1A80">
        <w:rPr>
          <w:b/>
          <w:bCs/>
        </w:rPr>
        <w:t>javascript</w:t>
      </w:r>
      <w:proofErr w:type="spellEnd"/>
    </w:p>
    <w:p w14:paraId="7C98DD1F" w14:textId="77777777" w:rsidR="009A1A80" w:rsidRPr="009A1A80" w:rsidRDefault="009A1A80" w:rsidP="009A1A80">
      <w:r w:rsidRPr="009A1A80">
        <w:t xml:space="preserve">De acordo com o registro de Tipos de Mídia da IANA, o RFC 9239 e a especificação HTML, o conteúdo </w:t>
      </w:r>
      <w:proofErr w:type="spellStart"/>
      <w:r w:rsidRPr="009A1A80">
        <w:t>JavaScript</w:t>
      </w:r>
      <w:proofErr w:type="spellEnd"/>
      <w:r w:rsidRPr="009A1A80">
        <w:t xml:space="preserve"> deve sempre ser servido usando o tipo MIME </w:t>
      </w:r>
      <w:proofErr w:type="spellStart"/>
      <w:r w:rsidRPr="009A1A80">
        <w:t>text</w:t>
      </w:r>
      <w:proofErr w:type="spellEnd"/>
      <w:r w:rsidRPr="009A1A80">
        <w:t>/</w:t>
      </w:r>
      <w:proofErr w:type="spellStart"/>
      <w:r w:rsidRPr="009A1A80">
        <w:t>javascript</w:t>
      </w:r>
      <w:proofErr w:type="spellEnd"/>
      <w:r w:rsidRPr="009A1A80">
        <w:t>.</w:t>
      </w:r>
    </w:p>
    <w:p w14:paraId="0F67DFEE" w14:textId="77777777" w:rsidR="009A1A80" w:rsidRPr="009A1A80" w:rsidRDefault="009A1A80" w:rsidP="009A1A80">
      <w:r w:rsidRPr="009A1A80">
        <w:lastRenderedPageBreak/>
        <w:t xml:space="preserve">Nenhum outro tipo MIME é considerado válido para </w:t>
      </w:r>
      <w:proofErr w:type="spellStart"/>
      <w:r w:rsidRPr="009A1A80">
        <w:t>JavaScript</w:t>
      </w:r>
      <w:proofErr w:type="spellEnd"/>
      <w:r w:rsidRPr="009A1A80">
        <w:t xml:space="preserve">, e usar qualquer tipo MIME diferente de </w:t>
      </w:r>
      <w:proofErr w:type="spellStart"/>
      <w:r w:rsidRPr="009A1A80">
        <w:t>text</w:t>
      </w:r>
      <w:proofErr w:type="spellEnd"/>
      <w:r w:rsidRPr="009A1A80">
        <w:t>/</w:t>
      </w:r>
      <w:proofErr w:type="spellStart"/>
      <w:r w:rsidRPr="009A1A80">
        <w:t>javascript</w:t>
      </w:r>
      <w:proofErr w:type="spellEnd"/>
      <w:r w:rsidRPr="009A1A80">
        <w:t xml:space="preserve"> pode resultar em scripts que não carregam ou não executam.</w:t>
      </w:r>
    </w:p>
    <w:p w14:paraId="1F067612" w14:textId="77777777" w:rsidR="009A1A80" w:rsidRPr="009A1A80" w:rsidRDefault="009A1A80" w:rsidP="009A1A80">
      <w:r w:rsidRPr="009A1A80">
        <w:t xml:space="preserve">Você pode encontrar algum conteúdo </w:t>
      </w:r>
      <w:proofErr w:type="spellStart"/>
      <w:r w:rsidRPr="009A1A80">
        <w:t>JavaScript</w:t>
      </w:r>
      <w:proofErr w:type="spellEnd"/>
      <w:r w:rsidRPr="009A1A80">
        <w:t xml:space="preserve"> servido incorretamente com um parâmetro </w:t>
      </w:r>
      <w:proofErr w:type="spellStart"/>
      <w:r w:rsidRPr="009A1A80">
        <w:t>charset</w:t>
      </w:r>
      <w:proofErr w:type="spellEnd"/>
      <w:r w:rsidRPr="009A1A80">
        <w:t xml:space="preserve"> como parte do tipo MIME — como uma tentativa de especificar o conjunto de caracteres para o conteúdo do script. Esse parâmetro </w:t>
      </w:r>
      <w:proofErr w:type="spellStart"/>
      <w:r w:rsidRPr="009A1A80">
        <w:t>charset</w:t>
      </w:r>
      <w:proofErr w:type="spellEnd"/>
      <w:r w:rsidRPr="009A1A80">
        <w:t xml:space="preserve"> não é válido para conteúdo </w:t>
      </w:r>
      <w:proofErr w:type="spellStart"/>
      <w:r w:rsidRPr="009A1A80">
        <w:t>JavaScript</w:t>
      </w:r>
      <w:proofErr w:type="spellEnd"/>
      <w:r w:rsidRPr="009A1A80">
        <w:t>, e na maioria dos casos resultará em falha no carregamento do script.</w:t>
      </w:r>
    </w:p>
    <w:p w14:paraId="55EC4463" w14:textId="77777777" w:rsidR="009A1A80" w:rsidRPr="009A1A80" w:rsidRDefault="009A1A80" w:rsidP="009A1A80">
      <w:r w:rsidRPr="009A1A80">
        <w:pict w14:anchorId="3BCCA8BA">
          <v:rect id="_x0000_i1074" style="width:0;height:1.5pt" o:hralign="center" o:hrstd="t" o:hr="t" fillcolor="#a0a0a0" stroked="f"/>
        </w:pict>
      </w:r>
    </w:p>
    <w:p w14:paraId="64087E7A" w14:textId="77777777" w:rsidR="009A1A80" w:rsidRPr="009A1A80" w:rsidRDefault="009A1A80" w:rsidP="009A1A80">
      <w:pPr>
        <w:rPr>
          <w:b/>
          <w:bCs/>
        </w:rPr>
      </w:pPr>
      <w:proofErr w:type="spellStart"/>
      <w:r w:rsidRPr="009A1A80">
        <w:rPr>
          <w:b/>
          <w:bCs/>
        </w:rPr>
        <w:t>application</w:t>
      </w:r>
      <w:proofErr w:type="spellEnd"/>
      <w:r w:rsidRPr="009A1A80">
        <w:rPr>
          <w:b/>
          <w:bCs/>
        </w:rPr>
        <w:t>/</w:t>
      </w:r>
      <w:proofErr w:type="spellStart"/>
      <w:r w:rsidRPr="009A1A80">
        <w:rPr>
          <w:b/>
          <w:bCs/>
        </w:rPr>
        <w:t>json</w:t>
      </w:r>
      <w:proofErr w:type="spellEnd"/>
    </w:p>
    <w:p w14:paraId="34E8F978" w14:textId="77777777" w:rsidR="009A1A80" w:rsidRPr="009A1A80" w:rsidRDefault="009A1A80" w:rsidP="009A1A80">
      <w:r w:rsidRPr="009A1A80">
        <w:t>JSON (</w:t>
      </w:r>
      <w:proofErr w:type="spellStart"/>
      <w:r w:rsidRPr="009A1A80">
        <w:t>JavaScript</w:t>
      </w:r>
      <w:proofErr w:type="spellEnd"/>
      <w:r w:rsidRPr="009A1A80">
        <w:t xml:space="preserve"> </w:t>
      </w:r>
      <w:proofErr w:type="spellStart"/>
      <w:r w:rsidRPr="009A1A80">
        <w:t>Object</w:t>
      </w:r>
      <w:proofErr w:type="spellEnd"/>
      <w:r w:rsidRPr="009A1A80">
        <w:t xml:space="preserve"> </w:t>
      </w:r>
      <w:proofErr w:type="spellStart"/>
      <w:r w:rsidRPr="009A1A80">
        <w:t>Notation</w:t>
      </w:r>
      <w:proofErr w:type="spellEnd"/>
      <w:r w:rsidRPr="009A1A80">
        <w:t xml:space="preserve">) é um formato padrão baseado em texto para representar dados estruturados com base na sintaxe de objetos do </w:t>
      </w:r>
      <w:proofErr w:type="spellStart"/>
      <w:r w:rsidRPr="009A1A80">
        <w:t>JavaScript</w:t>
      </w:r>
      <w:proofErr w:type="spellEnd"/>
      <w:r w:rsidRPr="009A1A80">
        <w:t xml:space="preserve">. É comumente </w:t>
      </w:r>
      <w:proofErr w:type="spellStart"/>
      <w:r w:rsidRPr="009A1A80">
        <w:t>usado</w:t>
      </w:r>
      <w:proofErr w:type="spellEnd"/>
      <w:r w:rsidRPr="009A1A80">
        <w:t xml:space="preserve"> para transmitir dados em aplicações web.</w:t>
      </w:r>
    </w:p>
    <w:p w14:paraId="68B740B1" w14:textId="77777777" w:rsidR="009A1A80" w:rsidRPr="009A1A80" w:rsidRDefault="009A1A80" w:rsidP="009A1A80">
      <w:r w:rsidRPr="009A1A80">
        <w:pict w14:anchorId="3571AF47">
          <v:rect id="_x0000_i1075" style="width:0;height:1.5pt" o:hralign="center" o:hrstd="t" o:hr="t" fillcolor="#a0a0a0" stroked="f"/>
        </w:pict>
      </w:r>
    </w:p>
    <w:p w14:paraId="5939A6CF" w14:textId="77777777" w:rsidR="009A1A80" w:rsidRPr="009A1A80" w:rsidRDefault="009A1A80" w:rsidP="009A1A80">
      <w:pPr>
        <w:rPr>
          <w:b/>
          <w:bCs/>
        </w:rPr>
      </w:pPr>
      <w:r w:rsidRPr="009A1A80">
        <w:rPr>
          <w:b/>
          <w:bCs/>
        </w:rPr>
        <w:t xml:space="preserve">Tipos MIME legados do </w:t>
      </w:r>
      <w:proofErr w:type="spellStart"/>
      <w:r w:rsidRPr="009A1A80">
        <w:rPr>
          <w:b/>
          <w:bCs/>
        </w:rPr>
        <w:t>JavaScript</w:t>
      </w:r>
      <w:proofErr w:type="spellEnd"/>
    </w:p>
    <w:p w14:paraId="13C12B3E" w14:textId="77777777" w:rsidR="009A1A80" w:rsidRPr="009A1A80" w:rsidRDefault="009A1A80" w:rsidP="009A1A80">
      <w:r w:rsidRPr="009A1A80">
        <w:t xml:space="preserve">Além do tipo MIME </w:t>
      </w:r>
      <w:proofErr w:type="spellStart"/>
      <w:r w:rsidRPr="009A1A80">
        <w:t>text</w:t>
      </w:r>
      <w:proofErr w:type="spellEnd"/>
      <w:r w:rsidRPr="009A1A80">
        <w:t>/</w:t>
      </w:r>
      <w:proofErr w:type="spellStart"/>
      <w:r w:rsidRPr="009A1A80">
        <w:t>javascript</w:t>
      </w:r>
      <w:proofErr w:type="spellEnd"/>
      <w:r w:rsidRPr="009A1A80">
        <w:t xml:space="preserve">, por razões históricas, o </w:t>
      </w:r>
      <w:r w:rsidRPr="009A1A80">
        <w:rPr>
          <w:i/>
          <w:iCs/>
        </w:rPr>
        <w:t xml:space="preserve">MIME </w:t>
      </w:r>
      <w:proofErr w:type="spellStart"/>
      <w:r w:rsidRPr="009A1A80">
        <w:rPr>
          <w:i/>
          <w:iCs/>
        </w:rPr>
        <w:t>Sniffing</w:t>
      </w:r>
      <w:proofErr w:type="spellEnd"/>
      <w:r w:rsidRPr="009A1A80">
        <w:rPr>
          <w:i/>
          <w:iCs/>
        </w:rPr>
        <w:t xml:space="preserve"> Standard</w:t>
      </w:r>
      <w:r w:rsidRPr="009A1A80">
        <w:t xml:space="preserve"> (a definição de como os navegadores devem interpretar tipos MIME e descobrir o que fazer com conteúdo que não possui um válido) também permite que </w:t>
      </w:r>
      <w:proofErr w:type="spellStart"/>
      <w:r w:rsidRPr="009A1A80">
        <w:t>JavaScript</w:t>
      </w:r>
      <w:proofErr w:type="spellEnd"/>
      <w:r w:rsidRPr="009A1A80">
        <w:t xml:space="preserve"> seja servido usando qualquer um dos seguintes tipos MIME legados:</w:t>
      </w:r>
    </w:p>
    <w:p w14:paraId="74A4AD68" w14:textId="77777777" w:rsidR="009A1A80" w:rsidRPr="009A1A80" w:rsidRDefault="009A1A80" w:rsidP="009A1A80">
      <w:pPr>
        <w:numPr>
          <w:ilvl w:val="0"/>
          <w:numId w:val="9"/>
        </w:numPr>
      </w:pPr>
      <w:proofErr w:type="spellStart"/>
      <w:r w:rsidRPr="009A1A80">
        <w:t>application</w:t>
      </w:r>
      <w:proofErr w:type="spellEnd"/>
      <w:r w:rsidRPr="009A1A80">
        <w:t>/</w:t>
      </w:r>
      <w:proofErr w:type="spellStart"/>
      <w:r w:rsidRPr="009A1A80">
        <w:t>javascript</w:t>
      </w:r>
      <w:proofErr w:type="spellEnd"/>
    </w:p>
    <w:p w14:paraId="6C9D5E59" w14:textId="77777777" w:rsidR="009A1A80" w:rsidRPr="009A1A80" w:rsidRDefault="009A1A80" w:rsidP="009A1A80">
      <w:pPr>
        <w:numPr>
          <w:ilvl w:val="0"/>
          <w:numId w:val="9"/>
        </w:numPr>
      </w:pPr>
      <w:proofErr w:type="spellStart"/>
      <w:r w:rsidRPr="009A1A80">
        <w:t>application</w:t>
      </w:r>
      <w:proofErr w:type="spellEnd"/>
      <w:r w:rsidRPr="009A1A80">
        <w:t>/</w:t>
      </w:r>
      <w:proofErr w:type="spellStart"/>
      <w:r w:rsidRPr="009A1A80">
        <w:t>ecmascript</w:t>
      </w:r>
      <w:proofErr w:type="spellEnd"/>
    </w:p>
    <w:p w14:paraId="6C396800" w14:textId="77777777" w:rsidR="009A1A80" w:rsidRPr="009A1A80" w:rsidRDefault="009A1A80" w:rsidP="009A1A80">
      <w:pPr>
        <w:numPr>
          <w:ilvl w:val="0"/>
          <w:numId w:val="9"/>
        </w:numPr>
      </w:pPr>
      <w:proofErr w:type="spellStart"/>
      <w:r w:rsidRPr="009A1A80">
        <w:t>application</w:t>
      </w:r>
      <w:proofErr w:type="spellEnd"/>
      <w:r w:rsidRPr="009A1A80">
        <w:t>/x-</w:t>
      </w:r>
      <w:proofErr w:type="spellStart"/>
      <w:r w:rsidRPr="009A1A80">
        <w:t>ecmascript</w:t>
      </w:r>
      <w:proofErr w:type="spellEnd"/>
    </w:p>
    <w:p w14:paraId="7157C8F3" w14:textId="77777777" w:rsidR="009A1A80" w:rsidRPr="009A1A80" w:rsidRDefault="009A1A80" w:rsidP="009A1A80">
      <w:pPr>
        <w:numPr>
          <w:ilvl w:val="0"/>
          <w:numId w:val="9"/>
        </w:numPr>
      </w:pPr>
      <w:proofErr w:type="spellStart"/>
      <w:r w:rsidRPr="009A1A80">
        <w:t>application</w:t>
      </w:r>
      <w:proofErr w:type="spellEnd"/>
      <w:r w:rsidRPr="009A1A80">
        <w:t>/x-</w:t>
      </w:r>
      <w:proofErr w:type="spellStart"/>
      <w:r w:rsidRPr="009A1A80">
        <w:t>javascript</w:t>
      </w:r>
      <w:proofErr w:type="spellEnd"/>
    </w:p>
    <w:p w14:paraId="4FC50358" w14:textId="77777777" w:rsidR="009A1A80" w:rsidRPr="009A1A80" w:rsidRDefault="009A1A80" w:rsidP="009A1A80">
      <w:pPr>
        <w:numPr>
          <w:ilvl w:val="0"/>
          <w:numId w:val="9"/>
        </w:numPr>
      </w:pPr>
      <w:proofErr w:type="spellStart"/>
      <w:r w:rsidRPr="009A1A80">
        <w:t>text</w:t>
      </w:r>
      <w:proofErr w:type="spellEnd"/>
      <w:r w:rsidRPr="009A1A80">
        <w:t>/</w:t>
      </w:r>
      <w:proofErr w:type="spellStart"/>
      <w:r w:rsidRPr="009A1A80">
        <w:t>ecmascript</w:t>
      </w:r>
      <w:proofErr w:type="spellEnd"/>
    </w:p>
    <w:p w14:paraId="541E248E" w14:textId="77777777" w:rsidR="009A1A80" w:rsidRPr="009A1A80" w:rsidRDefault="009A1A80" w:rsidP="009A1A80">
      <w:pPr>
        <w:numPr>
          <w:ilvl w:val="0"/>
          <w:numId w:val="9"/>
        </w:numPr>
      </w:pPr>
      <w:proofErr w:type="spellStart"/>
      <w:r w:rsidRPr="009A1A80">
        <w:t>text</w:t>
      </w:r>
      <w:proofErr w:type="spellEnd"/>
      <w:r w:rsidRPr="009A1A80">
        <w:t>/javascript1.0</w:t>
      </w:r>
    </w:p>
    <w:p w14:paraId="236D3068" w14:textId="77777777" w:rsidR="009A1A80" w:rsidRPr="009A1A80" w:rsidRDefault="009A1A80" w:rsidP="009A1A80">
      <w:pPr>
        <w:numPr>
          <w:ilvl w:val="0"/>
          <w:numId w:val="9"/>
        </w:numPr>
      </w:pPr>
      <w:proofErr w:type="spellStart"/>
      <w:r w:rsidRPr="009A1A80">
        <w:t>text</w:t>
      </w:r>
      <w:proofErr w:type="spellEnd"/>
      <w:r w:rsidRPr="009A1A80">
        <w:t>/javascript1.1</w:t>
      </w:r>
    </w:p>
    <w:p w14:paraId="2EE6D0F0" w14:textId="77777777" w:rsidR="009A1A80" w:rsidRPr="009A1A80" w:rsidRDefault="009A1A80" w:rsidP="009A1A80">
      <w:pPr>
        <w:numPr>
          <w:ilvl w:val="0"/>
          <w:numId w:val="9"/>
        </w:numPr>
      </w:pPr>
      <w:proofErr w:type="spellStart"/>
      <w:r w:rsidRPr="009A1A80">
        <w:t>text</w:t>
      </w:r>
      <w:proofErr w:type="spellEnd"/>
      <w:r w:rsidRPr="009A1A80">
        <w:t>/javascript1.2</w:t>
      </w:r>
    </w:p>
    <w:p w14:paraId="67EA41C8" w14:textId="77777777" w:rsidR="009A1A80" w:rsidRPr="009A1A80" w:rsidRDefault="009A1A80" w:rsidP="009A1A80">
      <w:pPr>
        <w:numPr>
          <w:ilvl w:val="0"/>
          <w:numId w:val="9"/>
        </w:numPr>
      </w:pPr>
      <w:proofErr w:type="spellStart"/>
      <w:r w:rsidRPr="009A1A80">
        <w:t>text</w:t>
      </w:r>
      <w:proofErr w:type="spellEnd"/>
      <w:r w:rsidRPr="009A1A80">
        <w:t>/javascript1.3</w:t>
      </w:r>
    </w:p>
    <w:p w14:paraId="20EA7125" w14:textId="77777777" w:rsidR="009A1A80" w:rsidRPr="009A1A80" w:rsidRDefault="009A1A80" w:rsidP="009A1A80">
      <w:pPr>
        <w:numPr>
          <w:ilvl w:val="0"/>
          <w:numId w:val="9"/>
        </w:numPr>
      </w:pPr>
      <w:proofErr w:type="spellStart"/>
      <w:r w:rsidRPr="009A1A80">
        <w:t>text</w:t>
      </w:r>
      <w:proofErr w:type="spellEnd"/>
      <w:r w:rsidRPr="009A1A80">
        <w:t>/javascript1.4</w:t>
      </w:r>
    </w:p>
    <w:p w14:paraId="5D0369F6" w14:textId="77777777" w:rsidR="009A1A80" w:rsidRPr="009A1A80" w:rsidRDefault="009A1A80" w:rsidP="009A1A80">
      <w:pPr>
        <w:numPr>
          <w:ilvl w:val="0"/>
          <w:numId w:val="9"/>
        </w:numPr>
      </w:pPr>
      <w:proofErr w:type="spellStart"/>
      <w:r w:rsidRPr="009A1A80">
        <w:t>text</w:t>
      </w:r>
      <w:proofErr w:type="spellEnd"/>
      <w:r w:rsidRPr="009A1A80">
        <w:t>/javascript1.5</w:t>
      </w:r>
    </w:p>
    <w:p w14:paraId="6704F42E" w14:textId="77777777" w:rsidR="009A1A80" w:rsidRPr="009A1A80" w:rsidRDefault="009A1A80" w:rsidP="009A1A80">
      <w:pPr>
        <w:numPr>
          <w:ilvl w:val="0"/>
          <w:numId w:val="9"/>
        </w:numPr>
      </w:pPr>
      <w:proofErr w:type="spellStart"/>
      <w:r w:rsidRPr="009A1A80">
        <w:t>text</w:t>
      </w:r>
      <w:proofErr w:type="spellEnd"/>
      <w:r w:rsidRPr="009A1A80">
        <w:t>/</w:t>
      </w:r>
      <w:proofErr w:type="spellStart"/>
      <w:r w:rsidRPr="009A1A80">
        <w:t>jscript</w:t>
      </w:r>
      <w:proofErr w:type="spellEnd"/>
    </w:p>
    <w:p w14:paraId="4418858B" w14:textId="77777777" w:rsidR="009A1A80" w:rsidRPr="009A1A80" w:rsidRDefault="009A1A80" w:rsidP="009A1A80">
      <w:pPr>
        <w:numPr>
          <w:ilvl w:val="0"/>
          <w:numId w:val="9"/>
        </w:numPr>
      </w:pPr>
      <w:proofErr w:type="spellStart"/>
      <w:r w:rsidRPr="009A1A80">
        <w:t>text</w:t>
      </w:r>
      <w:proofErr w:type="spellEnd"/>
      <w:r w:rsidRPr="009A1A80">
        <w:t>/</w:t>
      </w:r>
      <w:proofErr w:type="spellStart"/>
      <w:r w:rsidRPr="009A1A80">
        <w:t>livescript</w:t>
      </w:r>
      <w:proofErr w:type="spellEnd"/>
    </w:p>
    <w:p w14:paraId="7BC7F07F" w14:textId="77777777" w:rsidR="009A1A80" w:rsidRPr="009A1A80" w:rsidRDefault="009A1A80" w:rsidP="009A1A80">
      <w:pPr>
        <w:numPr>
          <w:ilvl w:val="0"/>
          <w:numId w:val="9"/>
        </w:numPr>
      </w:pPr>
      <w:proofErr w:type="spellStart"/>
      <w:r w:rsidRPr="009A1A80">
        <w:t>text</w:t>
      </w:r>
      <w:proofErr w:type="spellEnd"/>
      <w:r w:rsidRPr="009A1A80">
        <w:t>/x-</w:t>
      </w:r>
      <w:proofErr w:type="spellStart"/>
      <w:r w:rsidRPr="009A1A80">
        <w:t>ecmascript</w:t>
      </w:r>
      <w:proofErr w:type="spellEnd"/>
    </w:p>
    <w:p w14:paraId="40623185" w14:textId="77777777" w:rsidR="009A1A80" w:rsidRPr="009A1A80" w:rsidRDefault="009A1A80" w:rsidP="009A1A80">
      <w:pPr>
        <w:numPr>
          <w:ilvl w:val="0"/>
          <w:numId w:val="9"/>
        </w:numPr>
      </w:pPr>
      <w:proofErr w:type="spellStart"/>
      <w:r w:rsidRPr="009A1A80">
        <w:t>text</w:t>
      </w:r>
      <w:proofErr w:type="spellEnd"/>
      <w:r w:rsidRPr="009A1A80">
        <w:t>/x-</w:t>
      </w:r>
      <w:proofErr w:type="spellStart"/>
      <w:r w:rsidRPr="009A1A80">
        <w:t>javascript</w:t>
      </w:r>
      <w:proofErr w:type="spellEnd"/>
    </w:p>
    <w:p w14:paraId="12129F0D" w14:textId="77777777" w:rsidR="009A1A80" w:rsidRPr="009A1A80" w:rsidRDefault="009A1A80" w:rsidP="009A1A80">
      <w:r w:rsidRPr="009A1A80">
        <w:rPr>
          <w:b/>
          <w:bCs/>
        </w:rPr>
        <w:t>Nota</w:t>
      </w:r>
      <w:r w:rsidRPr="009A1A80">
        <w:t xml:space="preserve">: Mesmo que qualquer agente do usuário possa suportar qualquer um ou todos esses, você deve usar apenas </w:t>
      </w:r>
      <w:proofErr w:type="spellStart"/>
      <w:r w:rsidRPr="009A1A80">
        <w:t>text</w:t>
      </w:r>
      <w:proofErr w:type="spellEnd"/>
      <w:r w:rsidRPr="009A1A80">
        <w:t>/</w:t>
      </w:r>
      <w:proofErr w:type="spellStart"/>
      <w:r w:rsidRPr="009A1A80">
        <w:t>javascript</w:t>
      </w:r>
      <w:proofErr w:type="spellEnd"/>
      <w:r w:rsidRPr="009A1A80">
        <w:t>. É o único tipo MIME garantido para funcionar agora e no futuro.</w:t>
      </w:r>
    </w:p>
    <w:p w14:paraId="6F6C6021" w14:textId="77777777" w:rsidR="009A1A80" w:rsidRPr="009A1A80" w:rsidRDefault="009A1A80" w:rsidP="009A1A80">
      <w:r w:rsidRPr="009A1A80">
        <w:pict w14:anchorId="655E0A1C">
          <v:rect id="_x0000_i1076" style="width:0;height:1.5pt" o:hralign="center" o:hrstd="t" o:hr="t" fillcolor="#a0a0a0" stroked="f"/>
        </w:pict>
      </w:r>
    </w:p>
    <w:p w14:paraId="2BB0CAD9" w14:textId="77777777" w:rsidR="009A1A80" w:rsidRPr="009A1A80" w:rsidRDefault="009A1A80" w:rsidP="009A1A80">
      <w:pPr>
        <w:rPr>
          <w:b/>
          <w:bCs/>
        </w:rPr>
      </w:pPr>
      <w:r w:rsidRPr="009A1A80">
        <w:rPr>
          <w:b/>
          <w:bCs/>
        </w:rPr>
        <w:t>Tipos de imagem</w:t>
      </w:r>
    </w:p>
    <w:p w14:paraId="3862C039" w14:textId="77777777" w:rsidR="009A1A80" w:rsidRPr="009A1A80" w:rsidRDefault="009A1A80" w:rsidP="009A1A80">
      <w:r w:rsidRPr="009A1A80">
        <w:t xml:space="preserve">Arquivos cujo tipo MIME é </w:t>
      </w:r>
      <w:proofErr w:type="spellStart"/>
      <w:r w:rsidRPr="009A1A80">
        <w:t>image</w:t>
      </w:r>
      <w:proofErr w:type="spellEnd"/>
      <w:r w:rsidRPr="009A1A80">
        <w:t xml:space="preserve"> contêm dados de imagem. O subtipo especifica qual formato específico de arquivo de imagem os dados representam.</w:t>
      </w:r>
    </w:p>
    <w:p w14:paraId="3F7518EF" w14:textId="77777777" w:rsidR="009A1A80" w:rsidRPr="009A1A80" w:rsidRDefault="009A1A80" w:rsidP="009A1A80">
      <w:r w:rsidRPr="009A1A80">
        <w:t>Os seguintes tipos de imagem são usados com frequência suficiente para serem considerados seguros para uso em páginas da web:</w:t>
      </w:r>
    </w:p>
    <w:p w14:paraId="0A4A5495" w14:textId="77777777" w:rsidR="009A1A80" w:rsidRPr="009A1A80" w:rsidRDefault="009A1A80" w:rsidP="009A1A80">
      <w:pPr>
        <w:numPr>
          <w:ilvl w:val="0"/>
          <w:numId w:val="10"/>
        </w:numPr>
      </w:pPr>
      <w:proofErr w:type="spellStart"/>
      <w:r w:rsidRPr="009A1A80">
        <w:lastRenderedPageBreak/>
        <w:t>image</w:t>
      </w:r>
      <w:proofErr w:type="spellEnd"/>
      <w:r w:rsidRPr="009A1A80">
        <w:t>/</w:t>
      </w:r>
      <w:proofErr w:type="spellStart"/>
      <w:r w:rsidRPr="009A1A80">
        <w:t>apng</w:t>
      </w:r>
      <w:proofErr w:type="spellEnd"/>
      <w:r w:rsidRPr="009A1A80">
        <w:t>: Gráficos Portáteis Animados (APNG)</w:t>
      </w:r>
    </w:p>
    <w:p w14:paraId="609B7DBE" w14:textId="77777777" w:rsidR="009A1A80" w:rsidRPr="009A1A80" w:rsidRDefault="009A1A80" w:rsidP="009A1A80">
      <w:pPr>
        <w:numPr>
          <w:ilvl w:val="0"/>
          <w:numId w:val="10"/>
        </w:numPr>
      </w:pPr>
      <w:proofErr w:type="spellStart"/>
      <w:r w:rsidRPr="009A1A80">
        <w:t>image</w:t>
      </w:r>
      <w:proofErr w:type="spellEnd"/>
      <w:r w:rsidRPr="009A1A80">
        <w:t>/</w:t>
      </w:r>
      <w:proofErr w:type="spellStart"/>
      <w:r w:rsidRPr="009A1A80">
        <w:t>avif</w:t>
      </w:r>
      <w:proofErr w:type="spellEnd"/>
      <w:r w:rsidRPr="009A1A80">
        <w:t>: Formato de Arquivo de Imagem AV1 (AVIF)</w:t>
      </w:r>
    </w:p>
    <w:p w14:paraId="4833C2E8" w14:textId="77777777" w:rsidR="009A1A80" w:rsidRPr="009A1A80" w:rsidRDefault="009A1A80" w:rsidP="009A1A80">
      <w:pPr>
        <w:numPr>
          <w:ilvl w:val="0"/>
          <w:numId w:val="10"/>
        </w:numPr>
      </w:pPr>
      <w:proofErr w:type="spellStart"/>
      <w:r w:rsidRPr="009A1A80">
        <w:t>image</w:t>
      </w:r>
      <w:proofErr w:type="spellEnd"/>
      <w:r w:rsidRPr="009A1A80">
        <w:t>/gif: Formato de Intercâmbio de Gráficos (GIF)</w:t>
      </w:r>
    </w:p>
    <w:p w14:paraId="04C912CE" w14:textId="77777777" w:rsidR="009A1A80" w:rsidRPr="009A1A80" w:rsidRDefault="009A1A80" w:rsidP="009A1A80">
      <w:pPr>
        <w:numPr>
          <w:ilvl w:val="0"/>
          <w:numId w:val="10"/>
        </w:numPr>
      </w:pPr>
      <w:proofErr w:type="spellStart"/>
      <w:r w:rsidRPr="009A1A80">
        <w:t>image</w:t>
      </w:r>
      <w:proofErr w:type="spellEnd"/>
      <w:r w:rsidRPr="009A1A80">
        <w:t>/jpeg: Imagem do Grupo de Especialistas Fotográficos Conjuntos (JPEG)</w:t>
      </w:r>
    </w:p>
    <w:p w14:paraId="30E3181E" w14:textId="77777777" w:rsidR="009A1A80" w:rsidRPr="009A1A80" w:rsidRDefault="009A1A80" w:rsidP="009A1A80">
      <w:pPr>
        <w:numPr>
          <w:ilvl w:val="0"/>
          <w:numId w:val="10"/>
        </w:numPr>
      </w:pPr>
      <w:proofErr w:type="spellStart"/>
      <w:r w:rsidRPr="009A1A80">
        <w:t>image</w:t>
      </w:r>
      <w:proofErr w:type="spellEnd"/>
      <w:r w:rsidRPr="009A1A80">
        <w:t>/png: Gráficos Portáteis de Rede (PNG)</w:t>
      </w:r>
    </w:p>
    <w:p w14:paraId="132101FB" w14:textId="77777777" w:rsidR="009A1A80" w:rsidRPr="009A1A80" w:rsidRDefault="009A1A80" w:rsidP="009A1A80">
      <w:pPr>
        <w:numPr>
          <w:ilvl w:val="0"/>
          <w:numId w:val="10"/>
        </w:numPr>
      </w:pPr>
      <w:proofErr w:type="spellStart"/>
      <w:r w:rsidRPr="009A1A80">
        <w:t>image</w:t>
      </w:r>
      <w:proofErr w:type="spellEnd"/>
      <w:r w:rsidRPr="009A1A80">
        <w:t>/</w:t>
      </w:r>
      <w:proofErr w:type="spellStart"/>
      <w:r w:rsidRPr="009A1A80">
        <w:t>svg+xml</w:t>
      </w:r>
      <w:proofErr w:type="spellEnd"/>
      <w:r w:rsidRPr="009A1A80">
        <w:t>: Gráficos Vetoriais Escaláveis (SVG)</w:t>
      </w:r>
    </w:p>
    <w:p w14:paraId="7455ADCE" w14:textId="77777777" w:rsidR="009A1A80" w:rsidRPr="009A1A80" w:rsidRDefault="009A1A80" w:rsidP="009A1A80">
      <w:pPr>
        <w:numPr>
          <w:ilvl w:val="0"/>
          <w:numId w:val="10"/>
        </w:numPr>
      </w:pPr>
      <w:proofErr w:type="spellStart"/>
      <w:r w:rsidRPr="009A1A80">
        <w:t>image</w:t>
      </w:r>
      <w:proofErr w:type="spellEnd"/>
      <w:r w:rsidRPr="009A1A80">
        <w:t>/</w:t>
      </w:r>
      <w:proofErr w:type="spellStart"/>
      <w:r w:rsidRPr="009A1A80">
        <w:t>webp</w:t>
      </w:r>
      <w:proofErr w:type="spellEnd"/>
      <w:r w:rsidRPr="009A1A80">
        <w:t>: Formato de Imagem Web (WEBP)</w:t>
      </w:r>
    </w:p>
    <w:p w14:paraId="15F9BDD0" w14:textId="77777777" w:rsidR="009A1A80" w:rsidRPr="009A1A80" w:rsidRDefault="009A1A80" w:rsidP="009A1A80">
      <w:r w:rsidRPr="009A1A80">
        <w:t>O guia de tipo e formato de arquivo de imagem fornece informações e recomendações sobre quando usar os diferentes formatos de imagem.</w:t>
      </w:r>
    </w:p>
    <w:p w14:paraId="28F37F59" w14:textId="77777777" w:rsidR="009A1A80" w:rsidRPr="009A1A80" w:rsidRDefault="009A1A80" w:rsidP="009A1A80">
      <w:r w:rsidRPr="009A1A80">
        <w:pict w14:anchorId="63B6D3C6">
          <v:rect id="_x0000_i1077" style="width:0;height:1.5pt" o:hralign="center" o:hrstd="t" o:hr="t" fillcolor="#a0a0a0" stroked="f"/>
        </w:pict>
      </w:r>
    </w:p>
    <w:p w14:paraId="2069484F" w14:textId="77777777" w:rsidR="009A1A80" w:rsidRPr="009A1A80" w:rsidRDefault="009A1A80" w:rsidP="009A1A80">
      <w:pPr>
        <w:rPr>
          <w:b/>
          <w:bCs/>
        </w:rPr>
      </w:pPr>
      <w:r w:rsidRPr="009A1A80">
        <w:rPr>
          <w:b/>
          <w:bCs/>
        </w:rPr>
        <w:t>Tipos de áudio e vídeo</w:t>
      </w:r>
    </w:p>
    <w:p w14:paraId="0207C36A" w14:textId="77777777" w:rsidR="009A1A80" w:rsidRPr="009A1A80" w:rsidRDefault="009A1A80" w:rsidP="009A1A80">
      <w:r w:rsidRPr="009A1A80">
        <w:t>Assim como ocorre com imagens, o HTML não exige que os navegadores web suportem nenhum tipo específico de arquivo e codec para os elementos &lt;</w:t>
      </w:r>
      <w:proofErr w:type="spellStart"/>
      <w:r w:rsidRPr="009A1A80">
        <w:t>audio</w:t>
      </w:r>
      <w:proofErr w:type="spellEnd"/>
      <w:r w:rsidRPr="009A1A80">
        <w:t>&gt; e &lt;</w:t>
      </w:r>
      <w:proofErr w:type="spellStart"/>
      <w:r w:rsidRPr="009A1A80">
        <w:t>video</w:t>
      </w:r>
      <w:proofErr w:type="spellEnd"/>
      <w:r w:rsidRPr="009A1A80">
        <w:t xml:space="preserve">&gt;, portanto, é importante considerar seu público-alvo e a gama de navegadores (e versões desses navegadores) que eles podem estar usando ao escolher o tipo de arquivo e os </w:t>
      </w:r>
      <w:proofErr w:type="spellStart"/>
      <w:r w:rsidRPr="009A1A80">
        <w:t>codecs</w:t>
      </w:r>
      <w:proofErr w:type="spellEnd"/>
      <w:r w:rsidRPr="009A1A80">
        <w:t xml:space="preserve"> a serem usados para mídia.</w:t>
      </w:r>
    </w:p>
    <w:p w14:paraId="7EE05C45" w14:textId="77777777" w:rsidR="009A1A80" w:rsidRPr="009A1A80" w:rsidRDefault="009A1A80" w:rsidP="009A1A80">
      <w:r w:rsidRPr="009A1A80">
        <w:t>Nosso guia de formatos de contêiner de mídia fornece uma lista dos tipos de arquivo comumente suportados por navegadores da web, incluindo informações sobre quais são seus casos de uso especiais, quaisquer desvantagens que tenham, e informações de compatibilidade, juntamente com outros detalhes.</w:t>
      </w:r>
    </w:p>
    <w:p w14:paraId="0040CE11" w14:textId="77777777" w:rsidR="009A1A80" w:rsidRPr="009A1A80" w:rsidRDefault="009A1A80" w:rsidP="009A1A80">
      <w:r w:rsidRPr="009A1A80">
        <w:t xml:space="preserve">Os guias de codec de áudio e de vídeo listam os diversos </w:t>
      </w:r>
      <w:proofErr w:type="spellStart"/>
      <w:r w:rsidRPr="009A1A80">
        <w:t>codecs</w:t>
      </w:r>
      <w:proofErr w:type="spellEnd"/>
      <w:r w:rsidRPr="009A1A80">
        <w:t xml:space="preserve"> que os navegadores costumam suportar, fornecendo detalhes de compatibilidade juntamente com informações técnicas como quantos canais de áudio eles suportam, que tipo de compressão é usada, e quais taxas de bits são úteis, entre outras.</w:t>
      </w:r>
    </w:p>
    <w:p w14:paraId="512E041E" w14:textId="77777777" w:rsidR="009A1A80" w:rsidRPr="009A1A80" w:rsidRDefault="009A1A80" w:rsidP="009A1A80">
      <w:r w:rsidRPr="009A1A80">
        <w:t xml:space="preserve">O guia dos </w:t>
      </w:r>
      <w:proofErr w:type="spellStart"/>
      <w:r w:rsidRPr="009A1A80">
        <w:t>codecs</w:t>
      </w:r>
      <w:proofErr w:type="spellEnd"/>
      <w:r w:rsidRPr="009A1A80">
        <w:t xml:space="preserve"> usados pelo </w:t>
      </w:r>
      <w:proofErr w:type="spellStart"/>
      <w:r w:rsidRPr="009A1A80">
        <w:t>WebRTC</w:t>
      </w:r>
      <w:proofErr w:type="spellEnd"/>
      <w:r w:rsidRPr="009A1A80">
        <w:t xml:space="preserve"> amplia isso cobrindo especificamente os </w:t>
      </w:r>
      <w:proofErr w:type="spellStart"/>
      <w:r w:rsidRPr="009A1A80">
        <w:t>codecs</w:t>
      </w:r>
      <w:proofErr w:type="spellEnd"/>
      <w:r w:rsidRPr="009A1A80">
        <w:t xml:space="preserve"> suportados pelos principais navegadores, para que você possa escolher os </w:t>
      </w:r>
      <w:proofErr w:type="spellStart"/>
      <w:r w:rsidRPr="009A1A80">
        <w:t>codecs</w:t>
      </w:r>
      <w:proofErr w:type="spellEnd"/>
      <w:r w:rsidRPr="009A1A80">
        <w:t xml:space="preserve"> que melhor abrangem a variedade de navegadores que deseja suportar.</w:t>
      </w:r>
    </w:p>
    <w:p w14:paraId="6D60D79A" w14:textId="77777777" w:rsidR="009A1A80" w:rsidRPr="009A1A80" w:rsidRDefault="009A1A80" w:rsidP="009A1A80">
      <w:r w:rsidRPr="009A1A80">
        <w:t xml:space="preserve">Quanto aos tipos MIME de arquivos de áudio ou vídeo, eles normalmente especificam o formato de contêiner (tipo de arquivo). O parâmetro opcional </w:t>
      </w:r>
      <w:proofErr w:type="spellStart"/>
      <w:r w:rsidRPr="009A1A80">
        <w:t>codecs</w:t>
      </w:r>
      <w:proofErr w:type="spellEnd"/>
      <w:r w:rsidRPr="009A1A80">
        <w:t xml:space="preserve"> pode ser adicionado ao tipo MIME para especificar ainda mais quais </w:t>
      </w:r>
      <w:proofErr w:type="spellStart"/>
      <w:r w:rsidRPr="009A1A80">
        <w:t>codecs</w:t>
      </w:r>
      <w:proofErr w:type="spellEnd"/>
      <w:r w:rsidRPr="009A1A80">
        <w:t xml:space="preserve"> usar e quais opções foram usadas para codificar a mídia, como perfil de codec, nível ou outras informações semelhantes.</w:t>
      </w:r>
    </w:p>
    <w:p w14:paraId="373C1BF8" w14:textId="77777777" w:rsidR="009A1A80" w:rsidRPr="009A1A80" w:rsidRDefault="009A1A80" w:rsidP="009A1A80">
      <w:r w:rsidRPr="009A1A80">
        <w:t xml:space="preserve">Para mais informações sobre tipos de mídia comuns, consulte a página </w:t>
      </w:r>
      <w:r w:rsidRPr="009A1A80">
        <w:rPr>
          <w:b/>
          <w:bCs/>
        </w:rPr>
        <w:t xml:space="preserve">Common MIME </w:t>
      </w:r>
      <w:proofErr w:type="spellStart"/>
      <w:r w:rsidRPr="009A1A80">
        <w:rPr>
          <w:b/>
          <w:bCs/>
        </w:rPr>
        <w:t>types</w:t>
      </w:r>
      <w:proofErr w:type="spellEnd"/>
      <w:r w:rsidRPr="009A1A80">
        <w:t>.</w:t>
      </w:r>
    </w:p>
    <w:p w14:paraId="3B843038" w14:textId="77777777" w:rsidR="009A1A80" w:rsidRPr="009A1A80" w:rsidRDefault="009A1A80" w:rsidP="009A1A80">
      <w:pPr>
        <w:rPr>
          <w:b/>
          <w:bCs/>
        </w:rPr>
      </w:pPr>
      <w:proofErr w:type="spellStart"/>
      <w:r w:rsidRPr="009A1A80">
        <w:rPr>
          <w:b/>
          <w:bCs/>
        </w:rPr>
        <w:t>multipart</w:t>
      </w:r>
      <w:proofErr w:type="spellEnd"/>
      <w:r w:rsidRPr="009A1A80">
        <w:rPr>
          <w:b/>
          <w:bCs/>
        </w:rPr>
        <w:t>/</w:t>
      </w:r>
      <w:proofErr w:type="spellStart"/>
      <w:r w:rsidRPr="009A1A80">
        <w:rPr>
          <w:b/>
          <w:bCs/>
        </w:rPr>
        <w:t>form-data</w:t>
      </w:r>
      <w:proofErr w:type="spellEnd"/>
    </w:p>
    <w:p w14:paraId="593ABB38" w14:textId="77777777" w:rsidR="009A1A80" w:rsidRPr="009A1A80" w:rsidRDefault="009A1A80" w:rsidP="009A1A80">
      <w:r w:rsidRPr="009A1A80">
        <w:t xml:space="preserve">O tipo </w:t>
      </w:r>
      <w:proofErr w:type="spellStart"/>
      <w:r w:rsidRPr="009A1A80">
        <w:t>multipart</w:t>
      </w:r>
      <w:proofErr w:type="spellEnd"/>
      <w:r w:rsidRPr="009A1A80">
        <w:t>/</w:t>
      </w:r>
      <w:proofErr w:type="spellStart"/>
      <w:r w:rsidRPr="009A1A80">
        <w:t>form-data</w:t>
      </w:r>
      <w:proofErr w:type="spellEnd"/>
      <w:r w:rsidRPr="009A1A80">
        <w:t xml:space="preserve"> pode ser usado ao enviar os valores de um formulário HTML preenchido do navegador para o servidor.</w:t>
      </w:r>
    </w:p>
    <w:p w14:paraId="3D2D3C3E" w14:textId="77777777" w:rsidR="009A1A80" w:rsidRPr="009A1A80" w:rsidRDefault="009A1A80" w:rsidP="009A1A80">
      <w:r w:rsidRPr="009A1A80">
        <w:t xml:space="preserve">Como um formato de documento multiparte, ele consiste em diferentes partes, delimitadas por uma </w:t>
      </w:r>
      <w:r w:rsidRPr="009A1A80">
        <w:rPr>
          <w:b/>
          <w:bCs/>
        </w:rPr>
        <w:t>fronteira</w:t>
      </w:r>
      <w:r w:rsidRPr="009A1A80">
        <w:t xml:space="preserve"> (uma </w:t>
      </w:r>
      <w:proofErr w:type="spellStart"/>
      <w:r w:rsidRPr="009A1A80">
        <w:t>string</w:t>
      </w:r>
      <w:proofErr w:type="spellEnd"/>
      <w:r w:rsidRPr="009A1A80">
        <w:t xml:space="preserve"> começando com dois </w:t>
      </w:r>
      <w:proofErr w:type="spellStart"/>
      <w:r w:rsidRPr="009A1A80">
        <w:t>hífens</w:t>
      </w:r>
      <w:proofErr w:type="spellEnd"/>
      <w:r w:rsidRPr="009A1A80">
        <w:t xml:space="preserve"> --). Cada parte é uma entidade própria com seus próprios cabeçalhos HTTP, </w:t>
      </w:r>
      <w:proofErr w:type="spellStart"/>
      <w:r w:rsidRPr="009A1A80">
        <w:t>Content-Disposition</w:t>
      </w:r>
      <w:proofErr w:type="spellEnd"/>
      <w:r w:rsidRPr="009A1A80">
        <w:t xml:space="preserve"> e </w:t>
      </w:r>
      <w:proofErr w:type="spellStart"/>
      <w:r w:rsidRPr="009A1A80">
        <w:t>Content-Type</w:t>
      </w:r>
      <w:proofErr w:type="spellEnd"/>
      <w:r w:rsidRPr="009A1A80">
        <w:t xml:space="preserve"> para campos de envio de arquivos.</w:t>
      </w:r>
    </w:p>
    <w:p w14:paraId="0B6CFBC1" w14:textId="77777777" w:rsidR="009A1A80" w:rsidRPr="009A1A80" w:rsidRDefault="009A1A80" w:rsidP="009A1A80">
      <w:r w:rsidRPr="009A1A80">
        <w:pict w14:anchorId="5565C004">
          <v:rect id="_x0000_i1088" style="width:0;height:1.5pt" o:hralign="center" o:hrstd="t" o:hr="t" fillcolor="#a0a0a0" stroked="f"/>
        </w:pict>
      </w:r>
    </w:p>
    <w:p w14:paraId="6F02DDCC" w14:textId="77777777" w:rsidR="009A1A80" w:rsidRPr="009A1A80" w:rsidRDefault="009A1A80" w:rsidP="009A1A80">
      <w:pPr>
        <w:rPr>
          <w:b/>
          <w:bCs/>
        </w:rPr>
      </w:pPr>
      <w:r w:rsidRPr="009A1A80">
        <w:rPr>
          <w:b/>
          <w:bCs/>
        </w:rPr>
        <w:t>HTML</w:t>
      </w:r>
    </w:p>
    <w:p w14:paraId="52BB1D63" w14:textId="7C84E8E3" w:rsidR="009A1A80" w:rsidRDefault="009A1A80" w:rsidP="009A1A80">
      <w:r w:rsidRPr="009A1A80">
        <w:lastRenderedPageBreak/>
        <w:drawing>
          <wp:inline distT="0" distB="0" distL="0" distR="0" wp14:anchorId="11E74481" wp14:editId="3155E678">
            <wp:extent cx="4684143" cy="2039970"/>
            <wp:effectExtent l="0" t="0" r="2540" b="0"/>
            <wp:docPr id="16639854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85403" name=""/>
                    <pic:cNvPicPr/>
                  </pic:nvPicPr>
                  <pic:blipFill>
                    <a:blip r:embed="rId7"/>
                    <a:stretch>
                      <a:fillRect/>
                    </a:stretch>
                  </pic:blipFill>
                  <pic:spPr>
                    <a:xfrm>
                      <a:off x="0" y="0"/>
                      <a:ext cx="4703131" cy="2048239"/>
                    </a:xfrm>
                    <a:prstGeom prst="rect">
                      <a:avLst/>
                    </a:prstGeom>
                  </pic:spPr>
                </pic:pic>
              </a:graphicData>
            </a:graphic>
          </wp:inline>
        </w:drawing>
      </w:r>
    </w:p>
    <w:p w14:paraId="01A92A85" w14:textId="77777777" w:rsidR="009A1A80" w:rsidRPr="009A1A80" w:rsidRDefault="009A1A80" w:rsidP="009A1A80">
      <w:r w:rsidRPr="009A1A80">
        <w:pict w14:anchorId="6392613C">
          <v:rect id="_x0000_i1096" style="width:0;height:1.5pt" o:hralign="center" o:hrstd="t" o:hr="t" fillcolor="#a0a0a0" stroked="f"/>
        </w:pict>
      </w:r>
    </w:p>
    <w:p w14:paraId="51D0E896" w14:textId="77777777" w:rsidR="009A1A80" w:rsidRPr="009A1A80" w:rsidRDefault="009A1A80" w:rsidP="009A1A80">
      <w:pPr>
        <w:rPr>
          <w:b/>
          <w:bCs/>
        </w:rPr>
      </w:pPr>
      <w:r w:rsidRPr="009A1A80">
        <w:rPr>
          <w:b/>
          <w:bCs/>
        </w:rPr>
        <w:t>HTTP</w:t>
      </w:r>
    </w:p>
    <w:p w14:paraId="49037872" w14:textId="1A25C366" w:rsidR="009A1A80" w:rsidRDefault="009A1A80" w:rsidP="009A1A80">
      <w:r w:rsidRPr="009A1A80">
        <w:drawing>
          <wp:inline distT="0" distB="0" distL="0" distR="0" wp14:anchorId="35C5E37E" wp14:editId="35AAA4EB">
            <wp:extent cx="4691114" cy="2035834"/>
            <wp:effectExtent l="0" t="0" r="0" b="2540"/>
            <wp:docPr id="660753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5379" name=""/>
                    <pic:cNvPicPr/>
                  </pic:nvPicPr>
                  <pic:blipFill>
                    <a:blip r:embed="rId8"/>
                    <a:stretch>
                      <a:fillRect/>
                    </a:stretch>
                  </pic:blipFill>
                  <pic:spPr>
                    <a:xfrm>
                      <a:off x="0" y="0"/>
                      <a:ext cx="4702617" cy="2040826"/>
                    </a:xfrm>
                    <a:prstGeom prst="rect">
                      <a:avLst/>
                    </a:prstGeom>
                  </pic:spPr>
                </pic:pic>
              </a:graphicData>
            </a:graphic>
          </wp:inline>
        </w:drawing>
      </w:r>
    </w:p>
    <w:p w14:paraId="185677D6" w14:textId="2E065552" w:rsidR="009A1A80" w:rsidRDefault="009A1A80" w:rsidP="009A1A80">
      <w:r w:rsidRPr="009A1A80">
        <w:t>Corpo da requisição:</w:t>
      </w:r>
    </w:p>
    <w:p w14:paraId="5104514C" w14:textId="6C23865E" w:rsidR="009A1A80" w:rsidRDefault="009A1A80" w:rsidP="009A1A80">
      <w:r w:rsidRPr="009A1A80">
        <w:drawing>
          <wp:inline distT="0" distB="0" distL="0" distR="0" wp14:anchorId="29E6A9C1" wp14:editId="3CE48C05">
            <wp:extent cx="4710023" cy="2469319"/>
            <wp:effectExtent l="0" t="0" r="0" b="7620"/>
            <wp:docPr id="15264127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12764" name=""/>
                    <pic:cNvPicPr/>
                  </pic:nvPicPr>
                  <pic:blipFill>
                    <a:blip r:embed="rId9"/>
                    <a:stretch>
                      <a:fillRect/>
                    </a:stretch>
                  </pic:blipFill>
                  <pic:spPr>
                    <a:xfrm>
                      <a:off x="0" y="0"/>
                      <a:ext cx="4726107" cy="2477751"/>
                    </a:xfrm>
                    <a:prstGeom prst="rect">
                      <a:avLst/>
                    </a:prstGeom>
                  </pic:spPr>
                </pic:pic>
              </a:graphicData>
            </a:graphic>
          </wp:inline>
        </w:drawing>
      </w:r>
    </w:p>
    <w:p w14:paraId="7E77A617" w14:textId="77777777" w:rsidR="009A1A80" w:rsidRPr="009A1A80" w:rsidRDefault="009A1A80" w:rsidP="009A1A80">
      <w:r w:rsidRPr="009A1A80">
        <w:pict w14:anchorId="7187A991">
          <v:rect id="_x0000_i1110" style="width:0;height:1.5pt" o:hralign="center" o:hrstd="t" o:hr="t" fillcolor="#a0a0a0" stroked="f"/>
        </w:pict>
      </w:r>
    </w:p>
    <w:p w14:paraId="4F2BAB21" w14:textId="77777777" w:rsidR="009A1A80" w:rsidRPr="009A1A80" w:rsidRDefault="009A1A80" w:rsidP="009A1A80">
      <w:pPr>
        <w:rPr>
          <w:b/>
          <w:bCs/>
        </w:rPr>
      </w:pPr>
      <w:proofErr w:type="spellStart"/>
      <w:r w:rsidRPr="009A1A80">
        <w:rPr>
          <w:b/>
          <w:bCs/>
        </w:rPr>
        <w:t>multipart</w:t>
      </w:r>
      <w:proofErr w:type="spellEnd"/>
      <w:r w:rsidRPr="009A1A80">
        <w:rPr>
          <w:b/>
          <w:bCs/>
        </w:rPr>
        <w:t>/</w:t>
      </w:r>
      <w:proofErr w:type="spellStart"/>
      <w:r w:rsidRPr="009A1A80">
        <w:rPr>
          <w:b/>
          <w:bCs/>
        </w:rPr>
        <w:t>byteranges</w:t>
      </w:r>
      <w:proofErr w:type="spellEnd"/>
    </w:p>
    <w:p w14:paraId="5950E4AF" w14:textId="77777777" w:rsidR="009A1A80" w:rsidRPr="009A1A80" w:rsidRDefault="009A1A80" w:rsidP="009A1A80">
      <w:r w:rsidRPr="009A1A80">
        <w:t xml:space="preserve">O tipo MIME </w:t>
      </w:r>
      <w:proofErr w:type="spellStart"/>
      <w:r w:rsidRPr="009A1A80">
        <w:t>multipart</w:t>
      </w:r>
      <w:proofErr w:type="spellEnd"/>
      <w:r w:rsidRPr="009A1A80">
        <w:t>/</w:t>
      </w:r>
      <w:proofErr w:type="spellStart"/>
      <w:r w:rsidRPr="009A1A80">
        <w:t>byteranges</w:t>
      </w:r>
      <w:proofErr w:type="spellEnd"/>
      <w:r w:rsidRPr="009A1A80">
        <w:t xml:space="preserve"> é usado para enviar respostas parciais ao navegador.</w:t>
      </w:r>
    </w:p>
    <w:p w14:paraId="0F61E34C" w14:textId="77777777" w:rsidR="009A1A80" w:rsidRPr="009A1A80" w:rsidRDefault="009A1A80" w:rsidP="009A1A80">
      <w:r w:rsidRPr="009A1A80">
        <w:t xml:space="preserve">Quando o código de status </w:t>
      </w:r>
      <w:r w:rsidRPr="009A1A80">
        <w:rPr>
          <w:b/>
          <w:bCs/>
        </w:rPr>
        <w:t xml:space="preserve">206 </w:t>
      </w:r>
      <w:proofErr w:type="spellStart"/>
      <w:r w:rsidRPr="009A1A80">
        <w:rPr>
          <w:b/>
          <w:bCs/>
        </w:rPr>
        <w:t>Partial</w:t>
      </w:r>
      <w:proofErr w:type="spellEnd"/>
      <w:r w:rsidRPr="009A1A80">
        <w:rPr>
          <w:b/>
          <w:bCs/>
        </w:rPr>
        <w:t xml:space="preserve"> </w:t>
      </w:r>
      <w:proofErr w:type="spellStart"/>
      <w:r w:rsidRPr="009A1A80">
        <w:rPr>
          <w:b/>
          <w:bCs/>
        </w:rPr>
        <w:t>Content</w:t>
      </w:r>
      <w:proofErr w:type="spellEnd"/>
      <w:r w:rsidRPr="009A1A80">
        <w:t xml:space="preserve"> é enviado, esse tipo MIME indica que o documento é composto de várias partes, uma para cada um dos intervalos solicitados.</w:t>
      </w:r>
    </w:p>
    <w:p w14:paraId="3959864B" w14:textId="77777777" w:rsidR="009A1A80" w:rsidRPr="009A1A80" w:rsidRDefault="009A1A80" w:rsidP="009A1A80">
      <w:r w:rsidRPr="009A1A80">
        <w:t xml:space="preserve">Como outros tipos </w:t>
      </w:r>
      <w:proofErr w:type="spellStart"/>
      <w:r w:rsidRPr="009A1A80">
        <w:t>multipart</w:t>
      </w:r>
      <w:proofErr w:type="spellEnd"/>
      <w:r w:rsidRPr="009A1A80">
        <w:t xml:space="preserve">, o cabeçalho </w:t>
      </w:r>
      <w:proofErr w:type="spellStart"/>
      <w:r w:rsidRPr="009A1A80">
        <w:t>Content-Type</w:t>
      </w:r>
      <w:proofErr w:type="spellEnd"/>
      <w:r w:rsidRPr="009A1A80">
        <w:t xml:space="preserve"> usa uma </w:t>
      </w:r>
      <w:proofErr w:type="spellStart"/>
      <w:r w:rsidRPr="009A1A80">
        <w:t>boundary</w:t>
      </w:r>
      <w:proofErr w:type="spellEnd"/>
      <w:r w:rsidRPr="009A1A80">
        <w:t xml:space="preserve"> (fronteira) para separar as partes. Cada parte tem um cabeçalho </w:t>
      </w:r>
      <w:proofErr w:type="spellStart"/>
      <w:r w:rsidRPr="009A1A80">
        <w:t>Content-Type</w:t>
      </w:r>
      <w:proofErr w:type="spellEnd"/>
      <w:r w:rsidRPr="009A1A80">
        <w:t xml:space="preserve"> com seu tipo real e um </w:t>
      </w:r>
      <w:proofErr w:type="spellStart"/>
      <w:r w:rsidRPr="009A1A80">
        <w:t>Content</w:t>
      </w:r>
      <w:proofErr w:type="spellEnd"/>
      <w:r w:rsidRPr="009A1A80">
        <w:t>-Range indicando o intervalo que representa.</w:t>
      </w:r>
    </w:p>
    <w:p w14:paraId="3A81C11D" w14:textId="77777777" w:rsidR="009A1A80" w:rsidRPr="009A1A80" w:rsidRDefault="009A1A80" w:rsidP="009A1A80">
      <w:r w:rsidRPr="009A1A80">
        <w:pict w14:anchorId="7C81110A">
          <v:rect id="_x0000_i1111" style="width:0;height:1.5pt" o:hralign="center" o:hrstd="t" o:hr="t" fillcolor="#a0a0a0" stroked="f"/>
        </w:pict>
      </w:r>
    </w:p>
    <w:p w14:paraId="1EDA5585" w14:textId="77777777" w:rsidR="009A1A80" w:rsidRPr="009A1A80" w:rsidRDefault="009A1A80" w:rsidP="009A1A80">
      <w:pPr>
        <w:rPr>
          <w:b/>
          <w:bCs/>
        </w:rPr>
      </w:pPr>
      <w:r w:rsidRPr="009A1A80">
        <w:rPr>
          <w:b/>
          <w:bCs/>
        </w:rPr>
        <w:lastRenderedPageBreak/>
        <w:t>HTTP</w:t>
      </w:r>
    </w:p>
    <w:p w14:paraId="6F183827" w14:textId="2B4AE7C8" w:rsidR="009A1A80" w:rsidRDefault="009A1A80" w:rsidP="009A1A80">
      <w:r w:rsidRPr="009A1A80">
        <w:drawing>
          <wp:inline distT="0" distB="0" distL="0" distR="0" wp14:anchorId="73AABD45" wp14:editId="560039E8">
            <wp:extent cx="4675517" cy="1023914"/>
            <wp:effectExtent l="0" t="0" r="0" b="5080"/>
            <wp:docPr id="10977735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73517" name=""/>
                    <pic:cNvPicPr/>
                  </pic:nvPicPr>
                  <pic:blipFill>
                    <a:blip r:embed="rId10"/>
                    <a:stretch>
                      <a:fillRect/>
                    </a:stretch>
                  </pic:blipFill>
                  <pic:spPr>
                    <a:xfrm>
                      <a:off x="0" y="0"/>
                      <a:ext cx="4697410" cy="1028708"/>
                    </a:xfrm>
                    <a:prstGeom prst="rect">
                      <a:avLst/>
                    </a:prstGeom>
                  </pic:spPr>
                </pic:pic>
              </a:graphicData>
            </a:graphic>
          </wp:inline>
        </w:drawing>
      </w:r>
    </w:p>
    <w:p w14:paraId="08782F92" w14:textId="37CB0773" w:rsidR="00131713" w:rsidRDefault="00131713" w:rsidP="009A1A80">
      <w:r w:rsidRPr="00131713">
        <w:t>Corpo da resposta:</w:t>
      </w:r>
    </w:p>
    <w:p w14:paraId="5D75642D" w14:textId="49E3E033" w:rsidR="00131713" w:rsidRDefault="00131713" w:rsidP="009A1A80">
      <w:r w:rsidRPr="00131713">
        <w:drawing>
          <wp:inline distT="0" distB="0" distL="0" distR="0" wp14:anchorId="461CD84C" wp14:editId="3AF05487">
            <wp:extent cx="4649638" cy="3224892"/>
            <wp:effectExtent l="0" t="0" r="0" b="0"/>
            <wp:docPr id="1430835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3573" name=""/>
                    <pic:cNvPicPr/>
                  </pic:nvPicPr>
                  <pic:blipFill>
                    <a:blip r:embed="rId11"/>
                    <a:stretch>
                      <a:fillRect/>
                    </a:stretch>
                  </pic:blipFill>
                  <pic:spPr>
                    <a:xfrm>
                      <a:off x="0" y="0"/>
                      <a:ext cx="4664029" cy="3234873"/>
                    </a:xfrm>
                    <a:prstGeom prst="rect">
                      <a:avLst/>
                    </a:prstGeom>
                  </pic:spPr>
                </pic:pic>
              </a:graphicData>
            </a:graphic>
          </wp:inline>
        </w:drawing>
      </w:r>
    </w:p>
    <w:p w14:paraId="0F684864" w14:textId="77777777" w:rsidR="00131713" w:rsidRPr="00131713" w:rsidRDefault="00131713" w:rsidP="00131713">
      <w:pPr>
        <w:rPr>
          <w:b/>
          <w:bCs/>
        </w:rPr>
      </w:pPr>
      <w:r w:rsidRPr="00131713">
        <w:rPr>
          <w:b/>
          <w:bCs/>
        </w:rPr>
        <w:t>Importância de configurar o tipo MIME corretamente</w:t>
      </w:r>
    </w:p>
    <w:p w14:paraId="2EADDDB9" w14:textId="77777777" w:rsidR="00131713" w:rsidRPr="00131713" w:rsidRDefault="00131713" w:rsidP="00131713">
      <w:r w:rsidRPr="00131713">
        <w:t>Algumas configurações de servidor podem usar o tipo MIME associado para realizar otimizações, como concatenação de arquivos, compressão ou cache. Veja h5bp/server-</w:t>
      </w:r>
      <w:proofErr w:type="spellStart"/>
      <w:r w:rsidRPr="00131713">
        <w:t>configs</w:t>
      </w:r>
      <w:proofErr w:type="spellEnd"/>
      <w:r w:rsidRPr="00131713">
        <w:t>-apache para um exemplo de configuração do Apache que comprime arquivos de certos tipos MIME.</w:t>
      </w:r>
    </w:p>
    <w:p w14:paraId="5F1FE14A" w14:textId="77777777" w:rsidR="00131713" w:rsidRPr="00131713" w:rsidRDefault="00131713" w:rsidP="00131713">
      <w:r w:rsidRPr="00131713">
        <w:t xml:space="preserve">A maioria dos servidores web envia recursos não reconhecidos como o tipo MIME </w:t>
      </w:r>
      <w:proofErr w:type="spellStart"/>
      <w:r w:rsidRPr="00131713">
        <w:t>application</w:t>
      </w:r>
      <w:proofErr w:type="spellEnd"/>
      <w:r w:rsidRPr="00131713">
        <w:t>/</w:t>
      </w:r>
      <w:proofErr w:type="spellStart"/>
      <w:r w:rsidRPr="00131713">
        <w:t>octet-stream</w:t>
      </w:r>
      <w:proofErr w:type="spellEnd"/>
      <w:r w:rsidRPr="00131713">
        <w:t>. Por motivos de segurança, a maioria dos navegadores não permite definir uma ação padrão personalizada (como "Abrir no Word") para esses recursos, forçando o usuário a salvá-los em disco para usá-los.</w:t>
      </w:r>
    </w:p>
    <w:p w14:paraId="6512C0FA" w14:textId="77777777" w:rsidR="00131713" w:rsidRPr="00131713" w:rsidRDefault="00131713" w:rsidP="00131713">
      <w:r w:rsidRPr="00131713">
        <w:pict w14:anchorId="5C786D15">
          <v:rect id="_x0000_i1132" style="width:0;height:1.5pt" o:hralign="center" o:hrstd="t" o:hr="t" fillcolor="#a0a0a0" stroked="f"/>
        </w:pict>
      </w:r>
    </w:p>
    <w:p w14:paraId="1B8222A5" w14:textId="77777777" w:rsidR="00131713" w:rsidRPr="00131713" w:rsidRDefault="00131713" w:rsidP="00131713">
      <w:pPr>
        <w:rPr>
          <w:b/>
          <w:bCs/>
        </w:rPr>
      </w:pPr>
      <w:r w:rsidRPr="00131713">
        <w:rPr>
          <w:b/>
          <w:bCs/>
        </w:rPr>
        <w:t>Algumas configurações incorretas comuns de servidores:</w:t>
      </w:r>
    </w:p>
    <w:p w14:paraId="6A77D607" w14:textId="77777777" w:rsidR="00131713" w:rsidRPr="00131713" w:rsidRDefault="00131713" w:rsidP="00131713">
      <w:pPr>
        <w:numPr>
          <w:ilvl w:val="0"/>
          <w:numId w:val="11"/>
        </w:numPr>
      </w:pPr>
      <w:r w:rsidRPr="00131713">
        <w:rPr>
          <w:b/>
          <w:bCs/>
        </w:rPr>
        <w:t>Arquivos comprimidos RAR</w:t>
      </w:r>
      <w:r w:rsidRPr="00131713">
        <w:br/>
        <w:t xml:space="preserve">Neste caso, o ideal seria o tipo verdadeiro dos arquivos originais; isso é frequentemente impossível, pois arquivos .RAR podem conter vários recursos de diferentes tipos. Nesse caso, configure o servidor para enviar </w:t>
      </w:r>
      <w:proofErr w:type="spellStart"/>
      <w:r w:rsidRPr="00131713">
        <w:t>application</w:t>
      </w:r>
      <w:proofErr w:type="spellEnd"/>
      <w:r w:rsidRPr="00131713">
        <w:t>/x-</w:t>
      </w:r>
      <w:proofErr w:type="spellStart"/>
      <w:r w:rsidRPr="00131713">
        <w:t>rar</w:t>
      </w:r>
      <w:proofErr w:type="spellEnd"/>
      <w:r w:rsidRPr="00131713">
        <w:t>-</w:t>
      </w:r>
      <w:proofErr w:type="spellStart"/>
      <w:r w:rsidRPr="00131713">
        <w:t>compressed</w:t>
      </w:r>
      <w:proofErr w:type="spellEnd"/>
      <w:r w:rsidRPr="00131713">
        <w:t>.</w:t>
      </w:r>
    </w:p>
    <w:p w14:paraId="125AAC54" w14:textId="77777777" w:rsidR="00131713" w:rsidRPr="00131713" w:rsidRDefault="00131713" w:rsidP="00131713">
      <w:pPr>
        <w:numPr>
          <w:ilvl w:val="0"/>
          <w:numId w:val="11"/>
        </w:numPr>
      </w:pPr>
      <w:r w:rsidRPr="00131713">
        <w:rPr>
          <w:b/>
          <w:bCs/>
        </w:rPr>
        <w:t>Áudio e vídeo</w:t>
      </w:r>
      <w:r w:rsidRPr="00131713">
        <w:br/>
        <w:t>Somente recursos com o tipo MIME correto serão reproduzidos em elementos &lt;</w:t>
      </w:r>
      <w:proofErr w:type="spellStart"/>
      <w:r w:rsidRPr="00131713">
        <w:t>video</w:t>
      </w:r>
      <w:proofErr w:type="spellEnd"/>
      <w:r w:rsidRPr="00131713">
        <w:t>&gt; ou &lt;</w:t>
      </w:r>
      <w:proofErr w:type="spellStart"/>
      <w:r w:rsidRPr="00131713">
        <w:t>audio</w:t>
      </w:r>
      <w:proofErr w:type="spellEnd"/>
      <w:r w:rsidRPr="00131713">
        <w:t>&gt;. Certifique-se de especificar o tipo de mídia correto para áudio e vídeo.</w:t>
      </w:r>
    </w:p>
    <w:p w14:paraId="3B91C791" w14:textId="77777777" w:rsidR="00131713" w:rsidRPr="00131713" w:rsidRDefault="00131713" w:rsidP="00131713">
      <w:pPr>
        <w:numPr>
          <w:ilvl w:val="0"/>
          <w:numId w:val="11"/>
        </w:numPr>
      </w:pPr>
      <w:r w:rsidRPr="00131713">
        <w:rPr>
          <w:b/>
          <w:bCs/>
        </w:rPr>
        <w:t>Tipos de arquivos proprietários</w:t>
      </w:r>
      <w:r w:rsidRPr="00131713">
        <w:br/>
        <w:t xml:space="preserve">Um tipo específico como </w:t>
      </w:r>
      <w:proofErr w:type="spellStart"/>
      <w:r w:rsidRPr="00131713">
        <w:t>application</w:t>
      </w:r>
      <w:proofErr w:type="spellEnd"/>
      <w:r w:rsidRPr="00131713">
        <w:t>/</w:t>
      </w:r>
      <w:proofErr w:type="spellStart"/>
      <w:r w:rsidRPr="00131713">
        <w:t>vnd.mspowerpoint</w:t>
      </w:r>
      <w:proofErr w:type="spellEnd"/>
      <w:r w:rsidRPr="00131713">
        <w:t xml:space="preserve"> permite que os usuários abram tais arquivos automaticamente no software de apresentação de sua escolha.</w:t>
      </w:r>
    </w:p>
    <w:p w14:paraId="62A1D03A" w14:textId="77777777" w:rsidR="00131713" w:rsidRPr="00131713" w:rsidRDefault="00131713" w:rsidP="00131713">
      <w:r w:rsidRPr="00131713">
        <w:pict w14:anchorId="12FDB2FF">
          <v:rect id="_x0000_i1133" style="width:0;height:1.5pt" o:hralign="center" o:hrstd="t" o:hr="t" fillcolor="#a0a0a0" stroked="f"/>
        </w:pict>
      </w:r>
    </w:p>
    <w:p w14:paraId="74BE3701" w14:textId="77777777" w:rsidR="00131713" w:rsidRPr="00131713" w:rsidRDefault="00131713" w:rsidP="00131713">
      <w:pPr>
        <w:rPr>
          <w:b/>
          <w:bCs/>
        </w:rPr>
      </w:pPr>
      <w:proofErr w:type="spellStart"/>
      <w:r w:rsidRPr="00131713">
        <w:rPr>
          <w:b/>
          <w:bCs/>
        </w:rPr>
        <w:lastRenderedPageBreak/>
        <w:t>Sniffing</w:t>
      </w:r>
      <w:proofErr w:type="spellEnd"/>
      <w:r w:rsidRPr="00131713">
        <w:rPr>
          <w:b/>
          <w:bCs/>
        </w:rPr>
        <w:t xml:space="preserve"> MIME</w:t>
      </w:r>
    </w:p>
    <w:p w14:paraId="40511DD2" w14:textId="77777777" w:rsidR="00131713" w:rsidRPr="00131713" w:rsidRDefault="00131713" w:rsidP="00131713">
      <w:r w:rsidRPr="00131713">
        <w:t xml:space="preserve">Na ausência de um tipo MIME, ou em certos casos onde os navegadores acreditam que estão incorretos, os navegadores podem realizar </w:t>
      </w:r>
      <w:proofErr w:type="spellStart"/>
      <w:r w:rsidRPr="00131713">
        <w:rPr>
          <w:i/>
          <w:iCs/>
        </w:rPr>
        <w:t>sniffing</w:t>
      </w:r>
      <w:proofErr w:type="spellEnd"/>
      <w:r w:rsidRPr="00131713">
        <w:rPr>
          <w:i/>
          <w:iCs/>
        </w:rPr>
        <w:t xml:space="preserve"> MIME</w:t>
      </w:r>
      <w:r w:rsidRPr="00131713">
        <w:t xml:space="preserve"> — adivinhando o tipo MIME correto ao examinar os bytes do recurso.</w:t>
      </w:r>
    </w:p>
    <w:p w14:paraId="02F1CFE5" w14:textId="77777777" w:rsidR="00131713" w:rsidRPr="00131713" w:rsidRDefault="00131713" w:rsidP="00131713">
      <w:r w:rsidRPr="00131713">
        <w:t xml:space="preserve">Cada navegador realiza </w:t>
      </w:r>
      <w:proofErr w:type="spellStart"/>
      <w:r w:rsidRPr="00131713">
        <w:t>sniffing</w:t>
      </w:r>
      <w:proofErr w:type="spellEnd"/>
      <w:r w:rsidRPr="00131713">
        <w:t xml:space="preserve"> MIME de maneira diferente e sob diferentes circunstâncias. (Por exemplo, o Safari examinará a extensão do arquivo na URL se o tipo MIME enviado for inadequado.) Existem preocupações de segurança, pois </w:t>
      </w:r>
      <w:proofErr w:type="gramStart"/>
      <w:r w:rsidRPr="00131713">
        <w:t>alguns tipos MIME</w:t>
      </w:r>
      <w:proofErr w:type="gramEnd"/>
      <w:r w:rsidRPr="00131713">
        <w:t xml:space="preserve"> representam conteúdo executável. Os servidores podem evitar o </w:t>
      </w:r>
      <w:proofErr w:type="spellStart"/>
      <w:r w:rsidRPr="00131713">
        <w:t>sniffing</w:t>
      </w:r>
      <w:proofErr w:type="spellEnd"/>
      <w:r w:rsidRPr="00131713">
        <w:t xml:space="preserve"> MIME enviando o cabeçalho X-</w:t>
      </w:r>
      <w:proofErr w:type="spellStart"/>
      <w:r w:rsidRPr="00131713">
        <w:t>Content</w:t>
      </w:r>
      <w:proofErr w:type="spellEnd"/>
      <w:r w:rsidRPr="00131713">
        <w:t>-</w:t>
      </w:r>
      <w:proofErr w:type="spellStart"/>
      <w:r w:rsidRPr="00131713">
        <w:t>Type</w:t>
      </w:r>
      <w:proofErr w:type="spellEnd"/>
      <w:r w:rsidRPr="00131713">
        <w:t>-Options.</w:t>
      </w:r>
    </w:p>
    <w:p w14:paraId="11C12610" w14:textId="77777777" w:rsidR="00131713" w:rsidRPr="00131713" w:rsidRDefault="00131713" w:rsidP="00131713">
      <w:r w:rsidRPr="00131713">
        <w:pict w14:anchorId="29C8977C">
          <v:rect id="_x0000_i1134" style="width:0;height:1.5pt" o:hralign="center" o:hrstd="t" o:hr="t" fillcolor="#a0a0a0" stroked="f"/>
        </w:pict>
      </w:r>
    </w:p>
    <w:p w14:paraId="39DDEB30" w14:textId="77777777" w:rsidR="00131713" w:rsidRPr="00131713" w:rsidRDefault="00131713" w:rsidP="00131713">
      <w:pPr>
        <w:rPr>
          <w:b/>
          <w:bCs/>
        </w:rPr>
      </w:pPr>
      <w:r w:rsidRPr="00131713">
        <w:rPr>
          <w:b/>
          <w:bCs/>
        </w:rPr>
        <w:t>Outros métodos de indicar o tipo de documento</w:t>
      </w:r>
    </w:p>
    <w:p w14:paraId="119463D6" w14:textId="77777777" w:rsidR="00131713" w:rsidRPr="00131713" w:rsidRDefault="00131713" w:rsidP="00131713">
      <w:r w:rsidRPr="00131713">
        <w:t>Tipos MIME não são a única forma de indicar informações sobre o tipo de documento:</w:t>
      </w:r>
    </w:p>
    <w:p w14:paraId="04C6C297" w14:textId="77777777" w:rsidR="00131713" w:rsidRPr="00131713" w:rsidRDefault="00131713" w:rsidP="00131713">
      <w:pPr>
        <w:numPr>
          <w:ilvl w:val="0"/>
          <w:numId w:val="12"/>
        </w:numPr>
      </w:pPr>
      <w:r w:rsidRPr="00131713">
        <w:rPr>
          <w:b/>
          <w:bCs/>
        </w:rPr>
        <w:t>Sufixos de nome de arquivo</w:t>
      </w:r>
      <w:r w:rsidRPr="00131713">
        <w:br/>
        <w:t xml:space="preserve">São usados às vezes, especialmente no Microsoft Windows. Nem todos os sistemas operacionais consideram esses sufixos significativos (como Linux e </w:t>
      </w:r>
      <w:proofErr w:type="spellStart"/>
      <w:r w:rsidRPr="00131713">
        <w:t>macOS</w:t>
      </w:r>
      <w:proofErr w:type="spellEnd"/>
      <w:r w:rsidRPr="00131713">
        <w:t>), e não há garantia de que estejam corretos.</w:t>
      </w:r>
    </w:p>
    <w:p w14:paraId="5823D706" w14:textId="77777777" w:rsidR="00131713" w:rsidRPr="00131713" w:rsidRDefault="00131713" w:rsidP="00131713">
      <w:pPr>
        <w:numPr>
          <w:ilvl w:val="0"/>
          <w:numId w:val="12"/>
        </w:numPr>
      </w:pPr>
      <w:r w:rsidRPr="00131713">
        <w:rPr>
          <w:b/>
          <w:bCs/>
        </w:rPr>
        <w:t>Números mágicos (</w:t>
      </w:r>
      <w:proofErr w:type="spellStart"/>
      <w:r w:rsidRPr="00131713">
        <w:rPr>
          <w:b/>
          <w:bCs/>
        </w:rPr>
        <w:t>magic</w:t>
      </w:r>
      <w:proofErr w:type="spellEnd"/>
      <w:r w:rsidRPr="00131713">
        <w:rPr>
          <w:b/>
          <w:bCs/>
        </w:rPr>
        <w:t xml:space="preserve"> </w:t>
      </w:r>
      <w:proofErr w:type="spellStart"/>
      <w:r w:rsidRPr="00131713">
        <w:rPr>
          <w:b/>
          <w:bCs/>
        </w:rPr>
        <w:t>numbers</w:t>
      </w:r>
      <w:proofErr w:type="spellEnd"/>
      <w:r w:rsidRPr="00131713">
        <w:rPr>
          <w:b/>
          <w:bCs/>
        </w:rPr>
        <w:t>)</w:t>
      </w:r>
      <w:r w:rsidRPr="00131713">
        <w:br/>
        <w:t>A sintaxe de diferentes formatos permite inferência do tipo de arquivo ao olhar para sua estrutura de bytes. Por exemplo, arquivos GIF começam com o valor hexadecimal 47 49 46 38 39 (GIF89), e arquivos PNG com 89 50 4E 47 (.PNG). Nem todos os tipos de arquivo possuem números mágicos, portanto isso também não é 100% confiável.</w:t>
      </w:r>
    </w:p>
    <w:p w14:paraId="3FD2886C" w14:textId="77777777" w:rsidR="00131713" w:rsidRPr="009A1A80" w:rsidRDefault="00131713" w:rsidP="009A1A80"/>
    <w:sectPr w:rsidR="00131713" w:rsidRPr="009A1A80" w:rsidSect="00335B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2184"/>
    <w:multiLevelType w:val="multilevel"/>
    <w:tmpl w:val="18FE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C50F7"/>
    <w:multiLevelType w:val="multilevel"/>
    <w:tmpl w:val="8F36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A638B"/>
    <w:multiLevelType w:val="hybridMultilevel"/>
    <w:tmpl w:val="B86474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960432"/>
    <w:multiLevelType w:val="multilevel"/>
    <w:tmpl w:val="32E6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E391A"/>
    <w:multiLevelType w:val="multilevel"/>
    <w:tmpl w:val="9DF4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B29E3"/>
    <w:multiLevelType w:val="hybridMultilevel"/>
    <w:tmpl w:val="40C2DF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B676372"/>
    <w:multiLevelType w:val="multilevel"/>
    <w:tmpl w:val="B3C8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E6FC0"/>
    <w:multiLevelType w:val="hybridMultilevel"/>
    <w:tmpl w:val="AD368A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E8753A8"/>
    <w:multiLevelType w:val="hybridMultilevel"/>
    <w:tmpl w:val="16225D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A0A7035"/>
    <w:multiLevelType w:val="multilevel"/>
    <w:tmpl w:val="E578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8424A"/>
    <w:multiLevelType w:val="hybridMultilevel"/>
    <w:tmpl w:val="A0E021E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A690495"/>
    <w:multiLevelType w:val="multilevel"/>
    <w:tmpl w:val="F094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42314">
    <w:abstractNumId w:val="2"/>
  </w:num>
  <w:num w:numId="2" w16cid:durableId="599146465">
    <w:abstractNumId w:val="8"/>
  </w:num>
  <w:num w:numId="3" w16cid:durableId="1986619710">
    <w:abstractNumId w:val="7"/>
  </w:num>
  <w:num w:numId="4" w16cid:durableId="613175128">
    <w:abstractNumId w:val="5"/>
  </w:num>
  <w:num w:numId="5" w16cid:durableId="659189569">
    <w:abstractNumId w:val="10"/>
  </w:num>
  <w:num w:numId="6" w16cid:durableId="1472097260">
    <w:abstractNumId w:val="3"/>
  </w:num>
  <w:num w:numId="7" w16cid:durableId="252400233">
    <w:abstractNumId w:val="1"/>
  </w:num>
  <w:num w:numId="8" w16cid:durableId="1194994841">
    <w:abstractNumId w:val="6"/>
  </w:num>
  <w:num w:numId="9" w16cid:durableId="1370035681">
    <w:abstractNumId w:val="9"/>
  </w:num>
  <w:num w:numId="10" w16cid:durableId="212736298">
    <w:abstractNumId w:val="0"/>
  </w:num>
  <w:num w:numId="11" w16cid:durableId="606039436">
    <w:abstractNumId w:val="4"/>
  </w:num>
  <w:num w:numId="12" w16cid:durableId="16073505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E7"/>
    <w:rsid w:val="00131713"/>
    <w:rsid w:val="002E6EC2"/>
    <w:rsid w:val="00335B01"/>
    <w:rsid w:val="003A3919"/>
    <w:rsid w:val="00424DB1"/>
    <w:rsid w:val="00546439"/>
    <w:rsid w:val="00613FE7"/>
    <w:rsid w:val="00641C44"/>
    <w:rsid w:val="007513B6"/>
    <w:rsid w:val="009A1A80"/>
    <w:rsid w:val="00D074C1"/>
    <w:rsid w:val="00EA53E6"/>
    <w:rsid w:val="00EC19A5"/>
    <w:rsid w:val="00F445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53D4"/>
  <w15:chartTrackingRefBased/>
  <w15:docId w15:val="{3A60FE3D-5A5C-458A-A8A4-8A124005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13F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13F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613FE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13FE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13FE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13F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13F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13F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13FE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3FE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13FE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613FE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13FE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13FE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13FE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13FE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13FE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13FE7"/>
    <w:rPr>
      <w:rFonts w:eastAsiaTheme="majorEastAsia" w:cstheme="majorBidi"/>
      <w:color w:val="272727" w:themeColor="text1" w:themeTint="D8"/>
    </w:rPr>
  </w:style>
  <w:style w:type="paragraph" w:styleId="Ttulo">
    <w:name w:val="Title"/>
    <w:basedOn w:val="Normal"/>
    <w:next w:val="Normal"/>
    <w:link w:val="TtuloChar"/>
    <w:uiPriority w:val="10"/>
    <w:qFormat/>
    <w:rsid w:val="00613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13F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13FE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13FE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13FE7"/>
    <w:pPr>
      <w:spacing w:before="160"/>
      <w:jc w:val="center"/>
    </w:pPr>
    <w:rPr>
      <w:i/>
      <w:iCs/>
      <w:color w:val="404040" w:themeColor="text1" w:themeTint="BF"/>
    </w:rPr>
  </w:style>
  <w:style w:type="character" w:customStyle="1" w:styleId="CitaoChar">
    <w:name w:val="Citação Char"/>
    <w:basedOn w:val="Fontepargpadro"/>
    <w:link w:val="Citao"/>
    <w:uiPriority w:val="29"/>
    <w:rsid w:val="00613FE7"/>
    <w:rPr>
      <w:i/>
      <w:iCs/>
      <w:color w:val="404040" w:themeColor="text1" w:themeTint="BF"/>
    </w:rPr>
  </w:style>
  <w:style w:type="paragraph" w:styleId="PargrafodaLista">
    <w:name w:val="List Paragraph"/>
    <w:basedOn w:val="Normal"/>
    <w:uiPriority w:val="34"/>
    <w:qFormat/>
    <w:rsid w:val="00613FE7"/>
    <w:pPr>
      <w:ind w:left="720"/>
      <w:contextualSpacing/>
    </w:pPr>
  </w:style>
  <w:style w:type="character" w:styleId="nfaseIntensa">
    <w:name w:val="Intense Emphasis"/>
    <w:basedOn w:val="Fontepargpadro"/>
    <w:uiPriority w:val="21"/>
    <w:qFormat/>
    <w:rsid w:val="00613FE7"/>
    <w:rPr>
      <w:i/>
      <w:iCs/>
      <w:color w:val="2F5496" w:themeColor="accent1" w:themeShade="BF"/>
    </w:rPr>
  </w:style>
  <w:style w:type="paragraph" w:styleId="CitaoIntensa">
    <w:name w:val="Intense Quote"/>
    <w:basedOn w:val="Normal"/>
    <w:next w:val="Normal"/>
    <w:link w:val="CitaoIntensaChar"/>
    <w:uiPriority w:val="30"/>
    <w:qFormat/>
    <w:rsid w:val="00613F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13FE7"/>
    <w:rPr>
      <w:i/>
      <w:iCs/>
      <w:color w:val="2F5496" w:themeColor="accent1" w:themeShade="BF"/>
    </w:rPr>
  </w:style>
  <w:style w:type="character" w:styleId="RefernciaIntensa">
    <w:name w:val="Intense Reference"/>
    <w:basedOn w:val="Fontepargpadro"/>
    <w:uiPriority w:val="32"/>
    <w:qFormat/>
    <w:rsid w:val="00613FE7"/>
    <w:rPr>
      <w:b/>
      <w:bCs/>
      <w:smallCaps/>
      <w:color w:val="2F5496" w:themeColor="accent1" w:themeShade="BF"/>
      <w:spacing w:val="5"/>
    </w:rPr>
  </w:style>
  <w:style w:type="character" w:styleId="Hyperlink">
    <w:name w:val="Hyperlink"/>
    <w:basedOn w:val="Fontepargpadro"/>
    <w:uiPriority w:val="99"/>
    <w:unhideWhenUsed/>
    <w:rsid w:val="003A3919"/>
    <w:rPr>
      <w:color w:val="0563C1" w:themeColor="hyperlink"/>
      <w:u w:val="single"/>
    </w:rPr>
  </w:style>
  <w:style w:type="character" w:styleId="MenoPendente">
    <w:name w:val="Unresolved Mention"/>
    <w:basedOn w:val="Fontepargpadro"/>
    <w:uiPriority w:val="99"/>
    <w:semiHidden/>
    <w:unhideWhenUsed/>
    <w:rsid w:val="003A3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718">
      <w:bodyDiv w:val="1"/>
      <w:marLeft w:val="0"/>
      <w:marRight w:val="0"/>
      <w:marTop w:val="0"/>
      <w:marBottom w:val="0"/>
      <w:divBdr>
        <w:top w:val="none" w:sz="0" w:space="0" w:color="auto"/>
        <w:left w:val="none" w:sz="0" w:space="0" w:color="auto"/>
        <w:bottom w:val="none" w:sz="0" w:space="0" w:color="auto"/>
        <w:right w:val="none" w:sz="0" w:space="0" w:color="auto"/>
      </w:divBdr>
      <w:divsChild>
        <w:div w:id="544214884">
          <w:marLeft w:val="0"/>
          <w:marRight w:val="0"/>
          <w:marTop w:val="75"/>
          <w:marBottom w:val="75"/>
          <w:divBdr>
            <w:top w:val="none" w:sz="0" w:space="0" w:color="auto"/>
            <w:left w:val="none" w:sz="0" w:space="0" w:color="auto"/>
            <w:bottom w:val="none" w:sz="0" w:space="0" w:color="auto"/>
            <w:right w:val="none" w:sz="0" w:space="0" w:color="auto"/>
          </w:divBdr>
        </w:div>
      </w:divsChild>
    </w:div>
    <w:div w:id="16346830">
      <w:bodyDiv w:val="1"/>
      <w:marLeft w:val="0"/>
      <w:marRight w:val="0"/>
      <w:marTop w:val="0"/>
      <w:marBottom w:val="0"/>
      <w:divBdr>
        <w:top w:val="none" w:sz="0" w:space="0" w:color="auto"/>
        <w:left w:val="none" w:sz="0" w:space="0" w:color="auto"/>
        <w:bottom w:val="none" w:sz="0" w:space="0" w:color="auto"/>
        <w:right w:val="none" w:sz="0" w:space="0" w:color="auto"/>
      </w:divBdr>
    </w:div>
    <w:div w:id="144443118">
      <w:bodyDiv w:val="1"/>
      <w:marLeft w:val="0"/>
      <w:marRight w:val="0"/>
      <w:marTop w:val="0"/>
      <w:marBottom w:val="0"/>
      <w:divBdr>
        <w:top w:val="none" w:sz="0" w:space="0" w:color="auto"/>
        <w:left w:val="none" w:sz="0" w:space="0" w:color="auto"/>
        <w:bottom w:val="none" w:sz="0" w:space="0" w:color="auto"/>
        <w:right w:val="none" w:sz="0" w:space="0" w:color="auto"/>
      </w:divBdr>
    </w:div>
    <w:div w:id="213080300">
      <w:bodyDiv w:val="1"/>
      <w:marLeft w:val="0"/>
      <w:marRight w:val="0"/>
      <w:marTop w:val="0"/>
      <w:marBottom w:val="0"/>
      <w:divBdr>
        <w:top w:val="none" w:sz="0" w:space="0" w:color="auto"/>
        <w:left w:val="none" w:sz="0" w:space="0" w:color="auto"/>
        <w:bottom w:val="none" w:sz="0" w:space="0" w:color="auto"/>
        <w:right w:val="none" w:sz="0" w:space="0" w:color="auto"/>
      </w:divBdr>
    </w:div>
    <w:div w:id="283583693">
      <w:bodyDiv w:val="1"/>
      <w:marLeft w:val="0"/>
      <w:marRight w:val="0"/>
      <w:marTop w:val="0"/>
      <w:marBottom w:val="0"/>
      <w:divBdr>
        <w:top w:val="none" w:sz="0" w:space="0" w:color="auto"/>
        <w:left w:val="none" w:sz="0" w:space="0" w:color="auto"/>
        <w:bottom w:val="none" w:sz="0" w:space="0" w:color="auto"/>
        <w:right w:val="none" w:sz="0" w:space="0" w:color="auto"/>
      </w:divBdr>
    </w:div>
    <w:div w:id="330646717">
      <w:bodyDiv w:val="1"/>
      <w:marLeft w:val="0"/>
      <w:marRight w:val="0"/>
      <w:marTop w:val="0"/>
      <w:marBottom w:val="0"/>
      <w:divBdr>
        <w:top w:val="none" w:sz="0" w:space="0" w:color="auto"/>
        <w:left w:val="none" w:sz="0" w:space="0" w:color="auto"/>
        <w:bottom w:val="none" w:sz="0" w:space="0" w:color="auto"/>
        <w:right w:val="none" w:sz="0" w:space="0" w:color="auto"/>
      </w:divBdr>
      <w:divsChild>
        <w:div w:id="1076974985">
          <w:marLeft w:val="0"/>
          <w:marRight w:val="0"/>
          <w:marTop w:val="75"/>
          <w:marBottom w:val="75"/>
          <w:divBdr>
            <w:top w:val="none" w:sz="0" w:space="0" w:color="auto"/>
            <w:left w:val="none" w:sz="0" w:space="0" w:color="auto"/>
            <w:bottom w:val="none" w:sz="0" w:space="0" w:color="auto"/>
            <w:right w:val="none" w:sz="0" w:space="0" w:color="auto"/>
          </w:divBdr>
        </w:div>
      </w:divsChild>
    </w:div>
    <w:div w:id="333726187">
      <w:bodyDiv w:val="1"/>
      <w:marLeft w:val="0"/>
      <w:marRight w:val="0"/>
      <w:marTop w:val="0"/>
      <w:marBottom w:val="0"/>
      <w:divBdr>
        <w:top w:val="none" w:sz="0" w:space="0" w:color="auto"/>
        <w:left w:val="none" w:sz="0" w:space="0" w:color="auto"/>
        <w:bottom w:val="none" w:sz="0" w:space="0" w:color="auto"/>
        <w:right w:val="none" w:sz="0" w:space="0" w:color="auto"/>
      </w:divBdr>
    </w:div>
    <w:div w:id="375396607">
      <w:bodyDiv w:val="1"/>
      <w:marLeft w:val="0"/>
      <w:marRight w:val="0"/>
      <w:marTop w:val="0"/>
      <w:marBottom w:val="0"/>
      <w:divBdr>
        <w:top w:val="none" w:sz="0" w:space="0" w:color="auto"/>
        <w:left w:val="none" w:sz="0" w:space="0" w:color="auto"/>
        <w:bottom w:val="none" w:sz="0" w:space="0" w:color="auto"/>
        <w:right w:val="none" w:sz="0" w:space="0" w:color="auto"/>
      </w:divBdr>
    </w:div>
    <w:div w:id="383145065">
      <w:bodyDiv w:val="1"/>
      <w:marLeft w:val="0"/>
      <w:marRight w:val="0"/>
      <w:marTop w:val="0"/>
      <w:marBottom w:val="0"/>
      <w:divBdr>
        <w:top w:val="none" w:sz="0" w:space="0" w:color="auto"/>
        <w:left w:val="none" w:sz="0" w:space="0" w:color="auto"/>
        <w:bottom w:val="none" w:sz="0" w:space="0" w:color="auto"/>
        <w:right w:val="none" w:sz="0" w:space="0" w:color="auto"/>
      </w:divBdr>
    </w:div>
    <w:div w:id="390733135">
      <w:bodyDiv w:val="1"/>
      <w:marLeft w:val="0"/>
      <w:marRight w:val="0"/>
      <w:marTop w:val="0"/>
      <w:marBottom w:val="0"/>
      <w:divBdr>
        <w:top w:val="none" w:sz="0" w:space="0" w:color="auto"/>
        <w:left w:val="none" w:sz="0" w:space="0" w:color="auto"/>
        <w:bottom w:val="none" w:sz="0" w:space="0" w:color="auto"/>
        <w:right w:val="none" w:sz="0" w:space="0" w:color="auto"/>
      </w:divBdr>
      <w:divsChild>
        <w:div w:id="535780969">
          <w:marLeft w:val="0"/>
          <w:marRight w:val="0"/>
          <w:marTop w:val="75"/>
          <w:marBottom w:val="75"/>
          <w:divBdr>
            <w:top w:val="none" w:sz="0" w:space="0" w:color="auto"/>
            <w:left w:val="none" w:sz="0" w:space="0" w:color="auto"/>
            <w:bottom w:val="none" w:sz="0" w:space="0" w:color="auto"/>
            <w:right w:val="none" w:sz="0" w:space="0" w:color="auto"/>
          </w:divBdr>
        </w:div>
      </w:divsChild>
    </w:div>
    <w:div w:id="422996382">
      <w:bodyDiv w:val="1"/>
      <w:marLeft w:val="0"/>
      <w:marRight w:val="0"/>
      <w:marTop w:val="0"/>
      <w:marBottom w:val="0"/>
      <w:divBdr>
        <w:top w:val="none" w:sz="0" w:space="0" w:color="auto"/>
        <w:left w:val="none" w:sz="0" w:space="0" w:color="auto"/>
        <w:bottom w:val="none" w:sz="0" w:space="0" w:color="auto"/>
        <w:right w:val="none" w:sz="0" w:space="0" w:color="auto"/>
      </w:divBdr>
    </w:div>
    <w:div w:id="463620806">
      <w:bodyDiv w:val="1"/>
      <w:marLeft w:val="0"/>
      <w:marRight w:val="0"/>
      <w:marTop w:val="0"/>
      <w:marBottom w:val="0"/>
      <w:divBdr>
        <w:top w:val="none" w:sz="0" w:space="0" w:color="auto"/>
        <w:left w:val="none" w:sz="0" w:space="0" w:color="auto"/>
        <w:bottom w:val="none" w:sz="0" w:space="0" w:color="auto"/>
        <w:right w:val="none" w:sz="0" w:space="0" w:color="auto"/>
      </w:divBdr>
      <w:divsChild>
        <w:div w:id="1716930322">
          <w:marLeft w:val="0"/>
          <w:marRight w:val="0"/>
          <w:marTop w:val="75"/>
          <w:marBottom w:val="75"/>
          <w:divBdr>
            <w:top w:val="none" w:sz="0" w:space="0" w:color="auto"/>
            <w:left w:val="none" w:sz="0" w:space="0" w:color="auto"/>
            <w:bottom w:val="none" w:sz="0" w:space="0" w:color="auto"/>
            <w:right w:val="none" w:sz="0" w:space="0" w:color="auto"/>
          </w:divBdr>
        </w:div>
      </w:divsChild>
    </w:div>
    <w:div w:id="489563642">
      <w:bodyDiv w:val="1"/>
      <w:marLeft w:val="0"/>
      <w:marRight w:val="0"/>
      <w:marTop w:val="0"/>
      <w:marBottom w:val="0"/>
      <w:divBdr>
        <w:top w:val="none" w:sz="0" w:space="0" w:color="auto"/>
        <w:left w:val="none" w:sz="0" w:space="0" w:color="auto"/>
        <w:bottom w:val="none" w:sz="0" w:space="0" w:color="auto"/>
        <w:right w:val="none" w:sz="0" w:space="0" w:color="auto"/>
      </w:divBdr>
      <w:divsChild>
        <w:div w:id="975836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551652">
      <w:bodyDiv w:val="1"/>
      <w:marLeft w:val="0"/>
      <w:marRight w:val="0"/>
      <w:marTop w:val="0"/>
      <w:marBottom w:val="0"/>
      <w:divBdr>
        <w:top w:val="none" w:sz="0" w:space="0" w:color="auto"/>
        <w:left w:val="none" w:sz="0" w:space="0" w:color="auto"/>
        <w:bottom w:val="none" w:sz="0" w:space="0" w:color="auto"/>
        <w:right w:val="none" w:sz="0" w:space="0" w:color="auto"/>
      </w:divBdr>
    </w:div>
    <w:div w:id="523402215">
      <w:bodyDiv w:val="1"/>
      <w:marLeft w:val="0"/>
      <w:marRight w:val="0"/>
      <w:marTop w:val="0"/>
      <w:marBottom w:val="0"/>
      <w:divBdr>
        <w:top w:val="none" w:sz="0" w:space="0" w:color="auto"/>
        <w:left w:val="none" w:sz="0" w:space="0" w:color="auto"/>
        <w:bottom w:val="none" w:sz="0" w:space="0" w:color="auto"/>
        <w:right w:val="none" w:sz="0" w:space="0" w:color="auto"/>
      </w:divBdr>
      <w:divsChild>
        <w:div w:id="99952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99604">
      <w:bodyDiv w:val="1"/>
      <w:marLeft w:val="0"/>
      <w:marRight w:val="0"/>
      <w:marTop w:val="0"/>
      <w:marBottom w:val="0"/>
      <w:divBdr>
        <w:top w:val="none" w:sz="0" w:space="0" w:color="auto"/>
        <w:left w:val="none" w:sz="0" w:space="0" w:color="auto"/>
        <w:bottom w:val="none" w:sz="0" w:space="0" w:color="auto"/>
        <w:right w:val="none" w:sz="0" w:space="0" w:color="auto"/>
      </w:divBdr>
      <w:divsChild>
        <w:div w:id="56904894">
          <w:marLeft w:val="0"/>
          <w:marRight w:val="0"/>
          <w:marTop w:val="75"/>
          <w:marBottom w:val="75"/>
          <w:divBdr>
            <w:top w:val="none" w:sz="0" w:space="0" w:color="auto"/>
            <w:left w:val="none" w:sz="0" w:space="0" w:color="auto"/>
            <w:bottom w:val="none" w:sz="0" w:space="0" w:color="auto"/>
            <w:right w:val="none" w:sz="0" w:space="0" w:color="auto"/>
          </w:divBdr>
        </w:div>
      </w:divsChild>
    </w:div>
    <w:div w:id="691305601">
      <w:bodyDiv w:val="1"/>
      <w:marLeft w:val="0"/>
      <w:marRight w:val="0"/>
      <w:marTop w:val="0"/>
      <w:marBottom w:val="0"/>
      <w:divBdr>
        <w:top w:val="none" w:sz="0" w:space="0" w:color="auto"/>
        <w:left w:val="none" w:sz="0" w:space="0" w:color="auto"/>
        <w:bottom w:val="none" w:sz="0" w:space="0" w:color="auto"/>
        <w:right w:val="none" w:sz="0" w:space="0" w:color="auto"/>
      </w:divBdr>
      <w:divsChild>
        <w:div w:id="1571619151">
          <w:marLeft w:val="0"/>
          <w:marRight w:val="0"/>
          <w:marTop w:val="75"/>
          <w:marBottom w:val="75"/>
          <w:divBdr>
            <w:top w:val="none" w:sz="0" w:space="0" w:color="auto"/>
            <w:left w:val="none" w:sz="0" w:space="0" w:color="auto"/>
            <w:bottom w:val="none" w:sz="0" w:space="0" w:color="auto"/>
            <w:right w:val="none" w:sz="0" w:space="0" w:color="auto"/>
          </w:divBdr>
        </w:div>
      </w:divsChild>
    </w:div>
    <w:div w:id="898710613">
      <w:bodyDiv w:val="1"/>
      <w:marLeft w:val="0"/>
      <w:marRight w:val="0"/>
      <w:marTop w:val="0"/>
      <w:marBottom w:val="0"/>
      <w:divBdr>
        <w:top w:val="none" w:sz="0" w:space="0" w:color="auto"/>
        <w:left w:val="none" w:sz="0" w:space="0" w:color="auto"/>
        <w:bottom w:val="none" w:sz="0" w:space="0" w:color="auto"/>
        <w:right w:val="none" w:sz="0" w:space="0" w:color="auto"/>
      </w:divBdr>
    </w:div>
    <w:div w:id="974409519">
      <w:bodyDiv w:val="1"/>
      <w:marLeft w:val="0"/>
      <w:marRight w:val="0"/>
      <w:marTop w:val="0"/>
      <w:marBottom w:val="0"/>
      <w:divBdr>
        <w:top w:val="none" w:sz="0" w:space="0" w:color="auto"/>
        <w:left w:val="none" w:sz="0" w:space="0" w:color="auto"/>
        <w:bottom w:val="none" w:sz="0" w:space="0" w:color="auto"/>
        <w:right w:val="none" w:sz="0" w:space="0" w:color="auto"/>
      </w:divBdr>
    </w:div>
    <w:div w:id="977419573">
      <w:bodyDiv w:val="1"/>
      <w:marLeft w:val="0"/>
      <w:marRight w:val="0"/>
      <w:marTop w:val="0"/>
      <w:marBottom w:val="0"/>
      <w:divBdr>
        <w:top w:val="none" w:sz="0" w:space="0" w:color="auto"/>
        <w:left w:val="none" w:sz="0" w:space="0" w:color="auto"/>
        <w:bottom w:val="none" w:sz="0" w:space="0" w:color="auto"/>
        <w:right w:val="none" w:sz="0" w:space="0" w:color="auto"/>
      </w:divBdr>
      <w:divsChild>
        <w:div w:id="1777603580">
          <w:marLeft w:val="0"/>
          <w:marRight w:val="0"/>
          <w:marTop w:val="75"/>
          <w:marBottom w:val="75"/>
          <w:divBdr>
            <w:top w:val="none" w:sz="0" w:space="0" w:color="auto"/>
            <w:left w:val="none" w:sz="0" w:space="0" w:color="auto"/>
            <w:bottom w:val="none" w:sz="0" w:space="0" w:color="auto"/>
            <w:right w:val="none" w:sz="0" w:space="0" w:color="auto"/>
          </w:divBdr>
        </w:div>
      </w:divsChild>
    </w:div>
    <w:div w:id="1031997789">
      <w:bodyDiv w:val="1"/>
      <w:marLeft w:val="0"/>
      <w:marRight w:val="0"/>
      <w:marTop w:val="0"/>
      <w:marBottom w:val="0"/>
      <w:divBdr>
        <w:top w:val="none" w:sz="0" w:space="0" w:color="auto"/>
        <w:left w:val="none" w:sz="0" w:space="0" w:color="auto"/>
        <w:bottom w:val="none" w:sz="0" w:space="0" w:color="auto"/>
        <w:right w:val="none" w:sz="0" w:space="0" w:color="auto"/>
      </w:divBdr>
    </w:div>
    <w:div w:id="1111583416">
      <w:bodyDiv w:val="1"/>
      <w:marLeft w:val="0"/>
      <w:marRight w:val="0"/>
      <w:marTop w:val="0"/>
      <w:marBottom w:val="0"/>
      <w:divBdr>
        <w:top w:val="none" w:sz="0" w:space="0" w:color="auto"/>
        <w:left w:val="none" w:sz="0" w:space="0" w:color="auto"/>
        <w:bottom w:val="none" w:sz="0" w:space="0" w:color="auto"/>
        <w:right w:val="none" w:sz="0" w:space="0" w:color="auto"/>
      </w:divBdr>
      <w:divsChild>
        <w:div w:id="1725715967">
          <w:marLeft w:val="0"/>
          <w:marRight w:val="0"/>
          <w:marTop w:val="75"/>
          <w:marBottom w:val="75"/>
          <w:divBdr>
            <w:top w:val="none" w:sz="0" w:space="0" w:color="auto"/>
            <w:left w:val="none" w:sz="0" w:space="0" w:color="auto"/>
            <w:bottom w:val="none" w:sz="0" w:space="0" w:color="auto"/>
            <w:right w:val="none" w:sz="0" w:space="0" w:color="auto"/>
          </w:divBdr>
        </w:div>
      </w:divsChild>
    </w:div>
    <w:div w:id="1140537735">
      <w:bodyDiv w:val="1"/>
      <w:marLeft w:val="0"/>
      <w:marRight w:val="0"/>
      <w:marTop w:val="0"/>
      <w:marBottom w:val="0"/>
      <w:divBdr>
        <w:top w:val="none" w:sz="0" w:space="0" w:color="auto"/>
        <w:left w:val="none" w:sz="0" w:space="0" w:color="auto"/>
        <w:bottom w:val="none" w:sz="0" w:space="0" w:color="auto"/>
        <w:right w:val="none" w:sz="0" w:space="0" w:color="auto"/>
      </w:divBdr>
      <w:divsChild>
        <w:div w:id="1584218362">
          <w:marLeft w:val="0"/>
          <w:marRight w:val="0"/>
          <w:marTop w:val="75"/>
          <w:marBottom w:val="75"/>
          <w:divBdr>
            <w:top w:val="none" w:sz="0" w:space="0" w:color="auto"/>
            <w:left w:val="none" w:sz="0" w:space="0" w:color="auto"/>
            <w:bottom w:val="none" w:sz="0" w:space="0" w:color="auto"/>
            <w:right w:val="none" w:sz="0" w:space="0" w:color="auto"/>
          </w:divBdr>
        </w:div>
      </w:divsChild>
    </w:div>
    <w:div w:id="1282759501">
      <w:bodyDiv w:val="1"/>
      <w:marLeft w:val="0"/>
      <w:marRight w:val="0"/>
      <w:marTop w:val="0"/>
      <w:marBottom w:val="0"/>
      <w:divBdr>
        <w:top w:val="none" w:sz="0" w:space="0" w:color="auto"/>
        <w:left w:val="none" w:sz="0" w:space="0" w:color="auto"/>
        <w:bottom w:val="none" w:sz="0" w:space="0" w:color="auto"/>
        <w:right w:val="none" w:sz="0" w:space="0" w:color="auto"/>
      </w:divBdr>
      <w:divsChild>
        <w:div w:id="348333664">
          <w:marLeft w:val="0"/>
          <w:marRight w:val="0"/>
          <w:marTop w:val="75"/>
          <w:marBottom w:val="75"/>
          <w:divBdr>
            <w:top w:val="none" w:sz="0" w:space="0" w:color="auto"/>
            <w:left w:val="none" w:sz="0" w:space="0" w:color="auto"/>
            <w:bottom w:val="none" w:sz="0" w:space="0" w:color="auto"/>
            <w:right w:val="none" w:sz="0" w:space="0" w:color="auto"/>
          </w:divBdr>
        </w:div>
      </w:divsChild>
    </w:div>
    <w:div w:id="1492137094">
      <w:bodyDiv w:val="1"/>
      <w:marLeft w:val="0"/>
      <w:marRight w:val="0"/>
      <w:marTop w:val="0"/>
      <w:marBottom w:val="0"/>
      <w:divBdr>
        <w:top w:val="none" w:sz="0" w:space="0" w:color="auto"/>
        <w:left w:val="none" w:sz="0" w:space="0" w:color="auto"/>
        <w:bottom w:val="none" w:sz="0" w:space="0" w:color="auto"/>
        <w:right w:val="none" w:sz="0" w:space="0" w:color="auto"/>
      </w:divBdr>
      <w:divsChild>
        <w:div w:id="2137091789">
          <w:marLeft w:val="0"/>
          <w:marRight w:val="0"/>
          <w:marTop w:val="75"/>
          <w:marBottom w:val="75"/>
          <w:divBdr>
            <w:top w:val="none" w:sz="0" w:space="0" w:color="auto"/>
            <w:left w:val="none" w:sz="0" w:space="0" w:color="auto"/>
            <w:bottom w:val="none" w:sz="0" w:space="0" w:color="auto"/>
            <w:right w:val="none" w:sz="0" w:space="0" w:color="auto"/>
          </w:divBdr>
        </w:div>
      </w:divsChild>
    </w:div>
    <w:div w:id="1503425585">
      <w:bodyDiv w:val="1"/>
      <w:marLeft w:val="0"/>
      <w:marRight w:val="0"/>
      <w:marTop w:val="0"/>
      <w:marBottom w:val="0"/>
      <w:divBdr>
        <w:top w:val="none" w:sz="0" w:space="0" w:color="auto"/>
        <w:left w:val="none" w:sz="0" w:space="0" w:color="auto"/>
        <w:bottom w:val="none" w:sz="0" w:space="0" w:color="auto"/>
        <w:right w:val="none" w:sz="0" w:space="0" w:color="auto"/>
      </w:divBdr>
      <w:divsChild>
        <w:div w:id="851720258">
          <w:marLeft w:val="0"/>
          <w:marRight w:val="0"/>
          <w:marTop w:val="0"/>
          <w:marBottom w:val="0"/>
          <w:divBdr>
            <w:top w:val="none" w:sz="0" w:space="0" w:color="auto"/>
            <w:left w:val="none" w:sz="0" w:space="0" w:color="auto"/>
            <w:bottom w:val="none" w:sz="0" w:space="0" w:color="auto"/>
            <w:right w:val="none" w:sz="0" w:space="0" w:color="auto"/>
          </w:divBdr>
          <w:divsChild>
            <w:div w:id="1626934931">
              <w:marLeft w:val="0"/>
              <w:marRight w:val="0"/>
              <w:marTop w:val="0"/>
              <w:marBottom w:val="0"/>
              <w:divBdr>
                <w:top w:val="none" w:sz="0" w:space="0" w:color="auto"/>
                <w:left w:val="none" w:sz="0" w:space="0" w:color="auto"/>
                <w:bottom w:val="none" w:sz="0" w:space="0" w:color="auto"/>
                <w:right w:val="none" w:sz="0" w:space="0" w:color="auto"/>
              </w:divBdr>
            </w:div>
            <w:div w:id="1695302081">
              <w:marLeft w:val="0"/>
              <w:marRight w:val="0"/>
              <w:marTop w:val="0"/>
              <w:marBottom w:val="0"/>
              <w:divBdr>
                <w:top w:val="none" w:sz="0" w:space="0" w:color="auto"/>
                <w:left w:val="none" w:sz="0" w:space="0" w:color="auto"/>
                <w:bottom w:val="none" w:sz="0" w:space="0" w:color="auto"/>
                <w:right w:val="none" w:sz="0" w:space="0" w:color="auto"/>
              </w:divBdr>
              <w:divsChild>
                <w:div w:id="674113321">
                  <w:marLeft w:val="0"/>
                  <w:marRight w:val="0"/>
                  <w:marTop w:val="0"/>
                  <w:marBottom w:val="0"/>
                  <w:divBdr>
                    <w:top w:val="none" w:sz="0" w:space="0" w:color="auto"/>
                    <w:left w:val="none" w:sz="0" w:space="0" w:color="auto"/>
                    <w:bottom w:val="none" w:sz="0" w:space="0" w:color="auto"/>
                    <w:right w:val="none" w:sz="0" w:space="0" w:color="auto"/>
                  </w:divBdr>
                  <w:divsChild>
                    <w:div w:id="8710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85205">
      <w:bodyDiv w:val="1"/>
      <w:marLeft w:val="0"/>
      <w:marRight w:val="0"/>
      <w:marTop w:val="0"/>
      <w:marBottom w:val="0"/>
      <w:divBdr>
        <w:top w:val="none" w:sz="0" w:space="0" w:color="auto"/>
        <w:left w:val="none" w:sz="0" w:space="0" w:color="auto"/>
        <w:bottom w:val="none" w:sz="0" w:space="0" w:color="auto"/>
        <w:right w:val="none" w:sz="0" w:space="0" w:color="auto"/>
      </w:divBdr>
    </w:div>
    <w:div w:id="1661691174">
      <w:bodyDiv w:val="1"/>
      <w:marLeft w:val="0"/>
      <w:marRight w:val="0"/>
      <w:marTop w:val="0"/>
      <w:marBottom w:val="0"/>
      <w:divBdr>
        <w:top w:val="none" w:sz="0" w:space="0" w:color="auto"/>
        <w:left w:val="none" w:sz="0" w:space="0" w:color="auto"/>
        <w:bottom w:val="none" w:sz="0" w:space="0" w:color="auto"/>
        <w:right w:val="none" w:sz="0" w:space="0" w:color="auto"/>
      </w:divBdr>
      <w:divsChild>
        <w:div w:id="650137151">
          <w:marLeft w:val="0"/>
          <w:marRight w:val="0"/>
          <w:marTop w:val="75"/>
          <w:marBottom w:val="75"/>
          <w:divBdr>
            <w:top w:val="none" w:sz="0" w:space="0" w:color="auto"/>
            <w:left w:val="none" w:sz="0" w:space="0" w:color="auto"/>
            <w:bottom w:val="none" w:sz="0" w:space="0" w:color="auto"/>
            <w:right w:val="none" w:sz="0" w:space="0" w:color="auto"/>
          </w:divBdr>
        </w:div>
      </w:divsChild>
    </w:div>
    <w:div w:id="1816794553">
      <w:bodyDiv w:val="1"/>
      <w:marLeft w:val="0"/>
      <w:marRight w:val="0"/>
      <w:marTop w:val="0"/>
      <w:marBottom w:val="0"/>
      <w:divBdr>
        <w:top w:val="none" w:sz="0" w:space="0" w:color="auto"/>
        <w:left w:val="none" w:sz="0" w:space="0" w:color="auto"/>
        <w:bottom w:val="none" w:sz="0" w:space="0" w:color="auto"/>
        <w:right w:val="none" w:sz="0" w:space="0" w:color="auto"/>
      </w:divBdr>
    </w:div>
    <w:div w:id="1851094007">
      <w:bodyDiv w:val="1"/>
      <w:marLeft w:val="0"/>
      <w:marRight w:val="0"/>
      <w:marTop w:val="0"/>
      <w:marBottom w:val="0"/>
      <w:divBdr>
        <w:top w:val="none" w:sz="0" w:space="0" w:color="auto"/>
        <w:left w:val="none" w:sz="0" w:space="0" w:color="auto"/>
        <w:bottom w:val="none" w:sz="0" w:space="0" w:color="auto"/>
        <w:right w:val="none" w:sz="0" w:space="0" w:color="auto"/>
      </w:divBdr>
      <w:divsChild>
        <w:div w:id="33165192">
          <w:marLeft w:val="0"/>
          <w:marRight w:val="0"/>
          <w:marTop w:val="0"/>
          <w:marBottom w:val="0"/>
          <w:divBdr>
            <w:top w:val="none" w:sz="0" w:space="0" w:color="auto"/>
            <w:left w:val="none" w:sz="0" w:space="0" w:color="auto"/>
            <w:bottom w:val="none" w:sz="0" w:space="0" w:color="auto"/>
            <w:right w:val="none" w:sz="0" w:space="0" w:color="auto"/>
          </w:divBdr>
          <w:divsChild>
            <w:div w:id="1574244048">
              <w:marLeft w:val="0"/>
              <w:marRight w:val="0"/>
              <w:marTop w:val="0"/>
              <w:marBottom w:val="0"/>
              <w:divBdr>
                <w:top w:val="none" w:sz="0" w:space="0" w:color="auto"/>
                <w:left w:val="none" w:sz="0" w:space="0" w:color="auto"/>
                <w:bottom w:val="none" w:sz="0" w:space="0" w:color="auto"/>
                <w:right w:val="none" w:sz="0" w:space="0" w:color="auto"/>
              </w:divBdr>
            </w:div>
            <w:div w:id="1980259601">
              <w:marLeft w:val="0"/>
              <w:marRight w:val="0"/>
              <w:marTop w:val="0"/>
              <w:marBottom w:val="0"/>
              <w:divBdr>
                <w:top w:val="none" w:sz="0" w:space="0" w:color="auto"/>
                <w:left w:val="none" w:sz="0" w:space="0" w:color="auto"/>
                <w:bottom w:val="none" w:sz="0" w:space="0" w:color="auto"/>
                <w:right w:val="none" w:sz="0" w:space="0" w:color="auto"/>
              </w:divBdr>
              <w:divsChild>
                <w:div w:id="954168621">
                  <w:marLeft w:val="0"/>
                  <w:marRight w:val="0"/>
                  <w:marTop w:val="0"/>
                  <w:marBottom w:val="0"/>
                  <w:divBdr>
                    <w:top w:val="none" w:sz="0" w:space="0" w:color="auto"/>
                    <w:left w:val="none" w:sz="0" w:space="0" w:color="auto"/>
                    <w:bottom w:val="none" w:sz="0" w:space="0" w:color="auto"/>
                    <w:right w:val="none" w:sz="0" w:space="0" w:color="auto"/>
                  </w:divBdr>
                  <w:divsChild>
                    <w:div w:id="11325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09244">
      <w:bodyDiv w:val="1"/>
      <w:marLeft w:val="0"/>
      <w:marRight w:val="0"/>
      <w:marTop w:val="0"/>
      <w:marBottom w:val="0"/>
      <w:divBdr>
        <w:top w:val="none" w:sz="0" w:space="0" w:color="auto"/>
        <w:left w:val="none" w:sz="0" w:space="0" w:color="auto"/>
        <w:bottom w:val="none" w:sz="0" w:space="0" w:color="auto"/>
        <w:right w:val="none" w:sz="0" w:space="0" w:color="auto"/>
      </w:divBdr>
      <w:divsChild>
        <w:div w:id="1649550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210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80367">
      <w:bodyDiv w:val="1"/>
      <w:marLeft w:val="0"/>
      <w:marRight w:val="0"/>
      <w:marTop w:val="0"/>
      <w:marBottom w:val="0"/>
      <w:divBdr>
        <w:top w:val="none" w:sz="0" w:space="0" w:color="auto"/>
        <w:left w:val="none" w:sz="0" w:space="0" w:color="auto"/>
        <w:bottom w:val="none" w:sz="0" w:space="0" w:color="auto"/>
        <w:right w:val="none" w:sz="0" w:space="0" w:color="auto"/>
      </w:divBdr>
    </w:div>
    <w:div w:id="2119061136">
      <w:bodyDiv w:val="1"/>
      <w:marLeft w:val="0"/>
      <w:marRight w:val="0"/>
      <w:marTop w:val="0"/>
      <w:marBottom w:val="0"/>
      <w:divBdr>
        <w:top w:val="none" w:sz="0" w:space="0" w:color="auto"/>
        <w:left w:val="none" w:sz="0" w:space="0" w:color="auto"/>
        <w:bottom w:val="none" w:sz="0" w:space="0" w:color="auto"/>
        <w:right w:val="none" w:sz="0" w:space="0" w:color="auto"/>
      </w:divBdr>
      <w:divsChild>
        <w:div w:id="768502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506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34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2509</Words>
  <Characters>13552</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5</cp:revision>
  <dcterms:created xsi:type="dcterms:W3CDTF">2025-05-28T23:28:00Z</dcterms:created>
  <dcterms:modified xsi:type="dcterms:W3CDTF">2025-06-04T15:31:00Z</dcterms:modified>
</cp:coreProperties>
</file>