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94437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Capítulo ONZE</w:t>
      </w:r>
    </w:p>
    <w:p w14:paraId="57AAF242" w14:textId="77777777" w:rsidR="00E57789" w:rsidRPr="00E57789" w:rsidRDefault="00E57789" w:rsidP="00E57789">
      <w:r w:rsidRPr="00E57789">
        <w:rPr>
          <w:b/>
          <w:bCs/>
        </w:rPr>
        <w:t>Referências a Métodos</w:t>
      </w:r>
      <w:r w:rsidRPr="00E57789">
        <w:br/>
      </w:r>
      <w:r w:rsidRPr="00E57789">
        <w:rPr>
          <w:b/>
          <w:bCs/>
        </w:rPr>
        <w:t>Objetivos do Exame:</w:t>
      </w:r>
      <w:r w:rsidRPr="00E57789">
        <w:br/>
        <w:t>Usar referências a métodos com Streams.</w:t>
      </w:r>
    </w:p>
    <w:p w14:paraId="541CA69E" w14:textId="77777777" w:rsidR="00E57789" w:rsidRPr="00E57789" w:rsidRDefault="00E57789" w:rsidP="00E57789">
      <w:r w:rsidRPr="00E57789">
        <w:pict w14:anchorId="3BCE1285">
          <v:rect id="_x0000_i1031" style="width:0;height:1.5pt" o:hralign="center" o:hrstd="t" o:hr="t" fillcolor="#a0a0a0" stroked="f"/>
        </w:pict>
      </w:r>
    </w:p>
    <w:p w14:paraId="6A30D0AA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Usando métodos como objetos</w:t>
      </w:r>
    </w:p>
    <w:p w14:paraId="6DC1FEB8" w14:textId="77777777" w:rsidR="00E57789" w:rsidRPr="00E57789" w:rsidRDefault="00E57789" w:rsidP="00E57789">
      <w:r w:rsidRPr="00E57789">
        <w:t>Como sabemos, em Java podemos usar referências para objetos, seja criando novos objetos:</w:t>
      </w:r>
    </w:p>
    <w:p w14:paraId="5F070FA8" w14:textId="42B91B0E" w:rsidR="00EC19A5" w:rsidRDefault="00E57789">
      <w:r w:rsidRPr="00E57789">
        <w:drawing>
          <wp:inline distT="0" distB="0" distL="0" distR="0" wp14:anchorId="524FD28F" wp14:editId="0F01EFB6">
            <wp:extent cx="4675505" cy="783123"/>
            <wp:effectExtent l="0" t="0" r="0" b="0"/>
            <wp:docPr id="225575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7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723" cy="7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998" w14:textId="38FC966A" w:rsidR="00E57789" w:rsidRDefault="00E57789">
      <w:r w:rsidRPr="00E57789">
        <w:t>Ou usando objetos existentes:</w:t>
      </w:r>
    </w:p>
    <w:p w14:paraId="03087264" w14:textId="14F4DBFC" w:rsidR="00E57789" w:rsidRDefault="00E57789">
      <w:r w:rsidRPr="00E57789">
        <w:drawing>
          <wp:inline distT="0" distB="0" distL="0" distR="0" wp14:anchorId="10A81D8E" wp14:editId="172196CA">
            <wp:extent cx="4675505" cy="669652"/>
            <wp:effectExtent l="0" t="0" r="0" b="0"/>
            <wp:docPr id="26907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807" cy="6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377" w14:textId="77777777" w:rsidR="00E57789" w:rsidRPr="00E57789" w:rsidRDefault="00E57789" w:rsidP="00E57789">
      <w:r w:rsidRPr="00E57789">
        <w:t>Mas e quanto a uma referência a um método?</w:t>
      </w:r>
    </w:p>
    <w:p w14:paraId="7F5EF41E" w14:textId="77777777" w:rsidR="00E57789" w:rsidRPr="00E57789" w:rsidRDefault="00E57789" w:rsidP="00E57789">
      <w:r w:rsidRPr="00E57789">
        <w:t>Se usarmos apenas um método de um objeto em outro método, ainda temos que passar o objeto inteiro como argumento. Não seria mais prático passar apenas o método como argumento? Algo como:</w:t>
      </w:r>
    </w:p>
    <w:p w14:paraId="1BCE9FC1" w14:textId="74FB3ABE" w:rsidR="00E57789" w:rsidRDefault="00E57789">
      <w:r w:rsidRPr="00E57789">
        <w:drawing>
          <wp:inline distT="0" distB="0" distL="0" distR="0" wp14:anchorId="65097798" wp14:editId="1824C90A">
            <wp:extent cx="4675505" cy="563777"/>
            <wp:effectExtent l="0" t="0" r="0" b="8255"/>
            <wp:docPr id="1905453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53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00" cy="5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C9C6" w14:textId="77777777" w:rsidR="00E57789" w:rsidRPr="00E57789" w:rsidRDefault="00E57789" w:rsidP="00E57789">
      <w:r w:rsidRPr="00E57789">
        <w:t>No Java 8, graças às expressões lambda, podemos fazer algo parecido. Podemos usar métodos como se fossem objetos ou valores primitivos.</w:t>
      </w:r>
    </w:p>
    <w:p w14:paraId="0D3F7B1D" w14:textId="77777777" w:rsidR="00E57789" w:rsidRPr="00E57789" w:rsidRDefault="00E57789" w:rsidP="00E57789">
      <w:r w:rsidRPr="00E57789">
        <w:t xml:space="preserve">E isso é possível porque uma </w:t>
      </w:r>
      <w:r w:rsidRPr="00E57789">
        <w:rPr>
          <w:b/>
          <w:bCs/>
        </w:rPr>
        <w:t>referência a método</w:t>
      </w:r>
      <w:r w:rsidRPr="00E57789">
        <w:t xml:space="preserve"> é a </w:t>
      </w:r>
      <w:r w:rsidRPr="00E57789">
        <w:rPr>
          <w:b/>
          <w:bCs/>
        </w:rPr>
        <w:t>sintaxe abreviada para uma expressão lambda</w:t>
      </w:r>
      <w:r w:rsidRPr="00E57789">
        <w:t xml:space="preserve"> que executa apenas </w:t>
      </w:r>
      <w:r w:rsidRPr="00E57789">
        <w:rPr>
          <w:b/>
          <w:bCs/>
        </w:rPr>
        <w:t>UM único método</w:t>
      </w:r>
      <w:r w:rsidRPr="00E57789">
        <w:t>.</w:t>
      </w:r>
    </w:p>
    <w:p w14:paraId="5762B444" w14:textId="77777777" w:rsidR="00E57789" w:rsidRPr="00E57789" w:rsidRDefault="00E57789" w:rsidP="00E57789">
      <w:r w:rsidRPr="00E57789">
        <w:pict w14:anchorId="4C88D561">
          <v:rect id="_x0000_i1039" style="width:0;height:1.5pt" o:hralign="center" o:hrstd="t" o:hr="t" fillcolor="#a0a0a0" stroked="f"/>
        </w:pict>
      </w:r>
    </w:p>
    <w:p w14:paraId="00AA7F68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Uma Referência a Método</w:t>
      </w:r>
    </w:p>
    <w:p w14:paraId="25B94578" w14:textId="7259298B" w:rsidR="00E57789" w:rsidRDefault="00E57789">
      <w:r w:rsidRPr="00E57789">
        <w:drawing>
          <wp:inline distT="0" distB="0" distL="0" distR="0" wp14:anchorId="619BA46B" wp14:editId="63BEAFBF">
            <wp:extent cx="4692770" cy="580207"/>
            <wp:effectExtent l="0" t="0" r="0" b="0"/>
            <wp:docPr id="18765900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9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057" cy="5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7008" w14:textId="45D946C1" w:rsidR="00E57789" w:rsidRDefault="00E57789">
      <w:r w:rsidRPr="00E57789">
        <w:t>Sabemos que podemos usar expressões lambda no lugar de classes anônimas. Mas às vezes, a expressão lambda é apenas uma chamada a algum método, por exemplo:</w:t>
      </w:r>
    </w:p>
    <w:p w14:paraId="57BE4CF2" w14:textId="5A375EDA" w:rsidR="00E57789" w:rsidRDefault="00E57789">
      <w:r w:rsidRPr="00E57789">
        <w:drawing>
          <wp:inline distT="0" distB="0" distL="0" distR="0" wp14:anchorId="193EBCB8" wp14:editId="254096B2">
            <wp:extent cx="4675517" cy="558417"/>
            <wp:effectExtent l="0" t="0" r="0" b="0"/>
            <wp:docPr id="2081681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1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985" cy="5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65FF" w14:textId="3FA3BC90" w:rsidR="00E57789" w:rsidRDefault="00E57789">
      <w:r w:rsidRPr="00E57789">
        <w:drawing>
          <wp:inline distT="0" distB="0" distL="0" distR="0" wp14:anchorId="0785ABC5" wp14:editId="052C4FF4">
            <wp:extent cx="4675505" cy="545907"/>
            <wp:effectExtent l="0" t="0" r="0" b="6985"/>
            <wp:docPr id="953509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9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581" cy="5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F445" w14:textId="77777777" w:rsidR="00E57789" w:rsidRPr="00E57789" w:rsidRDefault="00E57789" w:rsidP="00E57789">
      <w:r w:rsidRPr="00E57789">
        <w:t xml:space="preserve">Numa referência a método, você coloca o </w:t>
      </w:r>
      <w:r w:rsidRPr="00E57789">
        <w:rPr>
          <w:b/>
          <w:bCs/>
        </w:rPr>
        <w:t>objeto (ou classe)</w:t>
      </w:r>
      <w:r w:rsidRPr="00E57789">
        <w:t xml:space="preserve"> que contém o método antes do operador ::, e o </w:t>
      </w:r>
      <w:r w:rsidRPr="00E57789">
        <w:rPr>
          <w:b/>
          <w:bCs/>
        </w:rPr>
        <w:t>nome do método</w:t>
      </w:r>
      <w:r w:rsidRPr="00E57789">
        <w:t xml:space="preserve"> depois dele, </w:t>
      </w:r>
      <w:r w:rsidRPr="00E57789">
        <w:rPr>
          <w:b/>
          <w:bCs/>
        </w:rPr>
        <w:t>sem argumentos</w:t>
      </w:r>
      <w:r w:rsidRPr="00E57789">
        <w:t>.</w:t>
      </w:r>
    </w:p>
    <w:p w14:paraId="5D77B1EA" w14:textId="77777777" w:rsidR="00E57789" w:rsidRPr="00E57789" w:rsidRDefault="00E57789" w:rsidP="00E57789">
      <w:r w:rsidRPr="00E57789">
        <w:lastRenderedPageBreak/>
        <w:t>Mas talvez você esteja pensando:</w:t>
      </w:r>
    </w:p>
    <w:p w14:paraId="53F13659" w14:textId="77777777" w:rsidR="00E57789" w:rsidRPr="00E57789" w:rsidRDefault="00E57789" w:rsidP="00E57789">
      <w:pPr>
        <w:numPr>
          <w:ilvl w:val="0"/>
          <w:numId w:val="1"/>
        </w:numPr>
      </w:pPr>
      <w:r w:rsidRPr="00E57789">
        <w:t>Como isso é mais claro?</w:t>
      </w:r>
    </w:p>
    <w:p w14:paraId="67BED417" w14:textId="77777777" w:rsidR="00E57789" w:rsidRPr="00E57789" w:rsidRDefault="00E57789" w:rsidP="00E57789">
      <w:pPr>
        <w:numPr>
          <w:ilvl w:val="0"/>
          <w:numId w:val="1"/>
        </w:numPr>
      </w:pPr>
      <w:r w:rsidRPr="00E57789">
        <w:t>O que acontece com os argumentos?</w:t>
      </w:r>
    </w:p>
    <w:p w14:paraId="1EDB5571" w14:textId="77777777" w:rsidR="00E57789" w:rsidRPr="00E57789" w:rsidRDefault="00E57789" w:rsidP="00E57789">
      <w:pPr>
        <w:numPr>
          <w:ilvl w:val="0"/>
          <w:numId w:val="1"/>
        </w:numPr>
      </w:pPr>
      <w:r w:rsidRPr="00E57789">
        <w:t>Como isso pode ser uma expressão válida?</w:t>
      </w:r>
    </w:p>
    <w:p w14:paraId="5F6996C8" w14:textId="77777777" w:rsidR="00E57789" w:rsidRPr="00E57789" w:rsidRDefault="00E57789" w:rsidP="00E57789">
      <w:pPr>
        <w:numPr>
          <w:ilvl w:val="0"/>
          <w:numId w:val="1"/>
        </w:numPr>
      </w:pPr>
      <w:r w:rsidRPr="00E57789">
        <w:t>Não entendo como construir uma referência a método válida.</w:t>
      </w:r>
    </w:p>
    <w:p w14:paraId="70CA627A" w14:textId="77777777" w:rsidR="00E57789" w:rsidRPr="00E57789" w:rsidRDefault="00E57789" w:rsidP="00E57789">
      <w:r w:rsidRPr="00E57789">
        <w:t xml:space="preserve">Primeiramente, </w:t>
      </w:r>
      <w:r w:rsidRPr="00E57789">
        <w:rPr>
          <w:b/>
          <w:bCs/>
        </w:rPr>
        <w:t>uma referência a método não pode ser usada para qualquer método</w:t>
      </w:r>
      <w:r w:rsidRPr="00E57789">
        <w:t>.</w:t>
      </w:r>
      <w:r w:rsidRPr="00E57789">
        <w:br/>
        <w:t xml:space="preserve">Ela pode ser usada apenas para substituir uma expressão lambda de </w:t>
      </w:r>
      <w:r w:rsidRPr="00E57789">
        <w:rPr>
          <w:b/>
          <w:bCs/>
        </w:rPr>
        <w:t>um único método</w:t>
      </w:r>
      <w:r w:rsidRPr="00E57789">
        <w:t>.</w:t>
      </w:r>
    </w:p>
    <w:p w14:paraId="1F30CAC6" w14:textId="77777777" w:rsidR="00E57789" w:rsidRPr="00E57789" w:rsidRDefault="00E57789" w:rsidP="00E57789">
      <w:r w:rsidRPr="00E57789">
        <w:t>Portanto, para usar uma referência a método, você precisa primeiro de uma expressão lambda com um único método.</w:t>
      </w:r>
      <w:r w:rsidRPr="00E57789">
        <w:br/>
        <w:t xml:space="preserve">E para usar uma expressão lambda, você precisa de uma </w:t>
      </w:r>
      <w:r w:rsidRPr="00E57789">
        <w:rPr>
          <w:b/>
          <w:bCs/>
        </w:rPr>
        <w:t>interface funcional</w:t>
      </w:r>
      <w:r w:rsidRPr="00E57789">
        <w:t xml:space="preserve">, uma interface com </w:t>
      </w:r>
      <w:r w:rsidRPr="00E57789">
        <w:rPr>
          <w:b/>
          <w:bCs/>
        </w:rPr>
        <w:t>apenas um método abstrato</w:t>
      </w:r>
      <w:r w:rsidRPr="00E57789">
        <w:t>.</w:t>
      </w:r>
    </w:p>
    <w:p w14:paraId="2DDFC980" w14:textId="77777777" w:rsidR="00E57789" w:rsidRPr="00E57789" w:rsidRDefault="00E57789" w:rsidP="00E57789">
      <w:r w:rsidRPr="00E57789">
        <w:t>Em outras palavras:</w:t>
      </w:r>
    </w:p>
    <w:p w14:paraId="7D41F67C" w14:textId="77777777" w:rsidR="00E57789" w:rsidRPr="00E57789" w:rsidRDefault="00E57789" w:rsidP="00E57789">
      <w:r w:rsidRPr="00E57789">
        <w:t>Em vez de usar</w:t>
      </w:r>
      <w:r w:rsidRPr="00E57789">
        <w:br/>
      </w:r>
      <w:r w:rsidRPr="00E57789">
        <w:rPr>
          <w:b/>
          <w:bCs/>
        </w:rPr>
        <w:t>UMA CLASSE ANÔNIMA</w:t>
      </w:r>
      <w:r w:rsidRPr="00E57789">
        <w:br/>
        <w:t>você pode usar</w:t>
      </w:r>
      <w:r w:rsidRPr="00E57789">
        <w:br/>
      </w:r>
      <w:r w:rsidRPr="00E57789">
        <w:rPr>
          <w:b/>
          <w:bCs/>
        </w:rPr>
        <w:t>UMA EXPRESSÃO LAMBDA</w:t>
      </w:r>
      <w:r w:rsidRPr="00E57789">
        <w:br/>
        <w:t xml:space="preserve">E se esta chamar </w:t>
      </w:r>
      <w:r w:rsidRPr="00E57789">
        <w:rPr>
          <w:b/>
          <w:bCs/>
        </w:rPr>
        <w:t>apenas um método</w:t>
      </w:r>
      <w:r w:rsidRPr="00E57789">
        <w:t>, você pode usar</w:t>
      </w:r>
      <w:r w:rsidRPr="00E57789">
        <w:br/>
      </w:r>
      <w:r w:rsidRPr="00E57789">
        <w:rPr>
          <w:b/>
          <w:bCs/>
        </w:rPr>
        <w:t>UMA REFERÊNCIA A MÉTODO</w:t>
      </w:r>
    </w:p>
    <w:p w14:paraId="6699DBB8" w14:textId="77777777" w:rsidR="00E57789" w:rsidRPr="00E57789" w:rsidRDefault="00E57789" w:rsidP="00E57789">
      <w:r w:rsidRPr="00E57789">
        <w:pict w14:anchorId="67C55313">
          <v:rect id="_x0000_i1047" style="width:0;height:1.5pt" o:hralign="center" o:hrstd="t" o:hr="t" fillcolor="#a0a0a0" stroked="f"/>
        </w:pict>
      </w:r>
    </w:p>
    <w:p w14:paraId="378F189B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Existem quatro tipos de referências a métodos:</w:t>
      </w:r>
    </w:p>
    <w:p w14:paraId="07AFC854" w14:textId="77777777" w:rsidR="00E57789" w:rsidRPr="00E57789" w:rsidRDefault="00E57789" w:rsidP="00E57789">
      <w:pPr>
        <w:numPr>
          <w:ilvl w:val="0"/>
          <w:numId w:val="2"/>
        </w:numPr>
      </w:pPr>
      <w:r w:rsidRPr="00E57789">
        <w:t xml:space="preserve">Uma referência a um método </w:t>
      </w:r>
      <w:r w:rsidRPr="00E57789">
        <w:rPr>
          <w:b/>
          <w:bCs/>
        </w:rPr>
        <w:t>estático</w:t>
      </w:r>
    </w:p>
    <w:p w14:paraId="7DA50612" w14:textId="77777777" w:rsidR="00E57789" w:rsidRPr="00E57789" w:rsidRDefault="00E57789" w:rsidP="00E57789">
      <w:pPr>
        <w:numPr>
          <w:ilvl w:val="0"/>
          <w:numId w:val="2"/>
        </w:numPr>
      </w:pPr>
      <w:r w:rsidRPr="00E57789">
        <w:t xml:space="preserve">Uma referência a um método de instância de um </w:t>
      </w:r>
      <w:r w:rsidRPr="00E57789">
        <w:rPr>
          <w:b/>
          <w:bCs/>
        </w:rPr>
        <w:t>objeto de um tipo específico</w:t>
      </w:r>
    </w:p>
    <w:p w14:paraId="3EE6CC49" w14:textId="77777777" w:rsidR="00E57789" w:rsidRPr="00E57789" w:rsidRDefault="00E57789" w:rsidP="00E57789">
      <w:pPr>
        <w:numPr>
          <w:ilvl w:val="0"/>
          <w:numId w:val="2"/>
        </w:numPr>
      </w:pPr>
      <w:r w:rsidRPr="00E57789">
        <w:t xml:space="preserve">Uma referência a um método de instância de um </w:t>
      </w:r>
      <w:r w:rsidRPr="00E57789">
        <w:rPr>
          <w:b/>
          <w:bCs/>
        </w:rPr>
        <w:t>objeto existente</w:t>
      </w:r>
    </w:p>
    <w:p w14:paraId="4318CA5F" w14:textId="1D6A4037" w:rsidR="00E57789" w:rsidRDefault="00E57789" w:rsidP="00E57789">
      <w:pPr>
        <w:numPr>
          <w:ilvl w:val="0"/>
          <w:numId w:val="2"/>
        </w:numPr>
      </w:pPr>
      <w:r w:rsidRPr="00E57789">
        <w:t xml:space="preserve">Uma referência a um </w:t>
      </w:r>
      <w:r w:rsidRPr="00E57789">
        <w:rPr>
          <w:b/>
          <w:bCs/>
        </w:rPr>
        <w:t>construtor</w:t>
      </w:r>
    </w:p>
    <w:p w14:paraId="5BE93099" w14:textId="77777777" w:rsidR="00E57789" w:rsidRDefault="00E57789" w:rsidP="00E57789"/>
    <w:p w14:paraId="6023D73F" w14:textId="77777777" w:rsidR="00E57789" w:rsidRPr="00E57789" w:rsidRDefault="00E57789" w:rsidP="00E57789">
      <w:r w:rsidRPr="00E57789">
        <w:pict w14:anchorId="599C66E2">
          <v:rect id="_x0000_i1061" style="width:0;height:1.5pt" o:hralign="center" o:hrstd="t" o:hr="t" fillcolor="#a0a0a0" stroked="f"/>
        </w:pict>
      </w:r>
    </w:p>
    <w:p w14:paraId="5A058259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Referência a um método estático</w:t>
      </w:r>
    </w:p>
    <w:p w14:paraId="206670D8" w14:textId="77777777" w:rsidR="00E57789" w:rsidRPr="00E57789" w:rsidRDefault="00E57789" w:rsidP="00E57789">
      <w:r w:rsidRPr="00E57789">
        <w:t>Vamos revisar um exemplo do capítulo anterior:</w:t>
      </w:r>
    </w:p>
    <w:p w14:paraId="6CF2D073" w14:textId="3B07C43E" w:rsidR="00E57789" w:rsidRDefault="00E57789" w:rsidP="00E57789">
      <w:r w:rsidRPr="00E57789">
        <w:drawing>
          <wp:inline distT="0" distB="0" distL="0" distR="0" wp14:anchorId="34005717" wp14:editId="2E114258">
            <wp:extent cx="4641011" cy="2451319"/>
            <wp:effectExtent l="0" t="0" r="7620" b="6350"/>
            <wp:docPr id="1107332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2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94" cy="24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457" w14:textId="5236F29F" w:rsidR="00E57789" w:rsidRDefault="00E57789" w:rsidP="00E57789">
      <w:r w:rsidRPr="00E57789">
        <w:lastRenderedPageBreak/>
        <w:t>Saída:</w:t>
      </w:r>
    </w:p>
    <w:p w14:paraId="3F738A23" w14:textId="12A031F5" w:rsidR="00E57789" w:rsidRDefault="00E57789" w:rsidP="00E57789">
      <w:r w:rsidRPr="00E57789">
        <w:drawing>
          <wp:inline distT="0" distB="0" distL="0" distR="0" wp14:anchorId="26A92FFD" wp14:editId="2ACF63E3">
            <wp:extent cx="4666891" cy="683134"/>
            <wp:effectExtent l="0" t="0" r="635" b="3175"/>
            <wp:docPr id="1319095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392" cy="6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5E9" w14:textId="77777777" w:rsidR="00E57789" w:rsidRPr="00E57789" w:rsidRDefault="00E57789" w:rsidP="00E57789">
      <w:r w:rsidRPr="00E57789">
        <w:t>A chamada Reference1::add retorna uma referência ao método add() da classe Reference1.</w:t>
      </w:r>
    </w:p>
    <w:p w14:paraId="59DB2675" w14:textId="77777777" w:rsidR="00E57789" w:rsidRPr="00E57789" w:rsidRDefault="00E57789" w:rsidP="00E57789">
      <w:r w:rsidRPr="00E57789">
        <w:t>Esse método precisa ter a mesma assinatura que a da interface funcional BiFunction.</w:t>
      </w:r>
    </w:p>
    <w:p w14:paraId="475F360A" w14:textId="77777777" w:rsidR="00E57789" w:rsidRPr="00E57789" w:rsidRDefault="00E57789" w:rsidP="00E57789">
      <w:r w:rsidRPr="00E57789">
        <w:pict w14:anchorId="6AAA991D">
          <v:rect id="_x0000_i1069" style="width:0;height:1.5pt" o:hralign="center" o:hrstd="t" o:hr="t" fillcolor="#a0a0a0" stroked="f"/>
        </w:pict>
      </w:r>
    </w:p>
    <w:p w14:paraId="2AA8E7D0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Referência a um método de instância de um objeto de um tipo específico</w:t>
      </w:r>
    </w:p>
    <w:p w14:paraId="2CD1E9A9" w14:textId="77777777" w:rsidR="00E57789" w:rsidRPr="00E57789" w:rsidRDefault="00E57789" w:rsidP="00E57789">
      <w:r w:rsidRPr="00E57789">
        <w:t>Considere o seguinte exemplo:</w:t>
      </w:r>
    </w:p>
    <w:p w14:paraId="4A978D13" w14:textId="00AE8642" w:rsidR="00E57789" w:rsidRDefault="00E57789" w:rsidP="00E57789">
      <w:r w:rsidRPr="00E57789">
        <w:drawing>
          <wp:inline distT="0" distB="0" distL="0" distR="0" wp14:anchorId="426155A3" wp14:editId="57107D15">
            <wp:extent cx="4664346" cy="2639683"/>
            <wp:effectExtent l="0" t="0" r="3175" b="8890"/>
            <wp:docPr id="1315959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9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424" cy="26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026" w14:textId="37A88525" w:rsidR="00E57789" w:rsidRDefault="00E57789" w:rsidP="00E57789">
      <w:r w:rsidRPr="00E57789">
        <w:t>Saída:</w:t>
      </w:r>
    </w:p>
    <w:p w14:paraId="4DA328B5" w14:textId="0C9F1FCC" w:rsidR="00E57789" w:rsidRDefault="00E57789" w:rsidP="00E57789">
      <w:r w:rsidRPr="00E57789">
        <w:drawing>
          <wp:inline distT="0" distB="0" distL="0" distR="0" wp14:anchorId="4F937A20" wp14:editId="052385D5">
            <wp:extent cx="4675517" cy="683503"/>
            <wp:effectExtent l="0" t="0" r="0" b="2540"/>
            <wp:docPr id="163013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397" cy="6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1B67" w14:textId="77777777" w:rsidR="00E57789" w:rsidRPr="00E57789" w:rsidRDefault="00E57789" w:rsidP="00E57789">
      <w:r w:rsidRPr="00E57789">
        <w:t xml:space="preserve">Observe que aqui usamos um método </w:t>
      </w:r>
      <w:r w:rsidRPr="00E57789">
        <w:rPr>
          <w:b/>
          <w:bCs/>
        </w:rPr>
        <w:t>não-estático</w:t>
      </w:r>
      <w:r w:rsidRPr="00E57789">
        <w:t xml:space="preserve"> (isGT10) e um objeto já existente (r) para chamá-lo.</w:t>
      </w:r>
    </w:p>
    <w:p w14:paraId="55270CDE" w14:textId="77777777" w:rsidR="00E57789" w:rsidRPr="00E57789" w:rsidRDefault="00E57789" w:rsidP="00E57789">
      <w:r w:rsidRPr="00E57789">
        <w:t>Nesse caso, a chamada r::isGT10 retorna uma referência ao método de instância isGT10() do objeto r.</w:t>
      </w:r>
    </w:p>
    <w:p w14:paraId="5625814E" w14:textId="77777777" w:rsidR="00E57789" w:rsidRPr="00E57789" w:rsidRDefault="00E57789" w:rsidP="00E57789">
      <w:r w:rsidRPr="00E57789">
        <w:pict w14:anchorId="1D7296AD">
          <v:rect id="_x0000_i1077" style="width:0;height:1.5pt" o:hralign="center" o:hrstd="t" o:hr="t" fillcolor="#a0a0a0" stroked="f"/>
        </w:pict>
      </w:r>
    </w:p>
    <w:p w14:paraId="77DE734F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Referência a um método de instância de um objeto de um tipo arbitrário</w:t>
      </w:r>
    </w:p>
    <w:p w14:paraId="2BFAA612" w14:textId="77777777" w:rsidR="00E57789" w:rsidRPr="00E57789" w:rsidRDefault="00E57789" w:rsidP="00E57789">
      <w:r w:rsidRPr="00E57789">
        <w:t>Esse é um pouco mais complicado de entender. Veja:</w:t>
      </w:r>
    </w:p>
    <w:p w14:paraId="25AB9DC2" w14:textId="6EF8E309" w:rsidR="00E57789" w:rsidRDefault="00E57789" w:rsidP="00E57789">
      <w:r w:rsidRPr="00E57789">
        <w:lastRenderedPageBreak/>
        <w:drawing>
          <wp:inline distT="0" distB="0" distL="0" distR="0" wp14:anchorId="5D2AB3FF" wp14:editId="62B36740">
            <wp:extent cx="4649638" cy="2011615"/>
            <wp:effectExtent l="0" t="0" r="0" b="8255"/>
            <wp:docPr id="820881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81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722" cy="20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FB4" w14:textId="08718234" w:rsidR="00E57789" w:rsidRDefault="00E57789" w:rsidP="00E57789">
      <w:r w:rsidRPr="00E57789">
        <w:t>Saída:</w:t>
      </w:r>
    </w:p>
    <w:p w14:paraId="3BFF4CFD" w14:textId="05AD8B8F" w:rsidR="00E57789" w:rsidRDefault="00E57789" w:rsidP="00E57789">
      <w:r w:rsidRPr="00E57789">
        <w:drawing>
          <wp:inline distT="0" distB="0" distL="0" distR="0" wp14:anchorId="6DCF8DEA" wp14:editId="51BFA49F">
            <wp:extent cx="4666615" cy="693349"/>
            <wp:effectExtent l="0" t="0" r="635" b="0"/>
            <wp:docPr id="969205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05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930" cy="6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999B" w14:textId="77777777" w:rsidR="00E57789" w:rsidRPr="00E57789" w:rsidRDefault="00E57789" w:rsidP="00E57789">
      <w:r w:rsidRPr="00E57789">
        <w:t xml:space="preserve">Aqui usamos o método compareToIgnoreCase, que é um </w:t>
      </w:r>
      <w:r w:rsidRPr="00E57789">
        <w:rPr>
          <w:b/>
          <w:bCs/>
        </w:rPr>
        <w:t>método de instância</w:t>
      </w:r>
      <w:r w:rsidRPr="00E57789">
        <w:t xml:space="preserve"> da classe String.</w:t>
      </w:r>
    </w:p>
    <w:p w14:paraId="4BB3A9BF" w14:textId="77777777" w:rsidR="00E57789" w:rsidRPr="00E57789" w:rsidRDefault="00E57789" w:rsidP="00E57789">
      <w:r w:rsidRPr="00E57789">
        <w:t xml:space="preserve">Mas não o invocamos com um objeto específico. Em vez disso, dizemos que vamos usá-lo </w:t>
      </w:r>
      <w:r w:rsidRPr="00E57789">
        <w:rPr>
          <w:b/>
          <w:bCs/>
        </w:rPr>
        <w:t>em qualquer objeto String</w:t>
      </w:r>
      <w:r w:rsidRPr="00E57789">
        <w:t>, então a sintaxe é:</w:t>
      </w:r>
    </w:p>
    <w:p w14:paraId="7640643F" w14:textId="428123B2" w:rsidR="00E57789" w:rsidRDefault="00E57789" w:rsidP="00E57789">
      <w:r w:rsidRPr="00E57789">
        <w:drawing>
          <wp:inline distT="0" distB="0" distL="0" distR="0" wp14:anchorId="6F432F0A" wp14:editId="0499D975">
            <wp:extent cx="4658264" cy="532322"/>
            <wp:effectExtent l="0" t="0" r="0" b="1270"/>
            <wp:docPr id="2085016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6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325" cy="5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4D8" w14:textId="77777777" w:rsidR="00E57789" w:rsidRPr="00E57789" w:rsidRDefault="00E57789" w:rsidP="00E57789">
      <w:r w:rsidRPr="00E57789">
        <w:t xml:space="preserve">A diferença aqui é que o </w:t>
      </w:r>
      <w:r w:rsidRPr="00E57789">
        <w:rPr>
          <w:b/>
          <w:bCs/>
        </w:rPr>
        <w:t>primeiro argumento da lambda</w:t>
      </w:r>
      <w:r w:rsidRPr="00E57789">
        <w:t xml:space="preserve"> (s1) será o objeto que chama o método, e o </w:t>
      </w:r>
      <w:r w:rsidRPr="00E57789">
        <w:rPr>
          <w:b/>
          <w:bCs/>
        </w:rPr>
        <w:t>segundo argumento</w:t>
      </w:r>
      <w:r w:rsidRPr="00E57789">
        <w:t xml:space="preserve"> (s2) será passado para o método.</w:t>
      </w:r>
    </w:p>
    <w:p w14:paraId="3B90A160" w14:textId="77777777" w:rsidR="00E57789" w:rsidRPr="00E57789" w:rsidRDefault="00E57789" w:rsidP="00E57789">
      <w:r w:rsidRPr="00E57789">
        <w:t>Ou seja, a lambda:</w:t>
      </w:r>
    </w:p>
    <w:p w14:paraId="5C27A3F9" w14:textId="48B37641" w:rsidR="00E57789" w:rsidRDefault="00E57789" w:rsidP="00E57789">
      <w:r w:rsidRPr="00E57789">
        <w:drawing>
          <wp:inline distT="0" distB="0" distL="0" distR="0" wp14:anchorId="27CC8078" wp14:editId="712CE59C">
            <wp:extent cx="4641011" cy="546314"/>
            <wp:effectExtent l="0" t="0" r="7620" b="6350"/>
            <wp:docPr id="36276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7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0526" cy="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9B44" w14:textId="2327DB7B" w:rsidR="00E57789" w:rsidRDefault="00E57789" w:rsidP="00E57789">
      <w:r w:rsidRPr="00E57789">
        <w:t>é equivalente a:</w:t>
      </w:r>
    </w:p>
    <w:p w14:paraId="2A29EE8C" w14:textId="16D98858" w:rsidR="00E57789" w:rsidRDefault="00E57789" w:rsidP="00E57789">
      <w:r w:rsidRPr="00E57789">
        <w:drawing>
          <wp:inline distT="0" distB="0" distL="0" distR="0" wp14:anchorId="32505EB4" wp14:editId="35855B97">
            <wp:extent cx="4684143" cy="519615"/>
            <wp:effectExtent l="0" t="0" r="2540" b="0"/>
            <wp:docPr id="2033334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4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087" cy="5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E4F2" w14:textId="77777777" w:rsidR="00E57789" w:rsidRPr="00E57789" w:rsidRDefault="00E57789" w:rsidP="00E57789">
      <w:r w:rsidRPr="00E57789">
        <w:pict w14:anchorId="47C34B48">
          <v:rect id="_x0000_i1085" style="width:0;height:1.5pt" o:hralign="center" o:hrstd="t" o:hr="t" fillcolor="#a0a0a0" stroked="f"/>
        </w:pict>
      </w:r>
    </w:p>
    <w:p w14:paraId="25F1736C" w14:textId="77777777" w:rsidR="00B01077" w:rsidRDefault="00B01077">
      <w:pPr>
        <w:rPr>
          <w:b/>
          <w:bCs/>
        </w:rPr>
      </w:pPr>
      <w:r>
        <w:rPr>
          <w:b/>
          <w:bCs/>
        </w:rPr>
        <w:br w:type="page"/>
      </w:r>
    </w:p>
    <w:p w14:paraId="70FADEF2" w14:textId="64A841CE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lastRenderedPageBreak/>
        <w:t>Referência a um construtor</w:t>
      </w:r>
    </w:p>
    <w:p w14:paraId="6347CB3E" w14:textId="77777777" w:rsidR="00E57789" w:rsidRPr="00E57789" w:rsidRDefault="00E57789" w:rsidP="00E57789">
      <w:r w:rsidRPr="00E57789">
        <w:t>Considere o seguinte exemplo:</w:t>
      </w:r>
    </w:p>
    <w:p w14:paraId="178B3076" w14:textId="583C2179" w:rsidR="00E57789" w:rsidRDefault="00E57789" w:rsidP="00E57789">
      <w:r w:rsidRPr="00E57789">
        <w:drawing>
          <wp:inline distT="0" distB="0" distL="0" distR="0" wp14:anchorId="15DD0204" wp14:editId="187702F5">
            <wp:extent cx="4683760" cy="2353963"/>
            <wp:effectExtent l="0" t="0" r="2540" b="8255"/>
            <wp:docPr id="853298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984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783" cy="2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9FAE" w14:textId="08A1BED4" w:rsidR="00E57789" w:rsidRDefault="00E57789" w:rsidP="00E57789">
      <w:r w:rsidRPr="00E57789">
        <w:t>Saída:</w:t>
      </w:r>
    </w:p>
    <w:p w14:paraId="2FE03743" w14:textId="46DFB4BF" w:rsidR="00E57789" w:rsidRDefault="00E57789" w:rsidP="00E57789">
      <w:r w:rsidRPr="00E57789">
        <w:drawing>
          <wp:inline distT="0" distB="0" distL="0" distR="0" wp14:anchorId="0F25E4DF" wp14:editId="6EDE272A">
            <wp:extent cx="4666891" cy="665743"/>
            <wp:effectExtent l="0" t="0" r="635" b="1270"/>
            <wp:docPr id="1223456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67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852" cy="6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F53" w14:textId="633182BF" w:rsidR="00E57789" w:rsidRDefault="00E57789" w:rsidP="00E57789">
      <w:r w:rsidRPr="00E57789">
        <w:t>No primeiro caso, usamos uma expressão lambda para invocar o construtor.</w:t>
      </w:r>
      <w:r w:rsidRPr="00E57789">
        <w:br/>
        <w:t xml:space="preserve">No segundo caso, usamos uma </w:t>
      </w:r>
      <w:r w:rsidRPr="00E57789">
        <w:rPr>
          <w:b/>
          <w:bCs/>
        </w:rPr>
        <w:t>referência a construtor</w:t>
      </w:r>
      <w:r w:rsidRPr="00E57789">
        <w:t xml:space="preserve"> com Reference4::new, que é equivalente à lambda () -&gt; new Reference4().</w:t>
      </w:r>
    </w:p>
    <w:p w14:paraId="5E29C173" w14:textId="77777777" w:rsidR="00E57789" w:rsidRPr="00E57789" w:rsidRDefault="00E57789" w:rsidP="00E57789">
      <w:r w:rsidRPr="00E57789">
        <w:pict w14:anchorId="715B7F26">
          <v:rect id="_x0000_i1093" style="width:0;height:1.5pt" o:hralign="center" o:hrstd="t" o:hr="t" fillcolor="#a0a0a0" stroked="f"/>
        </w:pict>
      </w:r>
    </w:p>
    <w:p w14:paraId="02EF414E" w14:textId="77777777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t>Pontos-chave</w:t>
      </w:r>
    </w:p>
    <w:p w14:paraId="2FA90FB9" w14:textId="77777777" w:rsidR="00E57789" w:rsidRPr="00E57789" w:rsidRDefault="00E57789" w:rsidP="00E57789">
      <w:pPr>
        <w:numPr>
          <w:ilvl w:val="0"/>
          <w:numId w:val="3"/>
        </w:numPr>
      </w:pPr>
      <w:r w:rsidRPr="00E57789">
        <w:t xml:space="preserve">Uma </w:t>
      </w:r>
      <w:r w:rsidRPr="00E57789">
        <w:rPr>
          <w:b/>
          <w:bCs/>
        </w:rPr>
        <w:t>referência a método</w:t>
      </w:r>
      <w:r w:rsidRPr="00E57789">
        <w:t xml:space="preserve"> é uma </w:t>
      </w:r>
      <w:r w:rsidRPr="00E57789">
        <w:rPr>
          <w:b/>
          <w:bCs/>
        </w:rPr>
        <w:t>forma abreviada</w:t>
      </w:r>
      <w:r w:rsidRPr="00E57789">
        <w:t xml:space="preserve"> de uma expressão lambda que </w:t>
      </w:r>
      <w:r w:rsidRPr="00E57789">
        <w:rPr>
          <w:b/>
          <w:bCs/>
        </w:rPr>
        <w:t>invoca um único método</w:t>
      </w:r>
      <w:r w:rsidRPr="00E57789">
        <w:t>.</w:t>
      </w:r>
    </w:p>
    <w:p w14:paraId="2B1E0280" w14:textId="20BA5478" w:rsidR="00E57789" w:rsidRDefault="00E57789" w:rsidP="00E57789">
      <w:pPr>
        <w:numPr>
          <w:ilvl w:val="0"/>
          <w:numId w:val="3"/>
        </w:numPr>
      </w:pPr>
      <w:r w:rsidRPr="00E57789">
        <w:t xml:space="preserve">A </w:t>
      </w:r>
      <w:r w:rsidRPr="00E57789">
        <w:rPr>
          <w:b/>
          <w:bCs/>
        </w:rPr>
        <w:t>sintaxe</w:t>
      </w:r>
      <w:r w:rsidRPr="00E57789">
        <w:t xml:space="preserve"> para uma referência a método é:</w:t>
      </w:r>
      <w:r w:rsidRPr="00E57789">
        <w:drawing>
          <wp:inline distT="0" distB="0" distL="0" distR="0" wp14:anchorId="44422A19" wp14:editId="04579FDC">
            <wp:extent cx="4710023" cy="557138"/>
            <wp:effectExtent l="0" t="0" r="0" b="0"/>
            <wp:docPr id="77526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6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804" cy="5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B3C" w14:textId="77777777" w:rsidR="00E57789" w:rsidRPr="00E57789" w:rsidRDefault="00E57789" w:rsidP="00E57789">
      <w:pPr>
        <w:numPr>
          <w:ilvl w:val="0"/>
          <w:numId w:val="4"/>
        </w:numPr>
      </w:pPr>
      <w:r w:rsidRPr="00E57789">
        <w:t xml:space="preserve">As referências a métodos só podem ser usadas se houver uma </w:t>
      </w:r>
      <w:r w:rsidRPr="00E57789">
        <w:rPr>
          <w:b/>
          <w:bCs/>
        </w:rPr>
        <w:t>interface funcional compatível</w:t>
      </w:r>
      <w:r w:rsidRPr="00E57789">
        <w:t xml:space="preserve"> com a assinatura do método referenciado.</w:t>
      </w:r>
    </w:p>
    <w:p w14:paraId="20905118" w14:textId="77777777" w:rsidR="00E57789" w:rsidRPr="00E57789" w:rsidRDefault="00E57789" w:rsidP="00E57789">
      <w:pPr>
        <w:numPr>
          <w:ilvl w:val="0"/>
          <w:numId w:val="4"/>
        </w:numPr>
      </w:pPr>
      <w:r w:rsidRPr="00E57789">
        <w:t xml:space="preserve">Há </w:t>
      </w:r>
      <w:r w:rsidRPr="00E57789">
        <w:rPr>
          <w:b/>
          <w:bCs/>
        </w:rPr>
        <w:t>quatro tipos</w:t>
      </w:r>
      <w:r w:rsidRPr="00E57789">
        <w:t xml:space="preserve"> de referências a métodos:</w:t>
      </w:r>
    </w:p>
    <w:p w14:paraId="5B83CB1A" w14:textId="77777777" w:rsidR="00E57789" w:rsidRPr="00E57789" w:rsidRDefault="00E57789" w:rsidP="00E57789">
      <w:pPr>
        <w:numPr>
          <w:ilvl w:val="1"/>
          <w:numId w:val="4"/>
        </w:numPr>
      </w:pPr>
      <w:r w:rsidRPr="00E57789">
        <w:rPr>
          <w:b/>
          <w:bCs/>
        </w:rPr>
        <w:t>Referência a método estático</w:t>
      </w:r>
      <w:r w:rsidRPr="00E57789">
        <w:t>:</w:t>
      </w:r>
      <w:r w:rsidRPr="00E57789">
        <w:br/>
        <w:t>ClassName::staticMethodName</w:t>
      </w:r>
    </w:p>
    <w:p w14:paraId="6A1385ED" w14:textId="77777777" w:rsidR="00E57789" w:rsidRPr="00E57789" w:rsidRDefault="00E57789" w:rsidP="00E57789">
      <w:pPr>
        <w:numPr>
          <w:ilvl w:val="1"/>
          <w:numId w:val="4"/>
        </w:numPr>
      </w:pPr>
      <w:r w:rsidRPr="00E57789">
        <w:rPr>
          <w:b/>
          <w:bCs/>
        </w:rPr>
        <w:t>Referência a método de instância de um objeto existente</w:t>
      </w:r>
      <w:r w:rsidRPr="00E57789">
        <w:t>:</w:t>
      </w:r>
      <w:r w:rsidRPr="00E57789">
        <w:br/>
        <w:t>object::instanceMethodName</w:t>
      </w:r>
    </w:p>
    <w:p w14:paraId="0A05BB01" w14:textId="77777777" w:rsidR="00E57789" w:rsidRPr="00E57789" w:rsidRDefault="00E57789" w:rsidP="00E57789">
      <w:pPr>
        <w:numPr>
          <w:ilvl w:val="1"/>
          <w:numId w:val="4"/>
        </w:numPr>
      </w:pPr>
      <w:r w:rsidRPr="00E57789">
        <w:rPr>
          <w:b/>
          <w:bCs/>
        </w:rPr>
        <w:t>Referência a método de instância de um tipo arbitrário</w:t>
      </w:r>
      <w:r w:rsidRPr="00E57789">
        <w:t>:</w:t>
      </w:r>
      <w:r w:rsidRPr="00E57789">
        <w:br/>
        <w:t>ClassName::instanceMethodName</w:t>
      </w:r>
      <w:r w:rsidRPr="00E57789">
        <w:br/>
        <w:t xml:space="preserve">Neste caso, o </w:t>
      </w:r>
      <w:r w:rsidRPr="00E57789">
        <w:rPr>
          <w:b/>
          <w:bCs/>
        </w:rPr>
        <w:t>primeiro argumento da lambda</w:t>
      </w:r>
      <w:r w:rsidRPr="00E57789">
        <w:t xml:space="preserve"> se torna o </w:t>
      </w:r>
      <w:r w:rsidRPr="00E57789">
        <w:rPr>
          <w:b/>
          <w:bCs/>
        </w:rPr>
        <w:t>receptor (this)</w:t>
      </w:r>
      <w:r w:rsidRPr="00E57789">
        <w:t xml:space="preserve"> da chamada de método.</w:t>
      </w:r>
    </w:p>
    <w:p w14:paraId="18E3CA0A" w14:textId="77777777" w:rsidR="00E57789" w:rsidRPr="00E57789" w:rsidRDefault="00E57789" w:rsidP="00E57789">
      <w:pPr>
        <w:numPr>
          <w:ilvl w:val="1"/>
          <w:numId w:val="4"/>
        </w:numPr>
      </w:pPr>
      <w:r w:rsidRPr="00E57789">
        <w:rPr>
          <w:b/>
          <w:bCs/>
        </w:rPr>
        <w:t>Referência a construtor</w:t>
      </w:r>
      <w:r w:rsidRPr="00E57789">
        <w:t>:</w:t>
      </w:r>
      <w:r w:rsidRPr="00E57789">
        <w:br/>
        <w:t>ClassName::new</w:t>
      </w:r>
    </w:p>
    <w:p w14:paraId="75CAAFB5" w14:textId="77777777" w:rsidR="00E57789" w:rsidRPr="00E57789" w:rsidRDefault="00E57789" w:rsidP="00E57789">
      <w:r w:rsidRPr="00E57789">
        <w:pict w14:anchorId="00FB10BD">
          <v:rect id="_x0000_i1101" style="width:0;height:1.5pt" o:hralign="center" o:hrstd="t" o:hr="t" fillcolor="#a0a0a0" stroked="f"/>
        </w:pict>
      </w:r>
    </w:p>
    <w:p w14:paraId="1CD6C14D" w14:textId="77777777" w:rsidR="00B01077" w:rsidRDefault="00B01077">
      <w:pPr>
        <w:rPr>
          <w:b/>
          <w:bCs/>
        </w:rPr>
      </w:pPr>
      <w:r>
        <w:rPr>
          <w:b/>
          <w:bCs/>
        </w:rPr>
        <w:br w:type="page"/>
      </w:r>
    </w:p>
    <w:p w14:paraId="7BC396EE" w14:textId="3AE5CC2E" w:rsidR="00E57789" w:rsidRPr="00E57789" w:rsidRDefault="00E57789" w:rsidP="00E57789">
      <w:pPr>
        <w:rPr>
          <w:b/>
          <w:bCs/>
        </w:rPr>
      </w:pPr>
      <w:r w:rsidRPr="00E57789">
        <w:rPr>
          <w:b/>
          <w:bCs/>
        </w:rPr>
        <w:lastRenderedPageBreak/>
        <w:t>Autoavaliação (Self Test)</w:t>
      </w:r>
    </w:p>
    <w:p w14:paraId="1982231F" w14:textId="77777777" w:rsidR="00E57789" w:rsidRPr="00E57789" w:rsidRDefault="00E57789" w:rsidP="00E57789">
      <w:r w:rsidRPr="00E57789">
        <w:rPr>
          <w:b/>
          <w:bCs/>
        </w:rPr>
        <w:t>1. Dado o seguinte código:</w:t>
      </w:r>
    </w:p>
    <w:p w14:paraId="44D3E5BD" w14:textId="63440743" w:rsidR="00E57789" w:rsidRDefault="00E57789" w:rsidP="00E57789">
      <w:r w:rsidRPr="00E57789">
        <w:drawing>
          <wp:inline distT="0" distB="0" distL="0" distR="0" wp14:anchorId="43D7923F" wp14:editId="3E696E81">
            <wp:extent cx="4684143" cy="1565111"/>
            <wp:effectExtent l="0" t="0" r="2540" b="0"/>
            <wp:docPr id="129290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2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790" cy="1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0E09" w14:textId="77777777" w:rsidR="00E57789" w:rsidRPr="00E57789" w:rsidRDefault="00E57789" w:rsidP="00E57789">
      <w:r w:rsidRPr="00E57789">
        <w:rPr>
          <w:b/>
          <w:bCs/>
        </w:rPr>
        <w:t>Qual é a saída?</w:t>
      </w:r>
      <w:r w:rsidRPr="00E57789">
        <w:br/>
        <w:t>A. 1 2 3</w:t>
      </w:r>
      <w:r w:rsidRPr="00E57789">
        <w:br/>
        <w:t>B. 123</w:t>
      </w:r>
      <w:r w:rsidRPr="00E57789">
        <w:br/>
        <w:t>C. 1 2 3123</w:t>
      </w:r>
      <w:r w:rsidRPr="00E57789">
        <w:br/>
        <w:t>D. 1 2 3 1 2 3</w:t>
      </w:r>
      <w:r w:rsidRPr="00E57789">
        <w:br/>
        <w:t>E. A compilação falha</w:t>
      </w:r>
    </w:p>
    <w:p w14:paraId="312F199B" w14:textId="77777777" w:rsidR="00E57789" w:rsidRPr="00E57789" w:rsidRDefault="00E57789" w:rsidP="00E57789">
      <w:r w:rsidRPr="00E57789">
        <w:pict w14:anchorId="0EEE2826">
          <v:rect id="_x0000_i1115" style="width:0;height:1.5pt" o:hralign="center" o:hrstd="t" o:hr="t" fillcolor="#a0a0a0" stroked="f"/>
        </w:pict>
      </w:r>
    </w:p>
    <w:p w14:paraId="76F61AD5" w14:textId="77777777" w:rsidR="00E57789" w:rsidRPr="00E57789" w:rsidRDefault="00E57789" w:rsidP="00E57789">
      <w:r w:rsidRPr="00E57789">
        <w:rPr>
          <w:b/>
          <w:bCs/>
        </w:rPr>
        <w:t>2. Qual das seguintes afirmações é verdadeira?</w:t>
      </w:r>
      <w:r w:rsidRPr="00E57789">
        <w:br/>
        <w:t>A. Uma referência a método só pode ser usada se a interface funcional contiver um método apply()</w:t>
      </w:r>
      <w:r w:rsidRPr="00E57789">
        <w:br/>
        <w:t>B. Uma referência a método pode ser usada para qualquer método, desde que os nomes combinem</w:t>
      </w:r>
      <w:r w:rsidRPr="00E57789">
        <w:br/>
        <w:t>C. Uma referência a método é uma forma abreviada de uma expressão lambda que invoca um único método</w:t>
      </w:r>
      <w:r w:rsidRPr="00E57789">
        <w:br/>
        <w:t>D. Uma referência a método pode ser usada para qualquer interface com métodos default</w:t>
      </w:r>
    </w:p>
    <w:p w14:paraId="5A70612D" w14:textId="77777777" w:rsidR="00E57789" w:rsidRPr="00E57789" w:rsidRDefault="00E57789" w:rsidP="00E57789">
      <w:r w:rsidRPr="00E57789">
        <w:pict w14:anchorId="618703C2">
          <v:rect id="_x0000_i1116" style="width:0;height:1.5pt" o:hralign="center" o:hrstd="t" o:hr="t" fillcolor="#a0a0a0" stroked="f"/>
        </w:pict>
      </w:r>
    </w:p>
    <w:p w14:paraId="244CE8AC" w14:textId="77777777" w:rsidR="00E57789" w:rsidRPr="00E57789" w:rsidRDefault="00E57789" w:rsidP="00E57789">
      <w:r w:rsidRPr="00E57789">
        <w:rPr>
          <w:b/>
          <w:bCs/>
        </w:rPr>
        <w:t>3. Qual é a saída do seguinte código?</w:t>
      </w:r>
    </w:p>
    <w:p w14:paraId="13939E45" w14:textId="03A19922" w:rsidR="00E57789" w:rsidRDefault="00E57789" w:rsidP="00E57789">
      <w:r w:rsidRPr="00E57789">
        <w:drawing>
          <wp:inline distT="0" distB="0" distL="0" distR="0" wp14:anchorId="697C500B" wp14:editId="790F2887">
            <wp:extent cx="4546121" cy="1805244"/>
            <wp:effectExtent l="0" t="0" r="6985" b="5080"/>
            <wp:docPr id="936625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57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504" cy="18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1FAC" w14:textId="77777777" w:rsidR="00E57789" w:rsidRPr="00E57789" w:rsidRDefault="00E57789" w:rsidP="00E57789">
      <w:r w:rsidRPr="00E57789">
        <w:t>A. true</w:t>
      </w:r>
      <w:r w:rsidRPr="00E57789">
        <w:br/>
        <w:t>B. false</w:t>
      </w:r>
      <w:r w:rsidRPr="00E57789">
        <w:br/>
        <w:t>C. 0</w:t>
      </w:r>
      <w:r w:rsidRPr="00E57789">
        <w:br/>
        <w:t>D. 1</w:t>
      </w:r>
      <w:r w:rsidRPr="00E57789">
        <w:br/>
        <w:t>E. A compilação falha</w:t>
      </w:r>
    </w:p>
    <w:p w14:paraId="059FF16A" w14:textId="77777777" w:rsidR="00E57789" w:rsidRPr="00E57789" w:rsidRDefault="00E57789" w:rsidP="00E57789">
      <w:r w:rsidRPr="00E57789">
        <w:pict w14:anchorId="6C2C3B19">
          <v:rect id="_x0000_i1125" style="width:0;height:1.5pt" o:hralign="center" o:hrstd="t" o:hr="t" fillcolor="#a0a0a0" stroked="f"/>
        </w:pict>
      </w:r>
    </w:p>
    <w:p w14:paraId="3CF100F5" w14:textId="77777777" w:rsidR="00B01077" w:rsidRDefault="00B01077">
      <w:pPr>
        <w:rPr>
          <w:b/>
          <w:bCs/>
        </w:rPr>
      </w:pPr>
      <w:r>
        <w:rPr>
          <w:b/>
          <w:bCs/>
        </w:rPr>
        <w:br w:type="page"/>
      </w:r>
    </w:p>
    <w:p w14:paraId="63FD2095" w14:textId="2EACF99E" w:rsidR="00E57789" w:rsidRPr="00E57789" w:rsidRDefault="00E57789" w:rsidP="00E57789">
      <w:r w:rsidRPr="00E57789">
        <w:rPr>
          <w:b/>
          <w:bCs/>
        </w:rPr>
        <w:lastRenderedPageBreak/>
        <w:t>4. Qual é a saída do seguinte código?</w:t>
      </w:r>
    </w:p>
    <w:p w14:paraId="0194A5EB" w14:textId="6BDC3CB8" w:rsidR="00E57789" w:rsidRDefault="00E57789" w:rsidP="00E57789">
      <w:r w:rsidRPr="00E57789">
        <w:drawing>
          <wp:inline distT="0" distB="0" distL="0" distR="0" wp14:anchorId="7B124DF6" wp14:editId="43639F5D">
            <wp:extent cx="4675517" cy="1276319"/>
            <wp:effectExtent l="0" t="0" r="0" b="635"/>
            <wp:docPr id="56269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04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54" cy="12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C88A" w14:textId="77777777" w:rsidR="00E57789" w:rsidRPr="00E57789" w:rsidRDefault="00E57789" w:rsidP="00E57789">
      <w:r w:rsidRPr="00E57789">
        <w:t>A. true</w:t>
      </w:r>
      <w:r w:rsidRPr="00E57789">
        <w:br/>
        <w:t>B. false</w:t>
      </w:r>
      <w:r w:rsidRPr="00E57789">
        <w:br/>
        <w:t>C. JAVA</w:t>
      </w:r>
      <w:r w:rsidRPr="00E57789">
        <w:br/>
        <w:t>D. java</w:t>
      </w:r>
      <w:r w:rsidRPr="00E57789">
        <w:br/>
        <w:t>E. A compilação falha</w:t>
      </w:r>
    </w:p>
    <w:p w14:paraId="18BB153A" w14:textId="77777777" w:rsidR="00E57789" w:rsidRPr="00E57789" w:rsidRDefault="00E57789" w:rsidP="00E57789">
      <w:r w:rsidRPr="00E57789">
        <w:pict w14:anchorId="154E90CD">
          <v:rect id="_x0000_i1133" style="width:0;height:1.5pt" o:hralign="center" o:hrstd="t" o:hr="t" fillcolor="#a0a0a0" stroked="f"/>
        </w:pict>
      </w:r>
    </w:p>
    <w:p w14:paraId="5C2A034D" w14:textId="77777777" w:rsidR="00E57789" w:rsidRPr="00E57789" w:rsidRDefault="00E57789" w:rsidP="00E57789">
      <w:r w:rsidRPr="00E57789">
        <w:rPr>
          <w:b/>
          <w:bCs/>
        </w:rPr>
        <w:t>5. Qual é o nome técnico da seguinte forma de referência?</w:t>
      </w:r>
    </w:p>
    <w:p w14:paraId="6E2AB847" w14:textId="7DD5C5F5" w:rsidR="00E57789" w:rsidRDefault="00E57789" w:rsidP="00E57789">
      <w:r w:rsidRPr="00E57789">
        <w:drawing>
          <wp:inline distT="0" distB="0" distL="0" distR="0" wp14:anchorId="0D184F67" wp14:editId="250AF31F">
            <wp:extent cx="4727275" cy="559631"/>
            <wp:effectExtent l="0" t="0" r="0" b="0"/>
            <wp:docPr id="649627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71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4021" cy="5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7915" w14:textId="77777777" w:rsidR="00E57789" w:rsidRPr="00E57789" w:rsidRDefault="00E57789" w:rsidP="00E57789">
      <w:r w:rsidRPr="00E57789">
        <w:t>A. Referência a método estático</w:t>
      </w:r>
      <w:r w:rsidRPr="00E57789">
        <w:br/>
        <w:t>B. Referência a método de instância de objeto arbitrário</w:t>
      </w:r>
      <w:r w:rsidRPr="00E57789">
        <w:br/>
        <w:t>C. Referência a método de instância de objeto específico</w:t>
      </w:r>
      <w:r w:rsidRPr="00E57789">
        <w:br/>
        <w:t>D. Referência a construtor</w:t>
      </w:r>
    </w:p>
    <w:p w14:paraId="30EDBC44" w14:textId="77777777" w:rsidR="00E57789" w:rsidRDefault="00E57789" w:rsidP="00E57789"/>
    <w:sectPr w:rsidR="00E57789" w:rsidSect="00E57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442"/>
    <w:multiLevelType w:val="multilevel"/>
    <w:tmpl w:val="B048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E0925"/>
    <w:multiLevelType w:val="multilevel"/>
    <w:tmpl w:val="0DA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51E96"/>
    <w:multiLevelType w:val="multilevel"/>
    <w:tmpl w:val="405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66645"/>
    <w:multiLevelType w:val="multilevel"/>
    <w:tmpl w:val="593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370284">
    <w:abstractNumId w:val="3"/>
  </w:num>
  <w:num w:numId="2" w16cid:durableId="1645087715">
    <w:abstractNumId w:val="0"/>
  </w:num>
  <w:num w:numId="3" w16cid:durableId="1303391613">
    <w:abstractNumId w:val="1"/>
  </w:num>
  <w:num w:numId="4" w16cid:durableId="212449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A"/>
    <w:rsid w:val="002E54D2"/>
    <w:rsid w:val="002E6EC2"/>
    <w:rsid w:val="00B01077"/>
    <w:rsid w:val="00E57789"/>
    <w:rsid w:val="00EC19A5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2AAE"/>
  <w15:chartTrackingRefBased/>
  <w15:docId w15:val="{CEE1A4B5-F099-4C1A-8562-E416F184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1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1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1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1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1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1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1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2025-06-08T23:24:00Z</dcterms:created>
  <dcterms:modified xsi:type="dcterms:W3CDTF">2025-06-08T23:37:00Z</dcterms:modified>
</cp:coreProperties>
</file>