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4D" w:rsidRPr="00EC524D" w:rsidRDefault="00EC524D" w:rsidP="00EC524D">
      <w:pPr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32"/>
          <w:szCs w:val="24"/>
          <w:lang w:eastAsia="pt-BR"/>
        </w:rPr>
      </w:pPr>
      <w:r w:rsidRPr="00EC524D">
        <w:rPr>
          <w:rFonts w:ascii="Arial" w:eastAsia="Times New Roman" w:hAnsi="Arial" w:cs="Arial"/>
          <w:b/>
          <w:bCs/>
          <w:kern w:val="36"/>
          <w:sz w:val="32"/>
          <w:szCs w:val="24"/>
          <w:lang w:eastAsia="pt-BR"/>
        </w:rPr>
        <w:t xml:space="preserve">A </w:t>
      </w:r>
      <w:bookmarkStart w:id="0" w:name="_GoBack"/>
      <w:bookmarkEnd w:id="0"/>
      <w:r w:rsidRPr="00EC524D">
        <w:rPr>
          <w:rFonts w:ascii="Arial" w:eastAsia="Times New Roman" w:hAnsi="Arial" w:cs="Arial"/>
          <w:b/>
          <w:bCs/>
          <w:kern w:val="36"/>
          <w:sz w:val="32"/>
          <w:szCs w:val="24"/>
          <w:lang w:eastAsia="pt-BR"/>
        </w:rPr>
        <w:t>Google estudou 180 times por 2 anos. Os mais bem-sucedidos apresentam essas 5 características.</w:t>
      </w:r>
    </w:p>
    <w:p w:rsidR="00EC524D" w:rsidRPr="00EC524D" w:rsidRDefault="00EC524D" w:rsidP="00EC52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Publicado em 1 de agosto de 2017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Nos últimos anos, a Google embarcou em uma missão desafiadora, coletou uma infinidade de dados e gastou milhões tentando entender melhor seus colaboradores. Uma das iniciativas mais interessantes da empresa, o Projeto Aristóteles, reuniu diversas mentes brilhantes para que ajudassem a encontrar os segredos para a criação de times mais eficientes.</w:t>
      </w:r>
    </w:p>
    <w:p w:rsidR="00EC524D" w:rsidRPr="00EC524D" w:rsidRDefault="00EC524D" w:rsidP="00EC524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pt-BR"/>
        </w:rPr>
        <w:t>Especificamente, a Google queria saber: por que alguns times tinham desempenhos excelentes enquanto outros ficavam para trás?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Antes do estudo, assim como em muitas Organizações, os executivos na Google acreditavam que construir os melhores times significava reunir os melhores profissionais. O melhor engenheiro com MBA se junta com um PhD, e aí está. O time perfeito, certo? Nas palavras da Julia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Rozovsky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, Gerente de People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Analytics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 (RH), "Nós estávamos absolutamente enganados."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O selecionado para liderar os esforços foi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Abeer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Dubey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, Diretor de People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Analytics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 da Google. Ansioso por encontrar a combinação ideal de qualidades, experiências e características dos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super-times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Dubey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 recrutou estatísticos, psicólogos organizacionais, sociólogos, engenheiros e pesquisadores, para que o ajudassem a resolver o enigma.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Após dois anos, o Projeto Aristóteles conseguiu estudar 180 times da empresa, conduziu mais de 200 entrevistas e analisou 250 diferentes atributos desses times. Infelizmente (ou felizmente), porém, não houve um padrão claro de características tangíveis que pudesse ser traduzido em um algoritmo do time perfeito.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E foi somente quando a Google passou a considerar fatores intangíveis que tudo ficou mais claro.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Com novas lentes e com o apoio da pesquisa sobre Inteligência Coletiva (habilidades que surgem a partir de colaboração) desenvolvida por um grupo de psicólogos da Carnegie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Mellon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, MIT e Union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College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>, os pesquisadores do Projeto Aristóteles voltaram ao quadro branco para combater o que achavam óbvio e chegaram a conclusões bastante interessantes.</w:t>
      </w:r>
    </w:p>
    <w:p w:rsidR="00EC524D" w:rsidRPr="00EC524D" w:rsidRDefault="00EC524D" w:rsidP="00EC524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No </w:t>
      </w:r>
      <w:hyperlink r:id="rId5" w:tgtFrame="_blank" w:history="1">
        <w:r w:rsidRPr="00EC524D">
          <w:rPr>
            <w:rFonts w:ascii="Arial" w:eastAsia="Times New Roman" w:hAnsi="Arial" w:cs="Arial"/>
            <w:color w:val="827BE9"/>
            <w:sz w:val="24"/>
            <w:szCs w:val="24"/>
            <w:u w:val="single"/>
            <w:bdr w:val="none" w:sz="0" w:space="0" w:color="auto" w:frame="1"/>
            <w:lang w:eastAsia="pt-BR"/>
          </w:rPr>
          <w:t>site</w:t>
        </w:r>
      </w:hyperlink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 Google </w:t>
      </w:r>
      <w:proofErr w:type="spellStart"/>
      <w:proofErr w:type="gram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Re:Work</w:t>
      </w:r>
      <w:proofErr w:type="spellEnd"/>
      <w:proofErr w:type="gram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, uma excelente fonte de informações sobre as pesquisas, ideias e práticas da Google em relação à gestão de pessoas, </w:t>
      </w:r>
      <w:proofErr w:type="spellStart"/>
      <w:r w:rsidRPr="00EC524D">
        <w:rPr>
          <w:rFonts w:ascii="Arial" w:eastAsia="Times New Roman" w:hAnsi="Arial" w:cs="Arial"/>
          <w:sz w:val="24"/>
          <w:szCs w:val="24"/>
          <w:lang w:eastAsia="pt-BR"/>
        </w:rPr>
        <w:t>Rozovsky</w:t>
      </w:r>
      <w:proofErr w:type="spellEnd"/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 destacou as cinco características de times de alto desempenho: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Confiabilidade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Os membros do time podem contar uns com os outros para entregar tarefas no prazo e atingir as expectativas e metas.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2. Estrutura e Clareza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Times de alta performance têm objetivos claros e papeis bem definidos no grupo.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Significado Pessoal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O trabalho tem um significado pessoal maior para cada membro. Não é só pelo dinheiro.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Impacto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O grupo acredita que o trabalho deles tem propósito e impacta positivamente o bem comum.</w:t>
      </w:r>
    </w:p>
    <w:p w:rsidR="00EC524D" w:rsidRPr="00EC524D" w:rsidRDefault="00EC524D" w:rsidP="00EC524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pt-BR"/>
        </w:rPr>
        <w:t>E o último se destaca em relação aos anteriores.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Segurança Psicológica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Nós todos já participamos de reuniões e, pelo medo de parecermos incompetentes, seguramos uma dúvida ou não expomos aquela ideia. Faz parte. É estressante quando você se sente em um ambiente onde tudo que faz ou fala está constantemente sob um microscópio.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Mas imagine um cenário diferente. Um cenário em que todos estão confortáveis para tomar riscos, vocalizar suas opiniões e fazer perguntas sem medo de serem julgados. A cultura criada pelos gestores se reflete em zonas seguras e colaborativas, isso é segurança psicológica.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Por mais que não haja aqui dados quantitativos claros, o que a Google encontrou reforça uma ideia valiosa de que times imersos em ambientes psicologicamente seguros têm colaboradores menos propensos a deixar a empresa, mais inclinados a abraçar o poder da diversidade e, finalmente, são mais bem</w:t>
      </w:r>
      <w:r>
        <w:rPr>
          <w:rFonts w:ascii="Arial" w:eastAsia="Times New Roman" w:hAnsi="Arial" w:cs="Arial"/>
          <w:sz w:val="24"/>
          <w:szCs w:val="24"/>
          <w:lang w:eastAsia="pt-BR"/>
        </w:rPr>
        <w:t>-sucedidos</w:t>
      </w:r>
      <w:r w:rsidRPr="00EC524D">
        <w:rPr>
          <w:rFonts w:ascii="Arial" w:eastAsia="Times New Roman" w:hAnsi="Arial" w:cs="Arial"/>
          <w:sz w:val="24"/>
          <w:szCs w:val="24"/>
          <w:lang w:eastAsia="pt-BR"/>
        </w:rPr>
        <w:t xml:space="preserve"> individualmente e enquanto time.</w:t>
      </w:r>
    </w:p>
    <w:p w:rsidR="00EC524D" w:rsidRPr="00EC524D" w:rsidRDefault="00EC524D" w:rsidP="00EC524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sz w:val="24"/>
          <w:szCs w:val="24"/>
          <w:lang w:eastAsia="pt-BR"/>
        </w:rPr>
        <w:t>Portanto, desenvolver times excepcionais implica em contemplar componentes mais subjetivos do que se esperaria, mas focar nesses cinco citados aumenta consideravelmente a chance de se desenvolver uma cultura virtuosa. Nós na </w:t>
      </w:r>
      <w:hyperlink r:id="rId6" w:tgtFrame="_blank" w:history="1">
        <w:r w:rsidRPr="00EC524D">
          <w:rPr>
            <w:rFonts w:ascii="Arial" w:eastAsia="Times New Roman" w:hAnsi="Arial" w:cs="Arial"/>
            <w:color w:val="827BE9"/>
            <w:sz w:val="24"/>
            <w:szCs w:val="24"/>
            <w:u w:val="single"/>
            <w:bdr w:val="none" w:sz="0" w:space="0" w:color="auto" w:frame="1"/>
            <w:lang w:eastAsia="pt-BR"/>
          </w:rPr>
          <w:t>smartrips.co </w:t>
        </w:r>
      </w:hyperlink>
      <w:r w:rsidRPr="00EC524D">
        <w:rPr>
          <w:rFonts w:ascii="Arial" w:eastAsia="Times New Roman" w:hAnsi="Arial" w:cs="Arial"/>
          <w:sz w:val="24"/>
          <w:szCs w:val="24"/>
          <w:lang w:eastAsia="pt-BR"/>
        </w:rPr>
        <w:t>compartilhamos dessa ideia e entendemos que alinhamento de interesses é fundamental e, para isso, os colaboradores precisam estar inseridos em ambientes que os valorizem individualmente, aliando responsabilidade com autonomia e reconhecimento. Por meio da pesquisa, a Google certamente deixou o filósofo grego Aristóteles orgulhoso, ao provar que "O todo pode ser maior que a soma das partes."</w:t>
      </w:r>
    </w:p>
    <w:p w:rsidR="00EC524D" w:rsidRPr="00EC524D" w:rsidRDefault="00EC524D" w:rsidP="00EC524D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524D" w:rsidRPr="00EC524D" w:rsidRDefault="00EC524D" w:rsidP="00EC524D">
      <w:pPr>
        <w:spacing w:beforeAutospacing="1" w:after="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C524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Esse texto foi baseado em informações fornecidas em </w:t>
      </w:r>
      <w:hyperlink r:id="rId7" w:tgtFrame="_blank" w:history="1">
        <w:r w:rsidRPr="00EC524D">
          <w:rPr>
            <w:rFonts w:ascii="Arial" w:eastAsia="Times New Roman" w:hAnsi="Arial" w:cs="Arial"/>
            <w:i/>
            <w:iCs/>
            <w:color w:val="827BE9"/>
            <w:sz w:val="24"/>
            <w:szCs w:val="24"/>
            <w:bdr w:val="none" w:sz="0" w:space="0" w:color="auto" w:frame="1"/>
            <w:lang w:eastAsia="pt-BR"/>
          </w:rPr>
          <w:t xml:space="preserve">Google </w:t>
        </w:r>
        <w:proofErr w:type="spellStart"/>
        <w:proofErr w:type="gramStart"/>
        <w:r w:rsidRPr="00EC524D">
          <w:rPr>
            <w:rFonts w:ascii="Arial" w:eastAsia="Times New Roman" w:hAnsi="Arial" w:cs="Arial"/>
            <w:i/>
            <w:iCs/>
            <w:color w:val="827BE9"/>
            <w:sz w:val="24"/>
            <w:szCs w:val="24"/>
            <w:bdr w:val="none" w:sz="0" w:space="0" w:color="auto" w:frame="1"/>
            <w:lang w:eastAsia="pt-BR"/>
          </w:rPr>
          <w:t>Re:Work</w:t>
        </w:r>
        <w:proofErr w:type="spellEnd"/>
        <w:proofErr w:type="gramEnd"/>
      </w:hyperlink>
      <w:r w:rsidRPr="00EC524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 </w:t>
      </w:r>
      <w:hyperlink r:id="rId8" w:tgtFrame="_blank" w:history="1">
        <w:r w:rsidRPr="00EC524D">
          <w:rPr>
            <w:rFonts w:ascii="Arial" w:eastAsia="Times New Roman" w:hAnsi="Arial" w:cs="Arial"/>
            <w:i/>
            <w:iCs/>
            <w:color w:val="827BE9"/>
            <w:sz w:val="24"/>
            <w:szCs w:val="24"/>
            <w:bdr w:val="none" w:sz="0" w:space="0" w:color="auto" w:frame="1"/>
            <w:lang w:eastAsia="pt-BR"/>
          </w:rPr>
          <w:t>e Inc</w:t>
        </w:r>
      </w:hyperlink>
      <w:r w:rsidRPr="00EC524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.</w:t>
      </w:r>
    </w:p>
    <w:p w:rsidR="00EC524D" w:rsidRPr="00EC524D" w:rsidRDefault="00EC524D" w:rsidP="00EC52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Editado por L</w:t>
      </w:r>
      <w:r w:rsidRPr="00EC524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ucas Mendes Teixeira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co-founder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at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Smartrips.co)</w:t>
      </w:r>
      <w:r w:rsidRPr="00EC52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EC524D" w:rsidRDefault="00EC524D" w:rsidP="00EC524D">
      <w:pPr>
        <w:spacing w:line="240" w:lineRule="auto"/>
      </w:pPr>
    </w:p>
    <w:sectPr w:rsidR="00EC5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1E3"/>
    <w:multiLevelType w:val="multilevel"/>
    <w:tmpl w:val="2C6E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6326"/>
    <w:multiLevelType w:val="multilevel"/>
    <w:tmpl w:val="D4F4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A528F"/>
    <w:multiLevelType w:val="multilevel"/>
    <w:tmpl w:val="EC7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4D"/>
    <w:rsid w:val="00A636BB"/>
    <w:rsid w:val="00E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EA5EB-11BE-4FFF-B91E-B28B56A3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5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C5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C5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2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C52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C52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ext">
    <w:name w:val="text"/>
    <w:basedOn w:val="Fontepargpadro"/>
    <w:rsid w:val="00EC524D"/>
  </w:style>
  <w:style w:type="character" w:customStyle="1" w:styleId="accessible-text">
    <w:name w:val="accessible-text"/>
    <w:basedOn w:val="Fontepargpadro"/>
    <w:rsid w:val="00EC524D"/>
  </w:style>
  <w:style w:type="character" w:styleId="Hyperlink">
    <w:name w:val="Hyperlink"/>
    <w:basedOn w:val="Fontepargpadro"/>
    <w:uiPriority w:val="99"/>
    <w:semiHidden/>
    <w:unhideWhenUsed/>
    <w:rsid w:val="00EC524D"/>
    <w:rPr>
      <w:color w:val="0000FF"/>
      <w:u w:val="single"/>
    </w:rPr>
  </w:style>
  <w:style w:type="character" w:customStyle="1" w:styleId="count">
    <w:name w:val="count"/>
    <w:basedOn w:val="Fontepargpadro"/>
    <w:rsid w:val="00EC524D"/>
  </w:style>
  <w:style w:type="character" w:customStyle="1" w:styleId="follow-action">
    <w:name w:val="follow-action"/>
    <w:basedOn w:val="Fontepargpadro"/>
    <w:rsid w:val="00EC524D"/>
  </w:style>
  <w:style w:type="paragraph" w:styleId="NormalWeb">
    <w:name w:val="Normal (Web)"/>
    <w:basedOn w:val="Normal"/>
    <w:uiPriority w:val="99"/>
    <w:semiHidden/>
    <w:unhideWhenUsed/>
    <w:rsid w:val="00EC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C52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210">
          <w:marLeft w:val="0"/>
          <w:marRight w:val="0"/>
          <w:marTop w:val="0"/>
          <w:marBottom w:val="0"/>
          <w:divBdr>
            <w:top w:val="single" w:sz="6" w:space="11" w:color="auto"/>
            <w:left w:val="none" w:sz="0" w:space="0" w:color="auto"/>
            <w:bottom w:val="single" w:sz="6" w:space="11" w:color="auto"/>
            <w:right w:val="none" w:sz="0" w:space="0" w:color="auto"/>
          </w:divBdr>
          <w:divsChild>
            <w:div w:id="913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.com/michael-schneider/google-thought-they-knew-how-to-create-the-perfec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work.withgoogle.com/blog/five-keys-to-a-successful-google-te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rtrips.co/" TargetMode="External"/><Relationship Id="rId5" Type="http://schemas.openxmlformats.org/officeDocument/2006/relationships/hyperlink" Target="https://rework.withgoogle.com/blog/five-keys-to-a-successful-google-tea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Edmarson</dc:creator>
  <cp:keywords/>
  <dc:description/>
  <cp:lastModifiedBy>Edmarson</cp:lastModifiedBy>
  <cp:revision>1</cp:revision>
  <dcterms:created xsi:type="dcterms:W3CDTF">2017-08-14T20:54:00Z</dcterms:created>
  <dcterms:modified xsi:type="dcterms:W3CDTF">2017-08-14T20:59:00Z</dcterms:modified>
</cp:coreProperties>
</file>