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2727" w14:textId="77777777" w:rsidR="00065E83" w:rsidRDefault="00065E83">
      <w:pPr>
        <w:rPr>
          <w:rStyle w:val="fontstyle21"/>
        </w:rPr>
      </w:pPr>
      <w:r>
        <w:rPr>
          <w:rStyle w:val="fontstyle01"/>
        </w:rPr>
        <w:t xml:space="preserve">Exercício 1 – Valor Monetário Esperado - </w:t>
      </w:r>
      <w:proofErr w:type="spellStart"/>
      <w:r>
        <w:rPr>
          <w:rStyle w:val="fontstyle01"/>
        </w:rPr>
        <w:t>ATMs</w:t>
      </w:r>
      <w:proofErr w:type="spellEnd"/>
      <w:r>
        <w:rPr>
          <w:rFonts w:ascii="Verdana-Bold" w:hAnsi="Verdana-Bold"/>
          <w:b/>
          <w:bCs/>
          <w:color w:val="000000"/>
        </w:rPr>
        <w:br/>
      </w:r>
      <w:r>
        <w:rPr>
          <w:rStyle w:val="fontstyle21"/>
        </w:rPr>
        <w:t>ANÁLISE DO CUSTO</w:t>
      </w:r>
      <w:r>
        <w:rPr>
          <w:rFonts w:ascii="Verdana" w:hAnsi="Verdana"/>
          <w:color w:val="000000"/>
          <w:sz w:val="20"/>
          <w:szCs w:val="20"/>
        </w:rPr>
        <w:br/>
      </w:r>
      <w:r>
        <w:rPr>
          <w:rStyle w:val="fontstyle21"/>
        </w:rPr>
        <w:t>Você é o gerente do projeto de um equipamento da Bull Equipamentos, que permitirá aos</w:t>
      </w:r>
      <w:r>
        <w:rPr>
          <w:rFonts w:ascii="Verdana" w:hAnsi="Verdana"/>
          <w:color w:val="000000"/>
          <w:sz w:val="20"/>
          <w:szCs w:val="20"/>
        </w:rPr>
        <w:br/>
      </w:r>
      <w:r>
        <w:rPr>
          <w:rStyle w:val="fontstyle21"/>
        </w:rPr>
        <w:t>clientes usarem cartões de crédito para fazerem apostas remotas utilizando máquinas</w:t>
      </w:r>
      <w:r>
        <w:rPr>
          <w:rFonts w:ascii="Verdana" w:hAnsi="Verdana"/>
          <w:color w:val="000000"/>
          <w:sz w:val="20"/>
          <w:szCs w:val="20"/>
        </w:rPr>
        <w:br/>
      </w:r>
      <w:r>
        <w:rPr>
          <w:rStyle w:val="fontstyle21"/>
        </w:rPr>
        <w:t>automáticas (</w:t>
      </w:r>
      <w:proofErr w:type="spellStart"/>
      <w:r>
        <w:rPr>
          <w:rStyle w:val="fontstyle21"/>
        </w:rPr>
        <w:t>ATMs</w:t>
      </w:r>
      <w:proofErr w:type="spellEnd"/>
      <w:r>
        <w:rPr>
          <w:rStyle w:val="fontstyle21"/>
        </w:rPr>
        <w:t>). O projeto tem uma estimativa de custos de R$20 milhões e deve ser</w:t>
      </w:r>
      <w:r>
        <w:rPr>
          <w:rFonts w:ascii="Verdana" w:hAnsi="Verdana"/>
          <w:color w:val="000000"/>
          <w:sz w:val="20"/>
          <w:szCs w:val="20"/>
        </w:rPr>
        <w:br/>
      </w:r>
      <w:r>
        <w:rPr>
          <w:rStyle w:val="fontstyle21"/>
        </w:rPr>
        <w:t>completado em 6 meses.</w:t>
      </w:r>
    </w:p>
    <w:p w14:paraId="31ED66F5" w14:textId="6D7318E2" w:rsidR="00065E83" w:rsidRDefault="00065E83" w:rsidP="00065E83">
      <w:pPr>
        <w:ind w:left="708"/>
        <w:rPr>
          <w:rStyle w:val="fontstyle21"/>
        </w:rPr>
      </w:pPr>
      <w:r>
        <w:rPr>
          <w:rFonts w:ascii="Verdana" w:hAnsi="Verdana"/>
          <w:color w:val="000000"/>
          <w:sz w:val="20"/>
          <w:szCs w:val="20"/>
        </w:rPr>
        <w:br/>
      </w:r>
      <w:r>
        <w:rPr>
          <w:rStyle w:val="fontstyle31"/>
        </w:rPr>
        <w:t xml:space="preserve">• </w:t>
      </w:r>
      <w:r>
        <w:rPr>
          <w:rStyle w:val="fontstyle21"/>
        </w:rPr>
        <w:t>Se o projeto levar mais de 6 meses para ser completado (40% de probabilidade), haverá uma multa de R$ 5 milhões.</w:t>
      </w:r>
      <w:r>
        <w:rPr>
          <w:rFonts w:ascii="Verdana" w:hAnsi="Verdana"/>
          <w:color w:val="000000"/>
          <w:sz w:val="20"/>
          <w:szCs w:val="20"/>
        </w:rPr>
        <w:br/>
      </w:r>
      <w:proofErr w:type="gramStart"/>
      <w:r>
        <w:rPr>
          <w:rStyle w:val="fontstyle31"/>
        </w:rPr>
        <w:t xml:space="preserve">• </w:t>
      </w:r>
      <w:r>
        <w:rPr>
          <w:rStyle w:val="fontstyle21"/>
        </w:rPr>
        <w:t>Se</w:t>
      </w:r>
      <w:proofErr w:type="gramEnd"/>
      <w:r>
        <w:rPr>
          <w:rStyle w:val="fontstyle21"/>
        </w:rPr>
        <w:t xml:space="preserve"> for concluído em menos de 6 meses (20% de probabilidade), existe uma oportunidade de economizar R$ 2 milhões em custos.</w:t>
      </w:r>
      <w:r>
        <w:rPr>
          <w:rFonts w:ascii="Verdana" w:hAnsi="Verdana"/>
          <w:color w:val="000000"/>
          <w:sz w:val="20"/>
          <w:szCs w:val="20"/>
        </w:rPr>
        <w:br/>
      </w:r>
      <w:r>
        <w:rPr>
          <w:rStyle w:val="fontstyle31"/>
        </w:rPr>
        <w:t xml:space="preserve">• </w:t>
      </w:r>
      <w:r>
        <w:rPr>
          <w:rStyle w:val="fontstyle21"/>
        </w:rPr>
        <w:t>Existe a probabilidade de 30% de haver mudanças significativas nos requisitos. Se os requisitos mudarem, haverá um custo adicional de desenvolvimento de R$3 milhões.</w:t>
      </w:r>
    </w:p>
    <w:p w14:paraId="68A8466C" w14:textId="69DBD7A9" w:rsidR="00EC19A5" w:rsidRDefault="00065E83">
      <w:pPr>
        <w:rPr>
          <w:rStyle w:val="fontstyle21"/>
        </w:rPr>
      </w:pPr>
      <w:r>
        <w:rPr>
          <w:rFonts w:ascii="Verdana" w:hAnsi="Verdana"/>
          <w:color w:val="000000"/>
          <w:sz w:val="20"/>
          <w:szCs w:val="20"/>
        </w:rPr>
        <w:br/>
      </w:r>
      <w:r>
        <w:rPr>
          <w:rStyle w:val="fontstyle21"/>
        </w:rPr>
        <w:t>1.Qual o custo do projeto se nenhum evento de risco ocorrer? (Valor Base)</w:t>
      </w:r>
      <w:r>
        <w:rPr>
          <w:rFonts w:ascii="Verdana" w:hAnsi="Verdana"/>
          <w:color w:val="000000"/>
          <w:sz w:val="20"/>
          <w:szCs w:val="20"/>
        </w:rPr>
        <w:br/>
      </w:r>
      <w:proofErr w:type="gramStart"/>
      <w:r>
        <w:rPr>
          <w:rStyle w:val="fontstyle21"/>
        </w:rPr>
        <w:t>2.Qual</w:t>
      </w:r>
      <w:proofErr w:type="gramEnd"/>
      <w:r>
        <w:rPr>
          <w:rStyle w:val="fontstyle21"/>
        </w:rPr>
        <w:t xml:space="preserve"> o Valor Monetário Esperado do custo do projeto com riscos?</w:t>
      </w:r>
      <w:r>
        <w:rPr>
          <w:rFonts w:ascii="Verdana" w:hAnsi="Verdana"/>
          <w:color w:val="000000"/>
          <w:sz w:val="20"/>
          <w:szCs w:val="20"/>
        </w:rPr>
        <w:br/>
      </w:r>
      <w:r>
        <w:rPr>
          <w:rStyle w:val="fontstyle21"/>
        </w:rPr>
        <w:t>3.Qual será o custo do projeto se todos os eventos de risco ocorrerem no melhor cenário?</w:t>
      </w:r>
      <w:r>
        <w:rPr>
          <w:rFonts w:ascii="Verdana" w:hAnsi="Verdana"/>
          <w:color w:val="000000"/>
          <w:sz w:val="20"/>
          <w:szCs w:val="20"/>
        </w:rPr>
        <w:br/>
      </w:r>
      <w:r>
        <w:rPr>
          <w:rStyle w:val="fontstyle21"/>
        </w:rPr>
        <w:t>4.Qual será o custo do projeto se todos os eventos de risco ocorrerem no pior cenário?</w:t>
      </w:r>
    </w:p>
    <w:p w14:paraId="40B2F9E0" w14:textId="77777777" w:rsidR="00065E83" w:rsidRDefault="00065E83">
      <w:pPr>
        <w:rPr>
          <w:rStyle w:val="fontstyle21"/>
        </w:rPr>
      </w:pPr>
    </w:p>
    <w:p w14:paraId="444FA0D6" w14:textId="77777777" w:rsidR="00065E83" w:rsidRDefault="00065E83">
      <w:pPr>
        <w:rPr>
          <w:rFonts w:ascii="Verdana-Bold" w:hAnsi="Verdana-Bold"/>
          <w:b/>
          <w:bCs/>
          <w:color w:val="000000"/>
          <w:sz w:val="20"/>
          <w:szCs w:val="20"/>
        </w:rPr>
      </w:pPr>
      <w:r w:rsidRPr="00065E83">
        <w:rPr>
          <w:rFonts w:ascii="Verdana-Bold" w:hAnsi="Verdana-Bold"/>
          <w:b/>
          <w:bCs/>
          <w:color w:val="000000"/>
          <w:sz w:val="20"/>
          <w:szCs w:val="20"/>
        </w:rPr>
        <w:t xml:space="preserve">Resposta Exercício 1 – Valor Monetário Esperado – </w:t>
      </w:r>
      <w:proofErr w:type="spellStart"/>
      <w:r w:rsidRPr="00065E83">
        <w:rPr>
          <w:rFonts w:ascii="Verdana-Bold" w:hAnsi="Verdana-Bold"/>
          <w:b/>
          <w:bCs/>
          <w:color w:val="000000"/>
          <w:sz w:val="20"/>
          <w:szCs w:val="20"/>
        </w:rPr>
        <w:t>ATMs</w:t>
      </w:r>
      <w:proofErr w:type="spellEnd"/>
    </w:p>
    <w:p w14:paraId="14456E9F" w14:textId="0C5B3797" w:rsidR="00065E83" w:rsidRDefault="00065E83" w:rsidP="004D5C16">
      <w:pPr>
        <w:rPr>
          <w:rFonts w:ascii="Verdana" w:hAnsi="Verdana"/>
          <w:color w:val="000000"/>
          <w:sz w:val="20"/>
          <w:szCs w:val="20"/>
        </w:rPr>
      </w:pPr>
      <w:r w:rsidRPr="00065E83">
        <w:rPr>
          <w:rFonts w:ascii="Verdana-Bold" w:hAnsi="Verdana-Bold"/>
          <w:b/>
          <w:bCs/>
          <w:color w:val="000000"/>
          <w:sz w:val="20"/>
          <w:szCs w:val="20"/>
        </w:rPr>
        <w:br/>
      </w:r>
    </w:p>
    <w:p w14:paraId="4CEEFE11" w14:textId="77777777" w:rsidR="00065E83" w:rsidRDefault="00065E83">
      <w:pPr>
        <w:rPr>
          <w:rFonts w:ascii="Verdana" w:hAnsi="Verdana"/>
          <w:color w:val="000000"/>
          <w:sz w:val="20"/>
          <w:szCs w:val="20"/>
        </w:rPr>
      </w:pPr>
    </w:p>
    <w:p w14:paraId="1716E30C" w14:textId="6410F782" w:rsidR="00065E83" w:rsidRDefault="00065E83">
      <w:pPr>
        <w:rPr>
          <w:rFonts w:ascii="Verdana" w:hAnsi="Verdana"/>
          <w:color w:val="000000"/>
          <w:sz w:val="20"/>
          <w:szCs w:val="20"/>
        </w:rPr>
      </w:pPr>
      <w:r>
        <w:rPr>
          <w:rFonts w:ascii="Verdana" w:hAnsi="Verdana"/>
          <w:color w:val="000000"/>
          <w:sz w:val="20"/>
          <w:szCs w:val="20"/>
        </w:rPr>
        <w:br w:type="page"/>
      </w:r>
    </w:p>
    <w:p w14:paraId="0D3E9591" w14:textId="77777777" w:rsidR="0022106D" w:rsidRDefault="0022106D">
      <w:pPr>
        <w:rPr>
          <w:rFonts w:ascii="Verdana" w:hAnsi="Verdana"/>
          <w:color w:val="000000"/>
          <w:sz w:val="20"/>
          <w:szCs w:val="20"/>
        </w:rPr>
      </w:pPr>
      <w:r w:rsidRPr="0022106D">
        <w:rPr>
          <w:rFonts w:ascii="Verdana-Bold" w:hAnsi="Verdana-Bold"/>
          <w:b/>
          <w:bCs/>
          <w:color w:val="000000"/>
          <w:sz w:val="24"/>
          <w:szCs w:val="24"/>
        </w:rPr>
        <w:lastRenderedPageBreak/>
        <w:t xml:space="preserve">Exercício </w:t>
      </w:r>
      <w:r>
        <w:rPr>
          <w:rFonts w:ascii="Verdana-Bold" w:hAnsi="Verdana-Bold"/>
          <w:b/>
          <w:bCs/>
          <w:color w:val="000000"/>
          <w:sz w:val="24"/>
          <w:szCs w:val="24"/>
        </w:rPr>
        <w:t>2</w:t>
      </w:r>
      <w:r w:rsidRPr="0022106D">
        <w:rPr>
          <w:rFonts w:ascii="Verdana-Bold" w:hAnsi="Verdana-Bold"/>
          <w:b/>
          <w:bCs/>
          <w:color w:val="000000"/>
          <w:sz w:val="24"/>
          <w:szCs w:val="24"/>
        </w:rPr>
        <w:t xml:space="preserve"> – SIVAM (Árvore de Decisão)</w:t>
      </w:r>
      <w:r w:rsidRPr="0022106D">
        <w:rPr>
          <w:rFonts w:ascii="Verdana-Bold" w:hAnsi="Verdana-Bold"/>
          <w:b/>
          <w:bCs/>
          <w:color w:val="000000"/>
        </w:rPr>
        <w:br/>
      </w:r>
      <w:r w:rsidRPr="0022106D">
        <w:rPr>
          <w:rFonts w:ascii="Verdana" w:hAnsi="Verdana"/>
          <w:color w:val="000000"/>
          <w:sz w:val="20"/>
          <w:szCs w:val="20"/>
        </w:rPr>
        <w:t>Você é o responsável por conduzir o teste final de sistemas de radar fabricados para o</w:t>
      </w:r>
      <w:r>
        <w:rPr>
          <w:rFonts w:ascii="Verdana" w:hAnsi="Verdana"/>
          <w:color w:val="000000"/>
          <w:sz w:val="20"/>
          <w:szCs w:val="20"/>
        </w:rPr>
        <w:t xml:space="preserve"> </w:t>
      </w:r>
      <w:r w:rsidRPr="0022106D">
        <w:rPr>
          <w:rFonts w:ascii="Verdana" w:hAnsi="Verdana"/>
          <w:color w:val="000000"/>
          <w:sz w:val="20"/>
          <w:szCs w:val="20"/>
        </w:rPr>
        <w:t>SIVAM, baseado em uma produção de 500 unidades. Construa árvore de decisão para</w:t>
      </w:r>
      <w:r>
        <w:rPr>
          <w:rFonts w:ascii="Verdana" w:hAnsi="Verdana"/>
          <w:color w:val="000000"/>
          <w:sz w:val="20"/>
          <w:szCs w:val="20"/>
        </w:rPr>
        <w:t xml:space="preserve"> </w:t>
      </w:r>
      <w:r w:rsidRPr="0022106D">
        <w:rPr>
          <w:rFonts w:ascii="Verdana" w:hAnsi="Verdana"/>
          <w:color w:val="000000"/>
          <w:sz w:val="20"/>
          <w:szCs w:val="20"/>
        </w:rPr>
        <w:t>mostrar qual a probabilidade e o impacto usados para calcular o valor esperado e decida</w:t>
      </w:r>
      <w:r>
        <w:rPr>
          <w:rFonts w:ascii="Verdana" w:hAnsi="Verdana"/>
          <w:color w:val="000000"/>
          <w:sz w:val="20"/>
          <w:szCs w:val="20"/>
        </w:rPr>
        <w:t xml:space="preserve"> </w:t>
      </w:r>
      <w:r w:rsidRPr="0022106D">
        <w:rPr>
          <w:rFonts w:ascii="Verdana" w:hAnsi="Verdana"/>
          <w:color w:val="000000"/>
          <w:sz w:val="20"/>
          <w:szCs w:val="20"/>
        </w:rPr>
        <w:t>se vale a pena testar as unidades ou não.</w:t>
      </w:r>
    </w:p>
    <w:p w14:paraId="643CD29D" w14:textId="77777777" w:rsidR="0022106D" w:rsidRPr="0022106D" w:rsidRDefault="0022106D" w:rsidP="0022106D">
      <w:pPr>
        <w:pStyle w:val="PargrafodaLista"/>
        <w:numPr>
          <w:ilvl w:val="0"/>
          <w:numId w:val="2"/>
        </w:numPr>
      </w:pPr>
      <w:r w:rsidRPr="0022106D">
        <w:rPr>
          <w:rFonts w:ascii="Verdana" w:hAnsi="Verdana"/>
          <w:color w:val="000000"/>
          <w:sz w:val="20"/>
          <w:szCs w:val="20"/>
        </w:rPr>
        <w:t>Taxa de falha histórica: 4%</w:t>
      </w:r>
    </w:p>
    <w:p w14:paraId="7C0B50E8" w14:textId="77777777" w:rsidR="0022106D" w:rsidRPr="0022106D" w:rsidRDefault="0022106D" w:rsidP="0022106D">
      <w:pPr>
        <w:pStyle w:val="PargrafodaLista"/>
        <w:numPr>
          <w:ilvl w:val="0"/>
          <w:numId w:val="2"/>
        </w:numPr>
      </w:pPr>
      <w:r w:rsidRPr="0022106D">
        <w:rPr>
          <w:rFonts w:ascii="Verdana" w:hAnsi="Verdana"/>
          <w:color w:val="000000"/>
          <w:sz w:val="20"/>
          <w:szCs w:val="20"/>
        </w:rPr>
        <w:t>Custo para testar cada unidade: $10.000 (x 500 = $5 Milhões)</w:t>
      </w:r>
    </w:p>
    <w:p w14:paraId="2FF7EBB4" w14:textId="77777777" w:rsidR="0022106D" w:rsidRPr="0022106D" w:rsidRDefault="0022106D" w:rsidP="0022106D">
      <w:pPr>
        <w:pStyle w:val="PargrafodaLista"/>
        <w:numPr>
          <w:ilvl w:val="0"/>
          <w:numId w:val="2"/>
        </w:numPr>
      </w:pPr>
      <w:r w:rsidRPr="0022106D">
        <w:rPr>
          <w:rFonts w:ascii="Verdana" w:hAnsi="Verdana"/>
          <w:color w:val="000000"/>
          <w:sz w:val="20"/>
          <w:szCs w:val="20"/>
        </w:rPr>
        <w:t>Custo para remontar cada unidade que passou no teste: $2.000</w:t>
      </w:r>
    </w:p>
    <w:p w14:paraId="0E6287A0" w14:textId="77777777" w:rsidR="0022106D" w:rsidRPr="0022106D" w:rsidRDefault="0022106D" w:rsidP="0022106D">
      <w:pPr>
        <w:pStyle w:val="PargrafodaLista"/>
        <w:numPr>
          <w:ilvl w:val="0"/>
          <w:numId w:val="2"/>
        </w:numPr>
      </w:pPr>
      <w:r w:rsidRPr="0022106D">
        <w:rPr>
          <w:rFonts w:ascii="Verdana" w:hAnsi="Verdana"/>
          <w:color w:val="000000"/>
          <w:sz w:val="20"/>
          <w:szCs w:val="20"/>
        </w:rPr>
        <w:t>Custo para reparar e remontar cada unidade que falhou no teste: $23.000</w:t>
      </w:r>
    </w:p>
    <w:p w14:paraId="79F4203F" w14:textId="65627D01" w:rsidR="00065E83" w:rsidRPr="0022106D" w:rsidRDefault="0022106D" w:rsidP="0022106D">
      <w:pPr>
        <w:pStyle w:val="PargrafodaLista"/>
        <w:numPr>
          <w:ilvl w:val="0"/>
          <w:numId w:val="2"/>
        </w:numPr>
      </w:pPr>
      <w:r w:rsidRPr="0022106D">
        <w:rPr>
          <w:rFonts w:ascii="Verdana" w:hAnsi="Verdana"/>
          <w:color w:val="000000"/>
          <w:sz w:val="20"/>
          <w:szCs w:val="20"/>
        </w:rPr>
        <w:t>Custo para reparar e reinstalar cada unidade que falhou quando em operação: $350.000</w:t>
      </w:r>
    </w:p>
    <w:p w14:paraId="576DFB5B" w14:textId="77777777" w:rsidR="00134B9F" w:rsidRDefault="00134B9F"/>
    <w:p w14:paraId="04BF53AC" w14:textId="3535A1F5" w:rsidR="00134B9F" w:rsidRPr="00134B9F" w:rsidRDefault="00134B9F">
      <w:pPr>
        <w:rPr>
          <w:rFonts w:ascii="Verdana-Bold" w:hAnsi="Verdana-Bold"/>
          <w:b/>
          <w:bCs/>
          <w:color w:val="000000"/>
          <w:sz w:val="20"/>
          <w:szCs w:val="20"/>
        </w:rPr>
      </w:pPr>
      <w:r w:rsidRPr="00065E83">
        <w:rPr>
          <w:rFonts w:ascii="Verdana-Bold" w:hAnsi="Verdana-Bold"/>
          <w:b/>
          <w:bCs/>
          <w:color w:val="000000"/>
          <w:sz w:val="20"/>
          <w:szCs w:val="20"/>
        </w:rPr>
        <w:t xml:space="preserve">Resposta Exercício </w:t>
      </w:r>
      <w:r>
        <w:rPr>
          <w:rFonts w:ascii="Verdana-Bold" w:hAnsi="Verdana-Bold"/>
          <w:b/>
          <w:bCs/>
          <w:color w:val="000000"/>
          <w:sz w:val="20"/>
          <w:szCs w:val="20"/>
        </w:rPr>
        <w:t>2</w:t>
      </w:r>
      <w:r w:rsidRPr="00065E83">
        <w:rPr>
          <w:rFonts w:ascii="Verdana-Bold" w:hAnsi="Verdana-Bold"/>
          <w:b/>
          <w:bCs/>
          <w:color w:val="000000"/>
          <w:sz w:val="20"/>
          <w:szCs w:val="20"/>
        </w:rPr>
        <w:t xml:space="preserve"> – </w:t>
      </w:r>
      <w:r>
        <w:rPr>
          <w:rFonts w:ascii="Verdana-Bold" w:hAnsi="Verdana-Bold"/>
          <w:b/>
          <w:bCs/>
          <w:color w:val="000000"/>
          <w:sz w:val="20"/>
          <w:szCs w:val="20"/>
        </w:rPr>
        <w:t>SIVAM</w:t>
      </w:r>
    </w:p>
    <w:p w14:paraId="2E3C7A50" w14:textId="22704B36" w:rsidR="00D12396" w:rsidRDefault="00D12396">
      <w:r>
        <w:br w:type="page"/>
      </w:r>
    </w:p>
    <w:p w14:paraId="59B83B67" w14:textId="5ADAFD2B" w:rsidR="0022106D" w:rsidRDefault="00D12396" w:rsidP="0022106D">
      <w:pPr>
        <w:rPr>
          <w:rFonts w:ascii="Verdana-Bold" w:hAnsi="Verdana-Bold"/>
          <w:b/>
          <w:bCs/>
          <w:color w:val="000000"/>
          <w:sz w:val="24"/>
          <w:szCs w:val="24"/>
        </w:rPr>
      </w:pPr>
      <w:r w:rsidRPr="0022106D">
        <w:rPr>
          <w:rFonts w:ascii="Verdana-Bold" w:hAnsi="Verdana-Bold"/>
          <w:b/>
          <w:bCs/>
          <w:color w:val="000000"/>
          <w:sz w:val="24"/>
          <w:szCs w:val="24"/>
        </w:rPr>
        <w:lastRenderedPageBreak/>
        <w:t xml:space="preserve">Exercício </w:t>
      </w:r>
      <w:r>
        <w:rPr>
          <w:rFonts w:ascii="Verdana-Bold" w:hAnsi="Verdana-Bold"/>
          <w:b/>
          <w:bCs/>
          <w:color w:val="000000"/>
          <w:sz w:val="24"/>
          <w:szCs w:val="24"/>
        </w:rPr>
        <w:t>3</w:t>
      </w:r>
      <w:r w:rsidRPr="0022106D">
        <w:rPr>
          <w:rFonts w:ascii="Verdana-Bold" w:hAnsi="Verdana-Bold"/>
          <w:b/>
          <w:bCs/>
          <w:color w:val="000000"/>
          <w:sz w:val="24"/>
          <w:szCs w:val="24"/>
        </w:rPr>
        <w:t xml:space="preserve"> – </w:t>
      </w:r>
      <w:r>
        <w:rPr>
          <w:rFonts w:ascii="Verdana-Bold" w:hAnsi="Verdana-Bold"/>
          <w:b/>
          <w:bCs/>
          <w:color w:val="000000"/>
          <w:sz w:val="24"/>
          <w:szCs w:val="24"/>
        </w:rPr>
        <w:t>VIAGEM MANAUS</w:t>
      </w:r>
      <w:r w:rsidRPr="0022106D">
        <w:rPr>
          <w:rFonts w:ascii="Verdana-Bold" w:hAnsi="Verdana-Bold"/>
          <w:b/>
          <w:bCs/>
          <w:color w:val="000000"/>
          <w:sz w:val="24"/>
          <w:szCs w:val="24"/>
        </w:rPr>
        <w:t xml:space="preserve"> (Árvore de Decisão)</w:t>
      </w:r>
    </w:p>
    <w:p w14:paraId="16804793" w14:textId="6C4B8156" w:rsidR="00D12396" w:rsidRDefault="00D12396" w:rsidP="0022106D">
      <w:pPr>
        <w:rPr>
          <w:rFonts w:ascii="Verdana" w:hAnsi="Verdana"/>
          <w:color w:val="000000"/>
          <w:sz w:val="20"/>
          <w:szCs w:val="20"/>
        </w:rPr>
      </w:pPr>
      <w:r w:rsidRPr="0022106D">
        <w:rPr>
          <w:rFonts w:ascii="Verdana" w:hAnsi="Verdana"/>
          <w:color w:val="000000"/>
          <w:sz w:val="20"/>
          <w:szCs w:val="20"/>
        </w:rPr>
        <w:t>Você</w:t>
      </w:r>
      <w:r>
        <w:rPr>
          <w:rFonts w:ascii="Verdana" w:hAnsi="Verdana"/>
          <w:color w:val="000000"/>
          <w:sz w:val="20"/>
          <w:szCs w:val="20"/>
        </w:rPr>
        <w:t xml:space="preserve"> viaja regularmente a </w:t>
      </w:r>
      <w:r w:rsidR="0003608A">
        <w:rPr>
          <w:rFonts w:ascii="Verdana" w:hAnsi="Verdana"/>
          <w:color w:val="000000"/>
          <w:sz w:val="20"/>
          <w:szCs w:val="20"/>
        </w:rPr>
        <w:t>Manaus</w:t>
      </w:r>
      <w:r>
        <w:rPr>
          <w:rFonts w:ascii="Verdana" w:hAnsi="Verdana"/>
          <w:color w:val="000000"/>
          <w:sz w:val="20"/>
          <w:szCs w:val="20"/>
        </w:rPr>
        <w:t>, a negócios. Historicamente, o departamento de contabilidade sempre lhe recomendou voar pela Cia A, por questões de economia. O percurso até Manaus custo R$ 750. Você preferia voar pela Cia B, que tem ótimo programa de milhagem e a comida é melhor. Neste caso, o preço da passagem é R$ 1000. Se você chegar em Manaus em tempo, não vai incorrer em custos extras. Quando você chega atrasado, sua empresa precisa hospedar você em um hotel local (ao invés de retornar no mesmo dia) a um custo extra de R$ 250. A empresa também perde 1 dia seu de trabalho, ao custo de R$ 800 / dia</w:t>
      </w:r>
    </w:p>
    <w:p w14:paraId="4E383DF1" w14:textId="77777777" w:rsidR="00D12396" w:rsidRDefault="00D12396" w:rsidP="0022106D">
      <w:pPr>
        <w:rPr>
          <w:rFonts w:ascii="Verdana" w:hAnsi="Verdana"/>
          <w:color w:val="000000"/>
          <w:sz w:val="20"/>
          <w:szCs w:val="20"/>
        </w:rPr>
      </w:pPr>
    </w:p>
    <w:p w14:paraId="348C594F" w14:textId="3997DC88" w:rsidR="00D12396" w:rsidRDefault="00D12396" w:rsidP="0022106D">
      <w:pPr>
        <w:rPr>
          <w:rFonts w:ascii="Verdana" w:hAnsi="Verdana"/>
          <w:color w:val="000000"/>
          <w:sz w:val="20"/>
          <w:szCs w:val="20"/>
        </w:rPr>
      </w:pPr>
      <w:r>
        <w:rPr>
          <w:rFonts w:ascii="Verdana" w:hAnsi="Verdana"/>
          <w:color w:val="000000"/>
          <w:sz w:val="20"/>
          <w:szCs w:val="20"/>
        </w:rPr>
        <w:t>A Cia A tem um histórico de chegada no horário de 60% neste trecho.</w:t>
      </w:r>
    </w:p>
    <w:p w14:paraId="5BE92C35" w14:textId="46BE8F25" w:rsidR="00D12396" w:rsidRDefault="00D12396" w:rsidP="0022106D">
      <w:pPr>
        <w:rPr>
          <w:rFonts w:ascii="Verdana" w:hAnsi="Verdana"/>
          <w:color w:val="000000"/>
          <w:sz w:val="20"/>
          <w:szCs w:val="20"/>
        </w:rPr>
      </w:pPr>
      <w:r>
        <w:rPr>
          <w:rFonts w:ascii="Verdana" w:hAnsi="Verdana"/>
          <w:color w:val="000000"/>
          <w:sz w:val="20"/>
          <w:szCs w:val="20"/>
        </w:rPr>
        <w:t>A Cia B tem um histórico de chegada no horário de 90% neste trecho.</w:t>
      </w:r>
    </w:p>
    <w:p w14:paraId="198DC177" w14:textId="36205E19" w:rsidR="00D12396" w:rsidRDefault="00D12396" w:rsidP="0022106D">
      <w:pPr>
        <w:rPr>
          <w:rFonts w:ascii="Verdana" w:hAnsi="Verdana"/>
          <w:color w:val="000000"/>
          <w:sz w:val="20"/>
          <w:szCs w:val="20"/>
        </w:rPr>
      </w:pPr>
      <w:r>
        <w:rPr>
          <w:rFonts w:ascii="Verdana" w:hAnsi="Verdana"/>
          <w:color w:val="000000"/>
          <w:sz w:val="20"/>
          <w:szCs w:val="20"/>
        </w:rPr>
        <w:t>Por qual Cia aérea você deve viajar? (use a árvore de decisão)</w:t>
      </w:r>
    </w:p>
    <w:p w14:paraId="6A417BD0" w14:textId="1AD89A8F" w:rsidR="00D12396" w:rsidRDefault="0003608A" w:rsidP="0022106D">
      <w:pPr>
        <w:rPr>
          <w:rFonts w:ascii="Verdana" w:hAnsi="Verdana"/>
          <w:color w:val="000000"/>
          <w:sz w:val="20"/>
          <w:szCs w:val="20"/>
        </w:rPr>
      </w:pPr>
      <w:r>
        <w:rPr>
          <w:rFonts w:ascii="Verdana" w:hAnsi="Verdana"/>
          <w:color w:val="000000"/>
          <w:sz w:val="20"/>
          <w:szCs w:val="20"/>
        </w:rPr>
        <w:t>Se em dúvida, calcule para ambas para dez viagens e tome decisão.</w:t>
      </w:r>
    </w:p>
    <w:p w14:paraId="7539E708" w14:textId="77777777" w:rsidR="00134B9F" w:rsidRDefault="00134B9F" w:rsidP="0022106D">
      <w:pPr>
        <w:rPr>
          <w:rFonts w:ascii="Verdana" w:hAnsi="Verdana"/>
          <w:color w:val="000000"/>
          <w:sz w:val="20"/>
          <w:szCs w:val="20"/>
        </w:rPr>
      </w:pPr>
    </w:p>
    <w:p w14:paraId="2C123DD6" w14:textId="790D6775" w:rsidR="00134B9F" w:rsidRPr="00134B9F" w:rsidRDefault="00134B9F" w:rsidP="0022106D">
      <w:pPr>
        <w:rPr>
          <w:rFonts w:ascii="Verdana-Bold" w:hAnsi="Verdana-Bold"/>
          <w:b/>
          <w:bCs/>
          <w:color w:val="000000"/>
          <w:sz w:val="20"/>
          <w:szCs w:val="20"/>
        </w:rPr>
      </w:pPr>
      <w:r w:rsidRPr="00065E83">
        <w:rPr>
          <w:rFonts w:ascii="Verdana-Bold" w:hAnsi="Verdana-Bold"/>
          <w:b/>
          <w:bCs/>
          <w:color w:val="000000"/>
          <w:sz w:val="20"/>
          <w:szCs w:val="20"/>
        </w:rPr>
        <w:t xml:space="preserve">Resposta Exercício </w:t>
      </w:r>
      <w:r>
        <w:rPr>
          <w:rFonts w:ascii="Verdana-Bold" w:hAnsi="Verdana-Bold"/>
          <w:b/>
          <w:bCs/>
          <w:color w:val="000000"/>
          <w:sz w:val="20"/>
          <w:szCs w:val="20"/>
        </w:rPr>
        <w:t>3</w:t>
      </w:r>
      <w:r w:rsidRPr="00065E83">
        <w:rPr>
          <w:rFonts w:ascii="Verdana-Bold" w:hAnsi="Verdana-Bold"/>
          <w:b/>
          <w:bCs/>
          <w:color w:val="000000"/>
          <w:sz w:val="20"/>
          <w:szCs w:val="20"/>
        </w:rPr>
        <w:t xml:space="preserve"> – </w:t>
      </w:r>
      <w:r>
        <w:rPr>
          <w:rFonts w:ascii="Verdana-Bold" w:hAnsi="Verdana-Bold"/>
          <w:b/>
          <w:bCs/>
          <w:color w:val="000000"/>
          <w:sz w:val="20"/>
          <w:szCs w:val="20"/>
        </w:rPr>
        <w:t>Viagem Manaus</w:t>
      </w:r>
    </w:p>
    <w:p w14:paraId="74880A3C" w14:textId="77777777" w:rsidR="00D12396" w:rsidRDefault="00D12396" w:rsidP="0022106D"/>
    <w:p w14:paraId="463BA295" w14:textId="490228AA" w:rsidR="0022106D" w:rsidRDefault="0022106D" w:rsidP="0022106D"/>
    <w:sectPr w:rsidR="00221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037A"/>
    <w:multiLevelType w:val="hybridMultilevel"/>
    <w:tmpl w:val="3E1ABB4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C8C6C63"/>
    <w:multiLevelType w:val="hybridMultilevel"/>
    <w:tmpl w:val="D0C83E9C"/>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703603412">
    <w:abstractNumId w:val="1"/>
  </w:num>
  <w:num w:numId="2" w16cid:durableId="142502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94"/>
    <w:rsid w:val="0003608A"/>
    <w:rsid w:val="00065E83"/>
    <w:rsid w:val="00134B9F"/>
    <w:rsid w:val="0022106D"/>
    <w:rsid w:val="004D5C16"/>
    <w:rsid w:val="00A26A94"/>
    <w:rsid w:val="00D1239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B788"/>
  <w15:chartTrackingRefBased/>
  <w15:docId w15:val="{F5C4B89B-869E-40B8-987B-D807CCBC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065E83"/>
    <w:rPr>
      <w:rFonts w:ascii="Verdana-Bold" w:hAnsi="Verdana-Bold" w:hint="default"/>
      <w:b/>
      <w:bCs/>
      <w:i w:val="0"/>
      <w:iCs w:val="0"/>
      <w:color w:val="000000"/>
      <w:sz w:val="24"/>
      <w:szCs w:val="24"/>
    </w:rPr>
  </w:style>
  <w:style w:type="character" w:customStyle="1" w:styleId="fontstyle21">
    <w:name w:val="fontstyle21"/>
    <w:basedOn w:val="Fontepargpadro"/>
    <w:rsid w:val="00065E83"/>
    <w:rPr>
      <w:rFonts w:ascii="Verdana" w:hAnsi="Verdana" w:hint="default"/>
      <w:b w:val="0"/>
      <w:bCs w:val="0"/>
      <w:i w:val="0"/>
      <w:iCs w:val="0"/>
      <w:color w:val="000000"/>
      <w:sz w:val="20"/>
      <w:szCs w:val="20"/>
    </w:rPr>
  </w:style>
  <w:style w:type="character" w:customStyle="1" w:styleId="fontstyle31">
    <w:name w:val="fontstyle31"/>
    <w:basedOn w:val="Fontepargpadro"/>
    <w:rsid w:val="00065E83"/>
    <w:rPr>
      <w:rFonts w:ascii="SymbolMT" w:hAnsi="SymbolMT" w:hint="default"/>
      <w:b w:val="0"/>
      <w:bCs w:val="0"/>
      <w:i w:val="0"/>
      <w:iCs w:val="0"/>
      <w:color w:val="000000"/>
      <w:sz w:val="20"/>
      <w:szCs w:val="20"/>
    </w:rPr>
  </w:style>
  <w:style w:type="paragraph" w:styleId="PargrafodaLista">
    <w:name w:val="List Paragraph"/>
    <w:basedOn w:val="Normal"/>
    <w:uiPriority w:val="34"/>
    <w:qFormat/>
    <w:rsid w:val="0022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432</Words>
  <Characters>2337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5</cp:revision>
  <dcterms:created xsi:type="dcterms:W3CDTF">2023-12-18T11:55:00Z</dcterms:created>
  <dcterms:modified xsi:type="dcterms:W3CDTF">2023-12-18T13:12:00Z</dcterms:modified>
</cp:coreProperties>
</file>