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5B6F" w14:textId="55BC5E94" w:rsidR="00EC19A5" w:rsidRPr="00031EBA" w:rsidRDefault="00031EBA">
      <w:pPr>
        <w:rPr>
          <w:b/>
          <w:bCs/>
          <w:color w:val="C45911" w:themeColor="accent2" w:themeShade="BF"/>
          <w:sz w:val="36"/>
          <w:szCs w:val="36"/>
        </w:rPr>
      </w:pPr>
      <w:r w:rsidRPr="00031EBA">
        <w:rPr>
          <w:b/>
          <w:bCs/>
          <w:color w:val="C45911" w:themeColor="accent2" w:themeShade="BF"/>
          <w:sz w:val="36"/>
          <w:szCs w:val="36"/>
        </w:rPr>
        <w:t>Cultura: Modelo de Shein e Hofstede</w:t>
      </w:r>
    </w:p>
    <w:p w14:paraId="2EDA1D7B" w14:textId="77777777" w:rsidR="00031EBA" w:rsidRDefault="00031EBA"/>
    <w:p w14:paraId="4D051585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Os modelos culturais de Shein e Hofstede são duas abordagens significativas para entender e analisar a cultura em contextos organizacionais e sociais. Ambos os modelos oferecem estruturas conceituais para compreender as diferenças culturais entre países e organizações. Aqui está uma breve visão geral de cada um:</w:t>
      </w:r>
    </w:p>
    <w:p w14:paraId="57177CDC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Modelo de Shein:</w:t>
      </w:r>
    </w:p>
    <w:p w14:paraId="3B1DF331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Modelo de Shein, desenvolvido por Edgar Schein, é uma estrutura que explora a cultura organizacional. Schein define cultura organizacional como "um padrão de pressupostos básicos que um grupo inventou, descobriu ou desenvolveu ao aprender a lidar com seus problemas de adaptação externa e de integração interna" (Schein, 1992).</w:t>
      </w:r>
    </w:p>
    <w:p w14:paraId="07076E87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Ele identifica três níveis de cultura organizacional:</w:t>
      </w:r>
    </w:p>
    <w:p w14:paraId="4327EEB6" w14:textId="77777777" w:rsidR="00031EBA" w:rsidRPr="00031EBA" w:rsidRDefault="00031EBA" w:rsidP="00031E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Artefatos e artefatos visíveis</w:t>
      </w: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Esta é a camada mais externa da cultura, incluindo coisas como o ambiente físico da organização, rituais, cerimônias, linguagem e símbolos visíveis.</w:t>
      </w:r>
    </w:p>
    <w:p w14:paraId="6DFD8266" w14:textId="77777777" w:rsidR="00031EBA" w:rsidRPr="00031EBA" w:rsidRDefault="00031EBA" w:rsidP="00031E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Valores compartilhados</w:t>
      </w: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 nível mais profundo, que inclui os valores que a organização considera mais importantes. Esses valores muitas vezes são refletidos nas políticas, normas e expectativas compartilhadas dentro da organização.</w:t>
      </w:r>
    </w:p>
    <w:p w14:paraId="31806B6E" w14:textId="77777777" w:rsidR="00031EBA" w:rsidRPr="00031EBA" w:rsidRDefault="00031EBA" w:rsidP="00031E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Pressupostos básicos</w:t>
      </w: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O nível mais profundo e fundamental, que são as crenças inconscientes e pressupostos que orientam o comportamento dos membros da organização.</w:t>
      </w:r>
    </w:p>
    <w:p w14:paraId="26A635DA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Modelo de Schein é valioso para os líderes e gestores entenderem a cultura de suas organizações, como ela funciona e como pode ser gerenciada ou mudada.</w:t>
      </w:r>
    </w:p>
    <w:p w14:paraId="516CAC55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Modelo de Hofstede:</w:t>
      </w:r>
    </w:p>
    <w:p w14:paraId="511C254D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Modelo de Hofstede foi desenvolvido por Geert Hofstede, um psicólogo social holandês, e é um dos modelos mais conhecidos para entender as diferenças culturais em contextos nacionais. Hofstede identificou cinco dimensões culturais principais:</w:t>
      </w:r>
    </w:p>
    <w:p w14:paraId="3FCFCE71" w14:textId="0B44BCC3" w:rsidR="00031EBA" w:rsidRPr="00031EBA" w:rsidRDefault="004473D3" w:rsidP="00031E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Style w:val="fontstyle01"/>
        </w:rPr>
        <w:t xml:space="preserve">Orientação para os processos </w:t>
      </w:r>
      <w:r>
        <w:rPr>
          <w:rStyle w:val="fontstyle21"/>
        </w:rPr>
        <w:t xml:space="preserve">versus </w:t>
      </w:r>
      <w:r>
        <w:rPr>
          <w:rStyle w:val="fontstyle01"/>
        </w:rPr>
        <w:t>orientação para os resultados</w:t>
      </w:r>
      <w:r w:rsidR="00031EBA"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="00610B9D" w:rsidRPr="00610B9D">
        <w:rPr>
          <w:rFonts w:ascii="Verdana" w:hAnsi="Verdana"/>
          <w:color w:val="000000"/>
          <w:sz w:val="20"/>
          <w:szCs w:val="20"/>
        </w:rPr>
        <w:t>A primeira dimensão proposta por Hofstede traz a oposição entre a preocupação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com os meios e a preocupação com os fins</w:t>
      </w:r>
      <w:r w:rsidR="00031EBA"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5DE72A2C" w14:textId="77777777" w:rsidR="00610B9D" w:rsidRPr="00610B9D" w:rsidRDefault="004473D3" w:rsidP="00031E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Style w:val="fontstyle01"/>
        </w:rPr>
        <w:t xml:space="preserve">Orientação para o empregado </w:t>
      </w:r>
      <w:r>
        <w:rPr>
          <w:rStyle w:val="fontstyle21"/>
        </w:rPr>
        <w:t xml:space="preserve">versus </w:t>
      </w:r>
      <w:r>
        <w:rPr>
          <w:rStyle w:val="fontstyle01"/>
        </w:rPr>
        <w:t>orientação para o trabalho</w:t>
      </w:r>
      <w:r w:rsidR="00031EBA"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="00610B9D" w:rsidRPr="00610B9D">
        <w:rPr>
          <w:rFonts w:ascii="Verdana" w:hAnsi="Verdana"/>
          <w:color w:val="000000"/>
          <w:sz w:val="20"/>
          <w:szCs w:val="20"/>
        </w:rPr>
        <w:t>Em uma cultura que se oriente pela priorização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dos empregados, as pessoas se sentem mais representadas pela organização. Isso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porque seus problemas pessoais são considerados, a empresa se responsabiliza pelo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bem-estar de seus colaboradores e as decisões costumam ser tomadas coletivamente,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permitindo a participação de todos.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Por outro lado, nas organizações orientadas para o trabalho, as pessoas se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sentem pressionadas a alcançarem resultados, sem que sejam considerados seus</w:t>
      </w:r>
    </w:p>
    <w:p w14:paraId="222FAC3B" w14:textId="78C533B7" w:rsidR="00031EBA" w:rsidRPr="00031EBA" w:rsidRDefault="00610B9D" w:rsidP="00610B9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10B9D">
        <w:rPr>
          <w:rFonts w:ascii="Verdana" w:hAnsi="Verdana"/>
          <w:color w:val="000000"/>
          <w:sz w:val="20"/>
          <w:szCs w:val="20"/>
        </w:rPr>
        <w:t>problemas pessoais ou mesmo o seu bem-estar. Nestas empresas, as decisões são</w:t>
      </w:r>
      <w:r w:rsidRPr="00610B9D">
        <w:rPr>
          <w:rFonts w:ascii="Verdana" w:hAnsi="Verdana"/>
          <w:color w:val="000000"/>
          <w:sz w:val="20"/>
          <w:szCs w:val="20"/>
        </w:rPr>
        <w:br/>
        <w:t>tomadas por indivíduos, sem contribuições coletivas</w:t>
      </w:r>
      <w:r w:rsidR="00031EBA"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9EF0B7C" w14:textId="1D058DBB" w:rsidR="00031EBA" w:rsidRPr="00031EBA" w:rsidRDefault="004473D3" w:rsidP="00031E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Style w:val="fontstyle01"/>
        </w:rPr>
        <w:t xml:space="preserve">Paroquial </w:t>
      </w:r>
      <w:r>
        <w:rPr>
          <w:rStyle w:val="fontstyle21"/>
        </w:rPr>
        <w:t xml:space="preserve">versus </w:t>
      </w:r>
      <w:r>
        <w:rPr>
          <w:rStyle w:val="fontstyle01"/>
        </w:rPr>
        <w:t>profissional</w:t>
      </w:r>
      <w:r w:rsidR="00031EBA"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="00610B9D" w:rsidRPr="00610B9D">
        <w:rPr>
          <w:rFonts w:ascii="Verdana" w:hAnsi="Verdana"/>
          <w:color w:val="000000"/>
          <w:sz w:val="20"/>
          <w:szCs w:val="20"/>
        </w:rPr>
        <w:t>Assim, nas culturas paroquiais, as normas estabelecidas na organização se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</w:r>
      <w:r w:rsidR="00610B9D" w:rsidRPr="00610B9D">
        <w:rPr>
          <w:rFonts w:ascii="Verdana" w:hAnsi="Verdana"/>
          <w:color w:val="000000"/>
          <w:sz w:val="20"/>
          <w:szCs w:val="20"/>
        </w:rPr>
        <w:lastRenderedPageBreak/>
        <w:t>estendem aos comportamentos das pessoas em outros ambientes que frequentam, como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até mesmo suas casas, por exemplo. Nesse sentido, no ato de seleção e contratação, a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empresa leva em conta questões pessoais que vão além das competências para o cargo a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que se destinam, como seu relacionamento em família, por exemplo, e demais aspectos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de cunho social e não profissional. A identidade do profissional, neste contexto, se dá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através da empresa para a qual trabalha.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Por outro lado, no que diz respeito ao conceito profissional, os funcionários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entendem que suas vidas pessoais e suas relações sociais interessam somente a si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mesmos.</w:t>
      </w:r>
    </w:p>
    <w:p w14:paraId="0298426E" w14:textId="3C3140C3" w:rsidR="00031EBA" w:rsidRPr="00610B9D" w:rsidRDefault="004473D3" w:rsidP="00031E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Style w:val="fontstyle01"/>
        </w:rPr>
        <w:t xml:space="preserve">Sistema aberto </w:t>
      </w:r>
      <w:r>
        <w:rPr>
          <w:rStyle w:val="fontstyle21"/>
        </w:rPr>
        <w:t xml:space="preserve">versus </w:t>
      </w:r>
      <w:r>
        <w:rPr>
          <w:rStyle w:val="fontstyle01"/>
        </w:rPr>
        <w:t>sistema fechado</w:t>
      </w:r>
      <w:r w:rsidR="00031EBA"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="00610B9D" w:rsidRPr="00610B9D">
        <w:rPr>
          <w:rFonts w:ascii="Verdana" w:hAnsi="Verdana"/>
          <w:color w:val="000000"/>
          <w:sz w:val="20"/>
          <w:szCs w:val="20"/>
        </w:rPr>
        <w:t>Com relação aos sistemas abertos, vale dizer que os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membros da empresa que possui esta dimensão mostram seu desejo de que a empresa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esteja sempre aberta a novos colaboradores e, ainda, à presença de pessoas externas.</w:t>
      </w:r>
    </w:p>
    <w:p w14:paraId="30F38722" w14:textId="12E0F607" w:rsidR="00610B9D" w:rsidRPr="00031EBA" w:rsidRDefault="00610B9D" w:rsidP="00610B9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10B9D">
        <w:rPr>
          <w:rFonts w:ascii="Verdana" w:hAnsi="Verdana"/>
          <w:color w:val="000000"/>
          <w:sz w:val="20"/>
          <w:szCs w:val="20"/>
        </w:rPr>
        <w:t>Com relação aos sistemas fechados, as empresas que assim se identificam são</w:t>
      </w:r>
      <w:r w:rsidRPr="00610B9D">
        <w:rPr>
          <w:rFonts w:ascii="Verdana" w:hAnsi="Verdana"/>
          <w:color w:val="000000"/>
          <w:sz w:val="20"/>
          <w:szCs w:val="20"/>
        </w:rPr>
        <w:br/>
        <w:t>consideradas “secretas” até mesmo por seus membros. Assim, só um número de pessoas</w:t>
      </w:r>
      <w:r w:rsidRPr="00610B9D">
        <w:rPr>
          <w:rFonts w:ascii="Verdana" w:hAnsi="Verdana"/>
          <w:color w:val="000000"/>
          <w:sz w:val="20"/>
          <w:szCs w:val="20"/>
        </w:rPr>
        <w:br/>
        <w:t>bastante restrito ou de indivíduos diferenciados é capaz de se adaptar a este ambiente</w:t>
      </w:r>
      <w:r w:rsidRPr="00610B9D">
        <w:rPr>
          <w:rFonts w:ascii="Verdana" w:hAnsi="Verdana"/>
          <w:color w:val="000000"/>
          <w:sz w:val="20"/>
          <w:szCs w:val="20"/>
        </w:rPr>
        <w:br/>
        <w:t>fechado</w:t>
      </w:r>
    </w:p>
    <w:p w14:paraId="26393A26" w14:textId="230A09BC" w:rsidR="00031EBA" w:rsidRPr="00610B9D" w:rsidRDefault="004473D3" w:rsidP="00031E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Style w:val="fontstyle01"/>
        </w:rPr>
        <w:t xml:space="preserve">Controle ligeiro </w:t>
      </w:r>
      <w:r>
        <w:rPr>
          <w:rStyle w:val="fontstyle21"/>
        </w:rPr>
        <w:t xml:space="preserve">versus </w:t>
      </w:r>
      <w:r>
        <w:rPr>
          <w:rStyle w:val="fontstyle01"/>
        </w:rPr>
        <w:t>controle apertado</w:t>
      </w:r>
      <w:r w:rsidR="00031EBA"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="00610B9D" w:rsidRPr="00610B9D">
        <w:rPr>
          <w:rFonts w:ascii="Verdana" w:hAnsi="Verdana"/>
          <w:color w:val="000000"/>
          <w:sz w:val="20"/>
          <w:szCs w:val="20"/>
        </w:rPr>
        <w:t>o controle fraco ou controle ligeiro de uma empresa faz com que os custos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não sejam pensados com muita preocupação, além de não se respeitar sagradamente os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horários de reuniões. Nestas empresas, também é comum a circulação de piadas sobre a</w:t>
      </w:r>
      <w:r w:rsidR="00610B9D" w:rsidRPr="00610B9D">
        <w:rPr>
          <w:rFonts w:ascii="Verdana" w:hAnsi="Verdana"/>
          <w:color w:val="000000"/>
          <w:sz w:val="20"/>
          <w:szCs w:val="20"/>
        </w:rPr>
        <w:br/>
        <w:t>própria organização, atitude naturalizada neste ambiente.</w:t>
      </w:r>
    </w:p>
    <w:p w14:paraId="49D4C3DD" w14:textId="19DF05F0" w:rsidR="00610B9D" w:rsidRDefault="00610B9D" w:rsidP="00610B9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10B9D">
        <w:rPr>
          <w:rFonts w:ascii="Verdana" w:hAnsi="Verdana"/>
          <w:color w:val="000000"/>
          <w:sz w:val="20"/>
          <w:szCs w:val="20"/>
        </w:rPr>
        <w:t>As organizações rígidas, ou apertadas, por sua vez, preocupam-se,</w:t>
      </w:r>
      <w:r w:rsidRPr="00610B9D">
        <w:rPr>
          <w:rFonts w:ascii="Verdana" w:hAnsi="Verdana"/>
          <w:color w:val="000000"/>
          <w:sz w:val="20"/>
          <w:szCs w:val="20"/>
        </w:rPr>
        <w:br/>
        <w:t>frequentemente, com os custos e têm uma preocupação maior com a disciplina,</w:t>
      </w:r>
      <w:r w:rsidRPr="00610B9D">
        <w:rPr>
          <w:rFonts w:ascii="Verdana" w:hAnsi="Verdana"/>
          <w:color w:val="000000"/>
          <w:sz w:val="20"/>
          <w:szCs w:val="20"/>
        </w:rPr>
        <w:br/>
        <w:t>respeitando de maneira mais comprometida os horários de reuniões e realização de</w:t>
      </w:r>
      <w:r w:rsidRPr="00610B9D">
        <w:rPr>
          <w:rFonts w:ascii="Verdana" w:hAnsi="Verdana"/>
          <w:color w:val="000000"/>
          <w:sz w:val="20"/>
          <w:szCs w:val="20"/>
        </w:rPr>
        <w:br/>
        <w:t>atividades.</w:t>
      </w:r>
    </w:p>
    <w:p w14:paraId="4D04844B" w14:textId="09CB28C5" w:rsidR="004473D3" w:rsidRPr="00031EBA" w:rsidRDefault="004473D3" w:rsidP="00031E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Style w:val="fontstyle01"/>
        </w:rPr>
        <w:t xml:space="preserve">Normativo </w:t>
      </w:r>
      <w:r>
        <w:rPr>
          <w:rStyle w:val="fontstyle21"/>
        </w:rPr>
        <w:t xml:space="preserve">versus </w:t>
      </w:r>
      <w:r>
        <w:rPr>
          <w:rStyle w:val="fontstyle01"/>
        </w:rPr>
        <w:t>pragmático</w:t>
      </w:r>
      <w:r>
        <w:rPr>
          <w:rStyle w:val="fontstyle01"/>
        </w:rPr>
        <w:t xml:space="preserve">: </w:t>
      </w:r>
      <w:r w:rsidR="009A6576" w:rsidRPr="009A6576">
        <w:rPr>
          <w:rFonts w:ascii="Verdana" w:hAnsi="Verdana"/>
          <w:color w:val="000000"/>
          <w:sz w:val="20"/>
          <w:szCs w:val="20"/>
        </w:rPr>
        <w:t>as organizações normativas preocupam-se diretamente com o mercado de</w:t>
      </w:r>
      <w:r w:rsidR="009A6576" w:rsidRPr="009A6576">
        <w:rPr>
          <w:rFonts w:ascii="Verdana" w:hAnsi="Verdana"/>
          <w:color w:val="000000"/>
          <w:sz w:val="20"/>
          <w:szCs w:val="20"/>
        </w:rPr>
        <w:br/>
        <w:t>trabalho, dando maior ênfase ao cumprimento correto dos processos administrativos e</w:t>
      </w:r>
      <w:r w:rsidR="009A6576" w:rsidRPr="009A6576">
        <w:rPr>
          <w:rFonts w:ascii="Verdana" w:hAnsi="Verdana"/>
          <w:color w:val="000000"/>
          <w:sz w:val="20"/>
          <w:szCs w:val="20"/>
        </w:rPr>
        <w:br/>
        <w:t>organizacionais. Nesse sentido, há uma preocupação com a ética nos negócios e com a</w:t>
      </w:r>
      <w:r w:rsidR="009A6576" w:rsidRPr="009A6576">
        <w:rPr>
          <w:rFonts w:ascii="Verdana" w:hAnsi="Verdana"/>
          <w:color w:val="000000"/>
          <w:sz w:val="20"/>
          <w:szCs w:val="20"/>
        </w:rPr>
        <w:br/>
        <w:t>honestidade.</w:t>
      </w:r>
      <w:r w:rsidR="009A6576">
        <w:rPr>
          <w:rFonts w:ascii="Verdana" w:hAnsi="Verdana"/>
          <w:color w:val="000000"/>
          <w:sz w:val="20"/>
          <w:szCs w:val="20"/>
        </w:rPr>
        <w:t xml:space="preserve"> </w:t>
      </w:r>
      <w:r w:rsidR="009A6576" w:rsidRPr="009A6576">
        <w:rPr>
          <w:rFonts w:ascii="Verdana" w:hAnsi="Verdana"/>
          <w:color w:val="000000"/>
          <w:sz w:val="20"/>
          <w:szCs w:val="20"/>
        </w:rPr>
        <w:t>Por outro lado, as organizações pragmáticas dedicam-se à satisfação de seus</w:t>
      </w:r>
      <w:r w:rsidR="009A6576" w:rsidRPr="009A6576">
        <w:rPr>
          <w:rFonts w:ascii="Verdana" w:hAnsi="Verdana"/>
          <w:color w:val="000000"/>
          <w:sz w:val="20"/>
          <w:szCs w:val="20"/>
        </w:rPr>
        <w:br/>
        <w:t>clientes, considerando os resultados como mais importantes do que os procedimentos.</w:t>
      </w:r>
    </w:p>
    <w:p w14:paraId="7C788285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Essas dimensões são úteis para entender como diferentes sociedades e culturas podem variar em suas abordagens em relação ao poder, individualidade, incerteza e outros aspectos importantes da vida social e organizacional.</w:t>
      </w:r>
    </w:p>
    <w:p w14:paraId="36341A6F" w14:textId="77777777" w:rsidR="00031EBA" w:rsidRPr="00031EBA" w:rsidRDefault="00031EBA" w:rsidP="00031E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31EB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Ambos os modelos de Shein e Hofstede são valiosos para gestores, sociólogos, antropólogos e outros profissionais que trabalham em ambientes multiculturais ou em organizações com diversidade cultural. Eles fornecem estruturas úteis para compreender e interpretar as complexidades das culturas ao redor do mundo.</w:t>
      </w:r>
    </w:p>
    <w:p w14:paraId="0C736364" w14:textId="77777777" w:rsidR="00031EBA" w:rsidRDefault="00031EBA"/>
    <w:p w14:paraId="28552A33" w14:textId="77777777" w:rsidR="00B539F9" w:rsidRDefault="00B539F9"/>
    <w:p w14:paraId="5B773AF6" w14:textId="1FE17601" w:rsidR="00B539F9" w:rsidRPr="00B539F9" w:rsidRDefault="00B539F9">
      <w:pPr>
        <w:rPr>
          <w:b/>
          <w:bCs/>
          <w:color w:val="C45911" w:themeColor="accent2" w:themeShade="BF"/>
          <w:sz w:val="36"/>
          <w:szCs w:val="36"/>
        </w:rPr>
      </w:pPr>
      <w:r w:rsidRPr="00B539F9">
        <w:rPr>
          <w:b/>
          <w:bCs/>
          <w:color w:val="C45911" w:themeColor="accent2" w:themeShade="BF"/>
          <w:sz w:val="36"/>
          <w:szCs w:val="36"/>
        </w:rPr>
        <w:t>Cultura: Estratégia e Liderança</w:t>
      </w:r>
    </w:p>
    <w:p w14:paraId="60424178" w14:textId="77777777" w:rsidR="00B539F9" w:rsidRDefault="00B539F9"/>
    <w:p w14:paraId="746021BF" w14:textId="77777777" w:rsidR="00B539F9" w:rsidRDefault="00B539F9" w:rsidP="00B539F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cultura organizacional desempenha um papel fundamental na estratégia e liderança de uma organização. Tanto a estratégia quanto a liderança são moldadas e influenciadas pela cultura, e por sua vez, também podem influenciar a cultura organizacional. Aqui está como esses elementos se relacionam:</w:t>
      </w:r>
    </w:p>
    <w:p w14:paraId="26FB85E3" w14:textId="77777777" w:rsidR="00B539F9" w:rsidRDefault="00B539F9" w:rsidP="00B539F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Estratégia e Cultura:</w:t>
      </w:r>
    </w:p>
    <w:p w14:paraId="1A4C25B7" w14:textId="77777777" w:rsidR="00B539F9" w:rsidRDefault="00B539F9" w:rsidP="00B539F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lastRenderedPageBreak/>
        <w:t>Alinhamento Estratégico</w:t>
      </w:r>
      <w:r>
        <w:rPr>
          <w:rFonts w:ascii="Segoe UI" w:hAnsi="Segoe UI" w:cs="Segoe UI"/>
          <w:color w:val="0D0D0D"/>
        </w:rPr>
        <w:t>: Uma cultura organizacional forte e bem definida pode ser um facilitador poderoso para a implementação da estratégia. Quando a cultura e a estratégia estão alinhadas, os funcionários têm uma compreensão clara de como devem agir e tomar decisões para apoiar os objetivos estratégicos da organização.</w:t>
      </w:r>
    </w:p>
    <w:p w14:paraId="764FA58F" w14:textId="77777777" w:rsidR="00B539F9" w:rsidRDefault="00B539F9" w:rsidP="00B539F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Cultura como Vantagem Competitiva</w:t>
      </w:r>
      <w:r>
        <w:rPr>
          <w:rFonts w:ascii="Segoe UI" w:hAnsi="Segoe UI" w:cs="Segoe UI"/>
          <w:color w:val="0D0D0D"/>
        </w:rPr>
        <w:t>: Em alguns casos, a cultura pode se tornar uma fonte de vantagem competitiva. Uma cultura que valoriza a inovação, a adaptação rápida às mudanças do mercado ou o excelente atendimento ao cliente pode impulsionar a estratégia de diferenciação da organização.</w:t>
      </w:r>
    </w:p>
    <w:p w14:paraId="688F551C" w14:textId="77777777" w:rsidR="00B539F9" w:rsidRDefault="00B539F9" w:rsidP="00B539F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Mudança de Cultura para Suportar a Estratégia</w:t>
      </w:r>
      <w:r>
        <w:rPr>
          <w:rFonts w:ascii="Segoe UI" w:hAnsi="Segoe UI" w:cs="Segoe UI"/>
          <w:color w:val="0D0D0D"/>
        </w:rPr>
        <w:t>: Às vezes, uma estratégia nova ou reformulada requer uma mudança na cultura organizacional. Isso pode envolver a mudança de valores, crenças e comportamentos para se adequarem aos novos objetivos estratégicos.</w:t>
      </w:r>
    </w:p>
    <w:p w14:paraId="5DC0FE3E" w14:textId="77777777" w:rsidR="00B539F9" w:rsidRDefault="00B539F9" w:rsidP="00B539F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Cultura como Restrição</w:t>
      </w:r>
      <w:r>
        <w:rPr>
          <w:rFonts w:ascii="Segoe UI" w:hAnsi="Segoe UI" w:cs="Segoe UI"/>
          <w:color w:val="0D0D0D"/>
        </w:rPr>
        <w:t>: Por outro lado, uma cultura organizacional inflexível ou resistente à mudança pode limitar a capacidade da organização de adotar novas estratégias ou se adaptar às demandas do ambiente externo.</w:t>
      </w:r>
    </w:p>
    <w:p w14:paraId="4FE68004" w14:textId="77777777" w:rsidR="00B539F9" w:rsidRDefault="00B539F9" w:rsidP="00B539F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Liderança e Cultura:</w:t>
      </w:r>
    </w:p>
    <w:p w14:paraId="58C9FE15" w14:textId="77777777" w:rsidR="00B539F9" w:rsidRDefault="00B539F9" w:rsidP="00B539F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Modelagem de Valores e Comportamentos</w:t>
      </w:r>
      <w:r>
        <w:rPr>
          <w:rFonts w:ascii="Segoe UI" w:hAnsi="Segoe UI" w:cs="Segoe UI"/>
          <w:color w:val="0D0D0D"/>
        </w:rPr>
        <w:t>: Líderes desempenham um papel crítico na definição e sustentação da cultura organizacional. Eles são responsáveis por comunicar e modelar os valores e comportamentos que desejam ver em toda a organização.</w:t>
      </w:r>
    </w:p>
    <w:p w14:paraId="5825434B" w14:textId="77777777" w:rsidR="00B539F9" w:rsidRDefault="00B539F9" w:rsidP="00B539F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Criação de Clima Organizacional</w:t>
      </w:r>
      <w:r>
        <w:rPr>
          <w:rFonts w:ascii="Segoe UI" w:hAnsi="Segoe UI" w:cs="Segoe UI"/>
          <w:color w:val="0D0D0D"/>
        </w:rPr>
        <w:t>: O clima organizacional, que é influenciado pela cultura, pode ser moldado pela liderança. Líderes que promovem um ambiente de trabalho positivo, inclusivo e colaborativo estão contribuindo para a cultura da organização.</w:t>
      </w:r>
    </w:p>
    <w:p w14:paraId="28938205" w14:textId="77777777" w:rsidR="00B539F9" w:rsidRDefault="00B539F9" w:rsidP="00B539F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Tomada de Decisão e Estratégia</w:t>
      </w:r>
      <w:r>
        <w:rPr>
          <w:rFonts w:ascii="Segoe UI" w:hAnsi="Segoe UI" w:cs="Segoe UI"/>
          <w:color w:val="0D0D0D"/>
        </w:rPr>
        <w:t>: A liderança também está intimamente ligada à formulação da estratégia. Os líderes de uma organização são responsáveis por tomar decisões estratégicas que moldam a direção e os objetivos da empresa.</w:t>
      </w:r>
    </w:p>
    <w:p w14:paraId="3DEFB144" w14:textId="77777777" w:rsidR="00B539F9" w:rsidRDefault="00B539F9" w:rsidP="00B539F9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Desenvolvimento de Talentos e Cultura</w:t>
      </w:r>
      <w:r>
        <w:rPr>
          <w:rFonts w:ascii="Segoe UI" w:hAnsi="Segoe UI" w:cs="Segoe UI"/>
          <w:color w:val="0D0D0D"/>
        </w:rPr>
        <w:t>: A liderança tem um papel crucial no desenvolvimento e manutenção de uma força de trabalho alinhada com a cultura organizacional. Isso pode envolver a contratação de pessoas que se encaixem na cultura existente, bem como o desenvolvimento de programas de treinamento e desenvolvimento que reforcem os valores culturais.</w:t>
      </w:r>
    </w:p>
    <w:p w14:paraId="2F704111" w14:textId="77777777" w:rsidR="00B539F9" w:rsidRDefault="00B539F9" w:rsidP="00B539F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 resumo, a cultura organizacional, estratégia e liderança estão intrinsecamente ligadas. Uma cultura forte pode ser um trunfo estratégico e um fator diferenciador para uma organização no mercado. Os líderes desempenham um papel central na criação, sustentação e mudança da cultura, ao mesmo tempo em que são responsáveis pela formulação e implementação da estratégia que guia a organização em direção aos seus objetivos.</w:t>
      </w:r>
    </w:p>
    <w:p w14:paraId="09BF5229" w14:textId="77777777" w:rsidR="00B539F9" w:rsidRDefault="00B539F9"/>
    <w:p w14:paraId="1D813922" w14:textId="5497747C" w:rsidR="00073C88" w:rsidRPr="00073C88" w:rsidRDefault="00073C88">
      <w:pPr>
        <w:rPr>
          <w:b/>
          <w:bCs/>
          <w:color w:val="C45911" w:themeColor="accent2" w:themeShade="BF"/>
          <w:sz w:val="36"/>
          <w:szCs w:val="36"/>
        </w:rPr>
      </w:pPr>
      <w:r w:rsidRPr="00073C88">
        <w:rPr>
          <w:b/>
          <w:bCs/>
          <w:color w:val="C45911" w:themeColor="accent2" w:themeShade="BF"/>
          <w:sz w:val="36"/>
          <w:szCs w:val="36"/>
        </w:rPr>
        <w:t>Cultura Organizacional e Cultura Corporativa</w:t>
      </w:r>
    </w:p>
    <w:p w14:paraId="697E68FC" w14:textId="77777777" w:rsidR="00073C88" w:rsidRDefault="00073C88"/>
    <w:p w14:paraId="3441CCAF" w14:textId="77777777" w:rsidR="00073C88" w:rsidRDefault="00073C88" w:rsidP="00073C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cultura organizacional e a cultura corporativa são conceitos intimamente relacionados, mas têm nuances que os diferenciam. Ambos se referem aos valores, crenças, normas, comportamentos e práticas compartilhados em uma organização, mas podem enfocar diferentes aspectos da vida organizacional. Aqui está uma explicação sobre cada um:</w:t>
      </w:r>
    </w:p>
    <w:p w14:paraId="5B562D2A" w14:textId="77777777" w:rsidR="00073C88" w:rsidRDefault="00073C88" w:rsidP="00073C8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Cultura Organizacional:</w:t>
      </w:r>
    </w:p>
    <w:p w14:paraId="140F8B10" w14:textId="77777777" w:rsidR="00073C88" w:rsidRDefault="00073C88" w:rsidP="00073C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cultura organizacional refere-se ao conjunto de valores, crenças, comportamentos e práticas que definem a maneira como uma organização opera e interage tanto interna quanto externamente. É o "jeito" ou o "espírito" da organização, que molda a forma como os membros percebem e respondem às situações do dia-a-dia. Alguns pontos-chave sobre a cultura organizacional incluem:</w:t>
      </w:r>
    </w:p>
    <w:p w14:paraId="3356A062" w14:textId="77777777" w:rsidR="00073C88" w:rsidRDefault="00073C88" w:rsidP="00073C8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Valores Compartilhados</w:t>
      </w:r>
      <w:r>
        <w:rPr>
          <w:rFonts w:ascii="Segoe UI" w:hAnsi="Segoe UI" w:cs="Segoe UI"/>
          <w:color w:val="0D0D0D"/>
        </w:rPr>
        <w:t>: São as crenças fundamentais que os membros da organização consideram importantes e pelos quais guiam seus comportamentos. Por exemplo, uma empresa pode valorizar a inovação, a integridade, a colaboração, etc.</w:t>
      </w:r>
    </w:p>
    <w:p w14:paraId="1D539297" w14:textId="77777777" w:rsidR="00073C88" w:rsidRDefault="00073C88" w:rsidP="00073C8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Normas e Comportamentos</w:t>
      </w:r>
      <w:r>
        <w:rPr>
          <w:rFonts w:ascii="Segoe UI" w:hAnsi="Segoe UI" w:cs="Segoe UI"/>
          <w:color w:val="0D0D0D"/>
        </w:rPr>
        <w:t>: A cultura organizacional define o que é considerado aceitável ou não em termos de comportamento. Pode incluir práticas de trabalho, políticas de recursos humanos, abordagens de comunicação e interação entre os membros.</w:t>
      </w:r>
    </w:p>
    <w:p w14:paraId="2A2B6D2B" w14:textId="77777777" w:rsidR="00073C88" w:rsidRDefault="00073C88" w:rsidP="00073C8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Rituais e Cerimônias</w:t>
      </w:r>
      <w:r>
        <w:rPr>
          <w:rFonts w:ascii="Segoe UI" w:hAnsi="Segoe UI" w:cs="Segoe UI"/>
          <w:color w:val="0D0D0D"/>
        </w:rPr>
        <w:t>: São eventos ou práticas que reforçam os valores culturais. Isso pode incluir reuniões regulares, celebrações, premiações, etc.</w:t>
      </w:r>
    </w:p>
    <w:p w14:paraId="5F07DAF1" w14:textId="77777777" w:rsidR="00073C88" w:rsidRDefault="00073C88" w:rsidP="00073C8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Símbolos e Artefatos</w:t>
      </w:r>
      <w:r>
        <w:rPr>
          <w:rFonts w:ascii="Segoe UI" w:hAnsi="Segoe UI" w:cs="Segoe UI"/>
          <w:color w:val="0D0D0D"/>
        </w:rPr>
        <w:t>: Elementos tangíveis que representam a cultura, como logotipos, decorações de escritório, vestimenta dos funcionários, entre outros.</w:t>
      </w:r>
    </w:p>
    <w:p w14:paraId="4B6744F7" w14:textId="77777777" w:rsidR="00073C88" w:rsidRDefault="00073C88" w:rsidP="00073C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cultura organizacional pode ser estudada em diferentes níveis, desde o visível e tangível até o mais profundo e implícito. Ela desempenha um papel crucial na determinação do ambiente de trabalho, do engajamento dos funcionários, da produtividade e da capacidade da organização de alcançar seus objetivos.</w:t>
      </w:r>
    </w:p>
    <w:p w14:paraId="53CD8368" w14:textId="77777777" w:rsidR="00073C88" w:rsidRDefault="00073C88" w:rsidP="00073C8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Cultura Corporativa:</w:t>
      </w:r>
    </w:p>
    <w:p w14:paraId="0E371828" w14:textId="77777777" w:rsidR="00073C88" w:rsidRDefault="00073C88" w:rsidP="00073C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cultura corporativa, por outro lado, está mais relacionada à imagem, identidade e reputação de uma empresa. Ela abrange a percepção externa que o público tem da organização, suas marcas, valores e responsabilidades perante a sociedade. Aqui estão alguns aspectos importantes da cultura corporativa:</w:t>
      </w:r>
    </w:p>
    <w:p w14:paraId="72A6752B" w14:textId="77777777" w:rsidR="00073C88" w:rsidRDefault="00073C88" w:rsidP="00073C88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Identidade e Marca</w:t>
      </w:r>
      <w:r>
        <w:rPr>
          <w:rFonts w:ascii="Segoe UI" w:hAnsi="Segoe UI" w:cs="Segoe UI"/>
          <w:color w:val="0D0D0D"/>
        </w:rPr>
        <w:t>: Refere-se à personalidade única da empresa, como ela se posiciona no mercado e como é percebida pelos clientes, investidores e partes interessadas.</w:t>
      </w:r>
    </w:p>
    <w:p w14:paraId="76E9ED20" w14:textId="77777777" w:rsidR="00073C88" w:rsidRDefault="00073C88" w:rsidP="00073C88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Reputação</w:t>
      </w:r>
      <w:r>
        <w:rPr>
          <w:rFonts w:ascii="Segoe UI" w:hAnsi="Segoe UI" w:cs="Segoe UI"/>
          <w:color w:val="0D0D0D"/>
        </w:rPr>
        <w:t>: É a avaliação geral da empresa feita pelo público em geral. A reputação corporativa pode ser influenciada por fatores como desempenho financeiro, responsabilidade social, qualidade dos produtos/serviços, entre outros.</w:t>
      </w:r>
    </w:p>
    <w:p w14:paraId="073AE43B" w14:textId="77777777" w:rsidR="00073C88" w:rsidRDefault="00073C88" w:rsidP="00073C88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Responsabilidade Social Corporativa (RSC)</w:t>
      </w:r>
      <w:r>
        <w:rPr>
          <w:rFonts w:ascii="Segoe UI" w:hAnsi="Segoe UI" w:cs="Segoe UI"/>
          <w:color w:val="0D0D0D"/>
        </w:rPr>
        <w:t>: Envolve as ações e políticas que uma empresa adota em relação ao meio ambiente, comunidade, direitos humanos, etc. Isso também faz parte da cultura corporativa e influencia como a empresa é vista pela sociedade.</w:t>
      </w:r>
    </w:p>
    <w:p w14:paraId="79526BCB" w14:textId="77777777" w:rsidR="00073C88" w:rsidRDefault="00073C88" w:rsidP="00073C88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Marca Empregadora</w:t>
      </w:r>
      <w:r>
        <w:rPr>
          <w:rFonts w:ascii="Segoe UI" w:hAnsi="Segoe UI" w:cs="Segoe UI"/>
          <w:color w:val="0D0D0D"/>
        </w:rPr>
        <w:t>: Refere-se à reputação da empresa como empregadora. Ela desempenha um papel importante na atração e retenção de talentos.</w:t>
      </w:r>
    </w:p>
    <w:p w14:paraId="69FE4C12" w14:textId="77777777" w:rsidR="00073C88" w:rsidRDefault="00073C88" w:rsidP="00073C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Em resumo, enquanto a cultura organizacional se concentra nas normas, valores e práticas internas que moldam o comportamento dos membros da organização, a cultura corporativa é mais voltada para a imagem, identidade e reputação percebida externamente pela empresa. Ambos os conceitos são fundamentais para o sucesso e a sustentabilidade de uma organização, pois </w:t>
      </w:r>
      <w:r>
        <w:rPr>
          <w:rFonts w:ascii="Segoe UI" w:hAnsi="Segoe UI" w:cs="Segoe UI"/>
          <w:color w:val="0D0D0D"/>
        </w:rPr>
        <w:lastRenderedPageBreak/>
        <w:t>influenciam a forma como ela opera, interage com o ambiente externo e é percebida pelos diferentes públicos.</w:t>
      </w:r>
    </w:p>
    <w:p w14:paraId="43328654" w14:textId="77777777" w:rsidR="00073C88" w:rsidRDefault="00073C88"/>
    <w:p w14:paraId="33F6FD60" w14:textId="3A8589AB" w:rsidR="005B1219" w:rsidRPr="005B1219" w:rsidRDefault="005B1219">
      <w:pPr>
        <w:rPr>
          <w:b/>
          <w:bCs/>
          <w:color w:val="C45911" w:themeColor="accent2" w:themeShade="BF"/>
          <w:sz w:val="36"/>
          <w:szCs w:val="36"/>
        </w:rPr>
      </w:pPr>
      <w:r w:rsidRPr="005B1219">
        <w:rPr>
          <w:b/>
          <w:bCs/>
          <w:color w:val="C45911" w:themeColor="accent2" w:themeShade="BF"/>
          <w:sz w:val="36"/>
          <w:szCs w:val="36"/>
        </w:rPr>
        <w:t>Gestão da Mudança: papeis e exemplos</w:t>
      </w:r>
    </w:p>
    <w:p w14:paraId="6A733F54" w14:textId="77777777" w:rsidR="005B1219" w:rsidRDefault="005B1219"/>
    <w:p w14:paraId="507F51AD" w14:textId="77777777" w:rsidR="005B1219" w:rsidRPr="005B1219" w:rsidRDefault="005B1219" w:rsidP="005B12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B12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gestão da mudança é uma disciplina crucial para organizações que desejam implementar transições suaves e eficazes em seus processos, estruturas ou cultura organizacional. Os gestores de mudança desempenham vários papéis-chave no planejamento, implementação e acompanhamento dessas mudanças. Aqui estão alguns papéis comuns e exemplos de gestão da mudança:</w:t>
      </w:r>
    </w:p>
    <w:p w14:paraId="3F6D4286" w14:textId="77777777" w:rsidR="005B1219" w:rsidRPr="005B1219" w:rsidRDefault="005B1219" w:rsidP="005B12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5B12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Papéis na Gestão da Mudança:</w:t>
      </w:r>
    </w:p>
    <w:p w14:paraId="4F1261D1" w14:textId="77777777" w:rsidR="005B1219" w:rsidRDefault="005B1219" w:rsidP="005B12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5B12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Exemplos de Gestão da Mudança:</w:t>
      </w:r>
    </w:p>
    <w:p w14:paraId="4CA37473" w14:textId="5B672674" w:rsidR="00E51DCE" w:rsidRDefault="00E51DCE" w:rsidP="00E51DCE">
      <w:pPr>
        <w:pStyle w:val="PargrafodaLista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  <w:r w:rsidRPr="00E51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erenciar a equipe do projeto: </w:t>
      </w:r>
      <w:r w:rsidRPr="00E51D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Montar o grupo e transforma-lo em um time.</w:t>
      </w:r>
    </w:p>
    <w:p w14:paraId="3781CDC7" w14:textId="19C31B75" w:rsidR="00E51DCE" w:rsidRDefault="00E51DCE" w:rsidP="00E51DCE">
      <w:pPr>
        <w:pStyle w:val="PargrafodaLista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Gerenciar tecnicamente o projeto: </w:t>
      </w:r>
      <w:r w:rsidRPr="00E51D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Definir escopos, prazos, qualidade, custos.</w:t>
      </w:r>
    </w:p>
    <w:p w14:paraId="2BC37105" w14:textId="77777777" w:rsidR="00E51DCE" w:rsidRPr="00E51DCE" w:rsidRDefault="00E51DCE" w:rsidP="00E51DCE">
      <w:pPr>
        <w:pStyle w:val="PargrafodaLista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Gerenciar a estratégia do projeto: </w:t>
      </w:r>
      <w:r w:rsidRPr="00E51DC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Lidar com os conflitos e com as resistências.</w:t>
      </w:r>
    </w:p>
    <w:p w14:paraId="71881783" w14:textId="78CE5E48" w:rsidR="00E51DCE" w:rsidRDefault="00E51DCE" w:rsidP="00E51DCE">
      <w:pPr>
        <w:pStyle w:val="PargrafodaList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  <w:r w:rsidRPr="00E51DC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ab/>
      </w:r>
    </w:p>
    <w:p w14:paraId="4E3AB86F" w14:textId="50BB8575" w:rsidR="00E51DCE" w:rsidRPr="00E51DCE" w:rsidRDefault="00E51DCE" w:rsidP="00E51DCE">
      <w:pPr>
        <w:pStyle w:val="PargrafodaList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Exemplo: Troca de um ERP por outro mais moderno.</w:t>
      </w:r>
    </w:p>
    <w:p w14:paraId="3EEB3811" w14:textId="77777777" w:rsidR="005B1219" w:rsidRPr="005B1219" w:rsidRDefault="005B1219" w:rsidP="005B12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B12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Cada organização e mudança específica exigirá uma combinação única desses papéis, adaptados às suas necessidades, tamanho e cultura. Uma gestão eficaz da mudança requer planejamento cuidadoso, comunicação clara e o envolvimento ativo de todos os níveis da organização para garantir uma transição bem-sucedida e sustentável.</w:t>
      </w:r>
    </w:p>
    <w:p w14:paraId="0A8DE29B" w14:textId="77777777" w:rsidR="005B1219" w:rsidRDefault="005B1219"/>
    <w:p w14:paraId="4D8C0841" w14:textId="6D5C144A" w:rsidR="00E87850" w:rsidRDefault="00E87850">
      <w:pPr>
        <w:rPr>
          <w:b/>
          <w:bCs/>
          <w:color w:val="C45911" w:themeColor="accent2" w:themeShade="BF"/>
          <w:sz w:val="36"/>
          <w:szCs w:val="36"/>
        </w:rPr>
      </w:pPr>
      <w:r w:rsidRPr="00E87850">
        <w:rPr>
          <w:b/>
          <w:bCs/>
          <w:color w:val="C45911" w:themeColor="accent2" w:themeShade="BF"/>
          <w:sz w:val="36"/>
          <w:szCs w:val="36"/>
        </w:rPr>
        <w:t xml:space="preserve">Gestão de Stakeholders: engajamento das partes interessadas </w:t>
      </w:r>
    </w:p>
    <w:p w14:paraId="73830FDF" w14:textId="77777777" w:rsidR="00E87850" w:rsidRPr="00512DFD" w:rsidRDefault="00E87850">
      <w:pPr>
        <w:rPr>
          <w:b/>
          <w:bCs/>
          <w:color w:val="C45911" w:themeColor="accent2" w:themeShade="BF"/>
          <w:sz w:val="24"/>
          <w:szCs w:val="24"/>
        </w:rPr>
      </w:pPr>
    </w:p>
    <w:p w14:paraId="1D509429" w14:textId="77777777" w:rsidR="00512DFD" w:rsidRDefault="00512DFD" w:rsidP="00512D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gestão de stakeholders, ou partes interessadas, é uma parte fundamental da gestão de projetos e da operação de qualquer organização. Envolve identificar, entender, comunicar e gerenciar as expectativas, necessidades, interesses e influências das diversas partes interessadas que estão envolvidas ou afetadas pelo projeto ou pelas atividades da empresa. Aqui estão algumas estratégias e práticas-chave para o engajamento eficaz das partes interessadas:</w:t>
      </w:r>
    </w:p>
    <w:p w14:paraId="3750B77F" w14:textId="77777777" w:rsidR="00512DFD" w:rsidRDefault="00512DFD" w:rsidP="00512DF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Identificação de Stakeholders:</w:t>
      </w:r>
    </w:p>
    <w:p w14:paraId="2E9C4B5E" w14:textId="77777777" w:rsidR="00512DFD" w:rsidRDefault="00512DFD" w:rsidP="00512DFD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Análise de Stakeholders</w:t>
      </w:r>
      <w:r>
        <w:rPr>
          <w:rFonts w:ascii="Segoe UI" w:hAnsi="Segoe UI" w:cs="Segoe UI"/>
          <w:color w:val="0D0D0D"/>
        </w:rPr>
        <w:t>: Comece identificando todas as partes interessadas envolvidas ou afetadas pelo projeto ou pela empresa. Isso inclui clientes, acionistas, funcionários, fornecedores, comunidades locais, governos, ONGs, entre outros.</w:t>
      </w:r>
    </w:p>
    <w:p w14:paraId="3D0432E2" w14:textId="77777777" w:rsidR="00512DFD" w:rsidRDefault="00512DFD" w:rsidP="00512DFD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Priorização</w:t>
      </w:r>
      <w:r>
        <w:rPr>
          <w:rFonts w:ascii="Segoe UI" w:hAnsi="Segoe UI" w:cs="Segoe UI"/>
          <w:color w:val="0D0D0D"/>
        </w:rPr>
        <w:t>: Nem todas as partes interessadas têm o mesmo nível de influência ou interesse no projeto. É importante priorizar e classificar as partes interessadas com base em sua importância e impacto.</w:t>
      </w:r>
    </w:p>
    <w:p w14:paraId="6520EADB" w14:textId="77777777" w:rsidR="00512DFD" w:rsidRDefault="00512DFD" w:rsidP="00512DF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Engajamento e Comunicação:</w:t>
      </w:r>
    </w:p>
    <w:p w14:paraId="3ADEBCD5" w14:textId="77777777" w:rsidR="00512DFD" w:rsidRDefault="00512DFD" w:rsidP="00512DF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Plano de Engajamento</w:t>
      </w:r>
      <w:r>
        <w:rPr>
          <w:rFonts w:ascii="Segoe UI" w:hAnsi="Segoe UI" w:cs="Segoe UI"/>
          <w:color w:val="0D0D0D"/>
        </w:rPr>
        <w:t>: Desenvolva um plano de engajamento das partes interessadas que inclua como você planeja interagir, comunicar e colaborar com cada grupo.</w:t>
      </w:r>
    </w:p>
    <w:p w14:paraId="0DFF1917" w14:textId="77777777" w:rsidR="00512DFD" w:rsidRDefault="00512DFD" w:rsidP="00512DF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Comunicação Transparente</w:t>
      </w:r>
      <w:r>
        <w:rPr>
          <w:rFonts w:ascii="Segoe UI" w:hAnsi="Segoe UI" w:cs="Segoe UI"/>
          <w:color w:val="0D0D0D"/>
        </w:rPr>
        <w:t>: Mantenha as partes interessadas informadas sobre o progresso do projeto, mudanças importantes, decisões tomadas e impactos previstos.</w:t>
      </w:r>
    </w:p>
    <w:p w14:paraId="0E723571" w14:textId="77777777" w:rsidR="00512DFD" w:rsidRDefault="00512DFD" w:rsidP="00512DF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Canais de Comunicação</w:t>
      </w:r>
      <w:r>
        <w:rPr>
          <w:rFonts w:ascii="Segoe UI" w:hAnsi="Segoe UI" w:cs="Segoe UI"/>
          <w:color w:val="0D0D0D"/>
        </w:rPr>
        <w:t>: Utilize diversos canais de comunicação, como e-mails, reuniões, mídias sociais, boletins informativos, entre outros, para alcançar diferentes grupos de partes interessadas.</w:t>
      </w:r>
    </w:p>
    <w:p w14:paraId="4E78D85D" w14:textId="77777777" w:rsidR="00512DFD" w:rsidRDefault="00512DFD" w:rsidP="00512DF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Feedback e Consulta</w:t>
      </w:r>
      <w:r>
        <w:rPr>
          <w:rFonts w:ascii="Segoe UI" w:hAnsi="Segoe UI" w:cs="Segoe UI"/>
          <w:color w:val="0D0D0D"/>
        </w:rPr>
        <w:t>: Inclua mecanismos para receber feedback e sugestões das partes interessadas. Isso pode ser feito por meio de pesquisas, sessões de feedback, grupos focais, entre outros.</w:t>
      </w:r>
    </w:p>
    <w:p w14:paraId="0D1136FD" w14:textId="77777777" w:rsidR="00512DFD" w:rsidRDefault="00512DFD" w:rsidP="00512DF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Construção de Relacionamentos:</w:t>
      </w:r>
    </w:p>
    <w:p w14:paraId="68773B29" w14:textId="77777777" w:rsidR="00512DFD" w:rsidRDefault="00512DFD" w:rsidP="00512DFD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Abordagem Proativa</w:t>
      </w:r>
      <w:r>
        <w:rPr>
          <w:rFonts w:ascii="Segoe UI" w:hAnsi="Segoe UI" w:cs="Segoe UI"/>
          <w:color w:val="0D0D0D"/>
        </w:rPr>
        <w:t>: Não espere que as partes interessadas entrem em contato com você. Procure ativamente envolvê-las e buscar seu envolvimento.</w:t>
      </w:r>
    </w:p>
    <w:p w14:paraId="41257706" w14:textId="77777777" w:rsidR="00512DFD" w:rsidRDefault="00512DFD" w:rsidP="00512DFD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Entendimento Mútuo</w:t>
      </w:r>
      <w:r>
        <w:rPr>
          <w:rFonts w:ascii="Segoe UI" w:hAnsi="Segoe UI" w:cs="Segoe UI"/>
          <w:color w:val="0D0D0D"/>
        </w:rPr>
        <w:t>: Procure entender as preocupações, interesses e perspectivas das partes interessadas. Isso ajuda a construir confiança e a encontrar soluções que atendam às necessidades de todos.</w:t>
      </w:r>
    </w:p>
    <w:p w14:paraId="555406EE" w14:textId="77777777" w:rsidR="00512DFD" w:rsidRDefault="00512DFD" w:rsidP="00512DFD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Parcerias e Alianças</w:t>
      </w:r>
      <w:r>
        <w:rPr>
          <w:rFonts w:ascii="Segoe UI" w:hAnsi="Segoe UI" w:cs="Segoe UI"/>
          <w:color w:val="0D0D0D"/>
        </w:rPr>
        <w:t>: Quando apropriado, busque parcerias e alianças com partes interessadas-chave. Isso pode incluir colaborações estratégicas com organizações, comunidades ou grupos específicos.</w:t>
      </w:r>
    </w:p>
    <w:p w14:paraId="139ACBEE" w14:textId="77777777" w:rsidR="00512DFD" w:rsidRDefault="00512DFD" w:rsidP="00512DF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Exemplos de Engajamento de Stakeholders:</w:t>
      </w:r>
    </w:p>
    <w:p w14:paraId="348E196B" w14:textId="77777777" w:rsidR="00512DFD" w:rsidRDefault="00512DFD" w:rsidP="00512DF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Consultas Públicas</w:t>
      </w:r>
      <w:r>
        <w:rPr>
          <w:rFonts w:ascii="Segoe UI" w:hAnsi="Segoe UI" w:cs="Segoe UI"/>
          <w:color w:val="0D0D0D"/>
        </w:rPr>
        <w:t>: Empresas que estão planejando grandes projetos de infraestrutura frequentemente realizam consultas públicas para ouvir as preocupações e sugestões das comunidades locais afetadas.</w:t>
      </w:r>
    </w:p>
    <w:p w14:paraId="4A71DAF0" w14:textId="77777777" w:rsidR="00512DFD" w:rsidRDefault="00512DFD" w:rsidP="00512DF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Grupos de Interesse (Grupos de Foco)</w:t>
      </w:r>
      <w:r>
        <w:rPr>
          <w:rFonts w:ascii="Segoe UI" w:hAnsi="Segoe UI" w:cs="Segoe UI"/>
          <w:color w:val="0D0D0D"/>
        </w:rPr>
        <w:t>: Reuniões periódicas com grupos de clientes, funcionários ou acionistas para discutir preocupações, ideias e feedback sobre produtos, serviços ou políticas.</w:t>
      </w:r>
    </w:p>
    <w:p w14:paraId="0CE90474" w14:textId="77777777" w:rsidR="00512DFD" w:rsidRDefault="00512DFD" w:rsidP="00512DF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Programas de Responsabilidade Social Corporativa (RSC)</w:t>
      </w:r>
      <w:r>
        <w:rPr>
          <w:rFonts w:ascii="Segoe UI" w:hAnsi="Segoe UI" w:cs="Segoe UI"/>
          <w:color w:val="0D0D0D"/>
        </w:rPr>
        <w:t>: Envolvimento em programas de RSC que beneficiam comunidades locais, como projetos de educação, meio ambiente ou saúde.</w:t>
      </w:r>
    </w:p>
    <w:p w14:paraId="625C92C1" w14:textId="77777777" w:rsidR="00512DFD" w:rsidRDefault="00512DFD" w:rsidP="00512DF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Comitês de Clientes ou Usuários</w:t>
      </w:r>
      <w:r>
        <w:rPr>
          <w:rFonts w:ascii="Segoe UI" w:hAnsi="Segoe UI" w:cs="Segoe UI"/>
          <w:color w:val="0D0D0D"/>
        </w:rPr>
        <w:t>: Para empresas de software, por exemplo, criar comitês de usuários que forneçam feedback contínuo sobre o produto pode ser uma prática eficaz.</w:t>
      </w:r>
    </w:p>
    <w:p w14:paraId="1476F44C" w14:textId="77777777" w:rsidR="00512DFD" w:rsidRDefault="00512DFD" w:rsidP="00512DF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Relatórios de Sustentabilidade</w:t>
      </w:r>
      <w:r>
        <w:rPr>
          <w:rFonts w:ascii="Segoe UI" w:hAnsi="Segoe UI" w:cs="Segoe UI"/>
          <w:color w:val="0D0D0D"/>
        </w:rPr>
        <w:t>: Empresas que divulgam relatórios de sustentabilidade geralmente envolvem partes interessadas-chave para garantir que os relatórios abordem as questões importantes para esses grupos.</w:t>
      </w:r>
    </w:p>
    <w:p w14:paraId="3286B697" w14:textId="77777777" w:rsidR="00512DFD" w:rsidRDefault="00512DFD" w:rsidP="00512DF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Participação em Fóruns e Eventos</w:t>
      </w:r>
      <w:r>
        <w:rPr>
          <w:rFonts w:ascii="Segoe UI" w:hAnsi="Segoe UI" w:cs="Segoe UI"/>
          <w:color w:val="0D0D0D"/>
        </w:rPr>
        <w:t>: Participação ativa em conferências, feiras comerciais ou eventos setoriais onde as partes interessadas estejam presentes.</w:t>
      </w:r>
    </w:p>
    <w:p w14:paraId="7517946C" w14:textId="77777777" w:rsidR="00512DFD" w:rsidRDefault="00512DFD" w:rsidP="00512D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Em resumo, a gestão de stakeholders é uma abordagem estratégica para envolver e colaborar com as diversas partes interessadas que têm interesse, influência ou impacto sobre um projeto ou uma organização. Um engajamento eficaz das partes interessadas pode levar a uma melhor tomada de </w:t>
      </w:r>
      <w:r>
        <w:rPr>
          <w:rFonts w:ascii="Segoe UI" w:hAnsi="Segoe UI" w:cs="Segoe UI"/>
          <w:color w:val="0D0D0D"/>
        </w:rPr>
        <w:lastRenderedPageBreak/>
        <w:t>decisão, maior aceitação do projeto ou iniciativa e relacionamentos mais sólidos com a comunidade e os públicos envolvidos.</w:t>
      </w:r>
    </w:p>
    <w:p w14:paraId="029463E7" w14:textId="77777777" w:rsidR="00E87850" w:rsidRPr="00E87850" w:rsidRDefault="00E87850">
      <w:pPr>
        <w:rPr>
          <w:b/>
          <w:bCs/>
          <w:color w:val="C45911" w:themeColor="accent2" w:themeShade="BF"/>
          <w:sz w:val="36"/>
          <w:szCs w:val="36"/>
        </w:rPr>
      </w:pPr>
    </w:p>
    <w:sectPr w:rsidR="00E87850" w:rsidRPr="00E87850" w:rsidSect="007E0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-BoldItalic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A9B"/>
    <w:multiLevelType w:val="multilevel"/>
    <w:tmpl w:val="88D0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95BB3"/>
    <w:multiLevelType w:val="multilevel"/>
    <w:tmpl w:val="568E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230E6"/>
    <w:multiLevelType w:val="multilevel"/>
    <w:tmpl w:val="2D94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62BB9"/>
    <w:multiLevelType w:val="multilevel"/>
    <w:tmpl w:val="33A4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12A4F"/>
    <w:multiLevelType w:val="multilevel"/>
    <w:tmpl w:val="84AE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62276"/>
    <w:multiLevelType w:val="multilevel"/>
    <w:tmpl w:val="90AA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337B0"/>
    <w:multiLevelType w:val="multilevel"/>
    <w:tmpl w:val="1CE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F68A1"/>
    <w:multiLevelType w:val="multilevel"/>
    <w:tmpl w:val="8C0E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86986"/>
    <w:multiLevelType w:val="multilevel"/>
    <w:tmpl w:val="2F08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B0AAD"/>
    <w:multiLevelType w:val="multilevel"/>
    <w:tmpl w:val="5A76F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202E7"/>
    <w:multiLevelType w:val="multilevel"/>
    <w:tmpl w:val="1CCE7A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00CD1"/>
    <w:multiLevelType w:val="multilevel"/>
    <w:tmpl w:val="C0AA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910596">
    <w:abstractNumId w:val="7"/>
  </w:num>
  <w:num w:numId="2" w16cid:durableId="1891572759">
    <w:abstractNumId w:val="6"/>
  </w:num>
  <w:num w:numId="3" w16cid:durableId="1201556276">
    <w:abstractNumId w:val="5"/>
  </w:num>
  <w:num w:numId="4" w16cid:durableId="1443181234">
    <w:abstractNumId w:val="4"/>
  </w:num>
  <w:num w:numId="5" w16cid:durableId="1028528599">
    <w:abstractNumId w:val="0"/>
  </w:num>
  <w:num w:numId="6" w16cid:durableId="1856844933">
    <w:abstractNumId w:val="11"/>
  </w:num>
  <w:num w:numId="7" w16cid:durableId="92094032">
    <w:abstractNumId w:val="2"/>
  </w:num>
  <w:num w:numId="8" w16cid:durableId="1151992297">
    <w:abstractNumId w:val="3"/>
  </w:num>
  <w:num w:numId="9" w16cid:durableId="1854877341">
    <w:abstractNumId w:val="8"/>
  </w:num>
  <w:num w:numId="10" w16cid:durableId="252863610">
    <w:abstractNumId w:val="10"/>
  </w:num>
  <w:num w:numId="11" w16cid:durableId="266886710">
    <w:abstractNumId w:val="9"/>
  </w:num>
  <w:num w:numId="12" w16cid:durableId="59664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FC"/>
    <w:rsid w:val="00031EBA"/>
    <w:rsid w:val="00073C88"/>
    <w:rsid w:val="004473D3"/>
    <w:rsid w:val="00512DFD"/>
    <w:rsid w:val="005B1219"/>
    <w:rsid w:val="00610B9D"/>
    <w:rsid w:val="00785048"/>
    <w:rsid w:val="007E080E"/>
    <w:rsid w:val="00945D3F"/>
    <w:rsid w:val="009A6576"/>
    <w:rsid w:val="00AC719D"/>
    <w:rsid w:val="00B539F9"/>
    <w:rsid w:val="00B805FC"/>
    <w:rsid w:val="00E51DCE"/>
    <w:rsid w:val="00E87850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2C88"/>
  <w15:chartTrackingRefBased/>
  <w15:docId w15:val="{D6970E04-9A3C-4A09-B24E-FAF02F84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1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1EB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1EBA"/>
    <w:rPr>
      <w:b/>
      <w:bCs/>
    </w:rPr>
  </w:style>
  <w:style w:type="character" w:customStyle="1" w:styleId="fontstyle01">
    <w:name w:val="fontstyle01"/>
    <w:basedOn w:val="Fontepargpadro"/>
    <w:rsid w:val="004473D3"/>
    <w:rPr>
      <w:rFonts w:ascii="Verdana-Bold" w:hAnsi="Verdan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4473D3"/>
    <w:rPr>
      <w:rFonts w:ascii="Verdana-BoldItalic" w:hAnsi="Verdana-BoldItalic" w:hint="default"/>
      <w:b/>
      <w:bCs/>
      <w:i/>
      <w:i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2617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8</cp:revision>
  <dcterms:created xsi:type="dcterms:W3CDTF">2024-03-25T12:08:00Z</dcterms:created>
  <dcterms:modified xsi:type="dcterms:W3CDTF">2024-03-26T12:41:00Z</dcterms:modified>
</cp:coreProperties>
</file>