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6C67" w14:textId="51369FFD" w:rsidR="000873D0" w:rsidRPr="000873D0" w:rsidRDefault="000873D0" w:rsidP="000873D0">
      <w:pPr>
        <w:autoSpaceDE w:val="0"/>
        <w:autoSpaceDN w:val="0"/>
        <w:adjustRightInd w:val="0"/>
        <w:spacing w:line="360" w:lineRule="auto"/>
        <w:ind w:left="720" w:hanging="720"/>
        <w:jc w:val="center"/>
        <w:rPr>
          <w:b/>
          <w:sz w:val="28"/>
          <w:szCs w:val="28"/>
        </w:rPr>
      </w:pPr>
      <w:r w:rsidRPr="000873D0">
        <w:rPr>
          <w:b/>
          <w:sz w:val="28"/>
          <w:szCs w:val="28"/>
        </w:rPr>
        <w:t>Background information on the CRTT online version</w:t>
      </w:r>
    </w:p>
    <w:p w14:paraId="0ABC48D7" w14:textId="518E4A10" w:rsidR="000873D0" w:rsidRPr="000873D0" w:rsidRDefault="000873D0" w:rsidP="000873D0">
      <w:pPr>
        <w:autoSpaceDE w:val="0"/>
        <w:autoSpaceDN w:val="0"/>
        <w:adjustRightInd w:val="0"/>
        <w:spacing w:line="360" w:lineRule="auto"/>
        <w:rPr>
          <w:rFonts w:eastAsia="Times New Roman" w:cstheme="minorHAnsi"/>
        </w:rPr>
      </w:pPr>
      <w:r w:rsidRPr="000873D0">
        <w:rPr>
          <w:rFonts w:cstheme="minorHAnsi"/>
          <w:b/>
        </w:rPr>
        <w:t xml:space="preserve">Reference: </w:t>
      </w:r>
      <w:r w:rsidRPr="000873D0">
        <w:rPr>
          <w:rFonts w:eastAsia="Times New Roman" w:cstheme="minorHAnsi"/>
        </w:rPr>
        <w:t xml:space="preserve">Lobbestael, J., Emmerling, F., Brugman, S., Sack, A.T., Schuhmann, T., Arntz, A. Benning, R., &amp; Bonnemayer, C. (2020). </w:t>
      </w:r>
      <w:r w:rsidRPr="000873D0">
        <w:rPr>
          <w:rFonts w:eastAsia="Times New Roman" w:cstheme="minorHAnsi"/>
          <w:i/>
        </w:rPr>
        <w:t>Competitive Reaction Time Task (CRTT), online administration program.</w:t>
      </w:r>
      <w:r w:rsidRPr="000873D0">
        <w:rPr>
          <w:rFonts w:eastAsia="Times New Roman" w:cstheme="minorHAnsi"/>
        </w:rPr>
        <w:t xml:space="preserve"> Maastricht: Maastricht University.</w:t>
      </w:r>
    </w:p>
    <w:p w14:paraId="4CB2BB22" w14:textId="23A1F09E" w:rsidR="000320DD" w:rsidRPr="00B94AC0" w:rsidRDefault="000320DD" w:rsidP="000320DD">
      <w:pPr>
        <w:rPr>
          <w:b/>
        </w:rPr>
      </w:pPr>
      <w:r w:rsidRPr="00B94AC0">
        <w:rPr>
          <w:b/>
        </w:rPr>
        <w:t>Safety Warning</w:t>
      </w:r>
      <w:r>
        <w:rPr>
          <w:b/>
        </w:rPr>
        <w:t xml:space="preserve"> / Discla</w:t>
      </w:r>
      <w:r w:rsidR="00A5262E">
        <w:rPr>
          <w:b/>
        </w:rPr>
        <w:t>i</w:t>
      </w:r>
      <w:r>
        <w:rPr>
          <w:b/>
        </w:rPr>
        <w:t>mer</w:t>
      </w:r>
    </w:p>
    <w:p w14:paraId="7FC1E17D" w14:textId="01B6473B" w:rsidR="000320DD" w:rsidRDefault="000320DD" w:rsidP="000320DD">
      <w:pPr>
        <w:rPr>
          <w:color w:val="000000"/>
        </w:rPr>
      </w:pPr>
      <w:r w:rsidRPr="00B94AC0">
        <w:rPr>
          <w:color w:val="000000"/>
        </w:rPr>
        <w:t>Pre-test each individual personal computer and volume settings to ensure that the maximum sound (i.e. level 10) indeed does not exert 100 dB(A).</w:t>
      </w:r>
      <w:r w:rsidR="00C56C7B">
        <w:rPr>
          <w:color w:val="000000"/>
        </w:rPr>
        <w:t xml:space="preserve"> </w:t>
      </w:r>
      <w:r w:rsidRPr="00B94AC0">
        <w:rPr>
          <w:color w:val="000000"/>
        </w:rPr>
        <w:t>100 dB(A) is over the United States Safety and Health Standards recommendations for sustained 8-hour exposure of 90 dB(A) for full-time workers and well under the pain threshold of 125 dB(A).</w:t>
      </w:r>
      <w:r w:rsidR="00C56C7B">
        <w:rPr>
          <w:color w:val="000000"/>
        </w:rPr>
        <w:t xml:space="preserve"> </w:t>
      </w:r>
      <w:r w:rsidRPr="00B94AC0">
        <w:rPr>
          <w:color w:val="000000"/>
        </w:rPr>
        <w:t>In Europe, the sustained 8-hour expose is set at 80 dB(A), and the pain threshold at 120 dB(A). Pre-testing of volume settings can be done with a decibel meter.</w:t>
      </w:r>
    </w:p>
    <w:p w14:paraId="4BF465F4" w14:textId="77777777" w:rsidR="000320DD" w:rsidRDefault="000320DD" w:rsidP="000320DD">
      <w:pPr>
        <w:rPr>
          <w:color w:val="000000"/>
        </w:rPr>
      </w:pPr>
      <w:r w:rsidRPr="00B94AC0">
        <w:rPr>
          <w:color w:val="000000"/>
        </w:rPr>
        <w:t>Participants with hearing problems should be ex</w:t>
      </w:r>
      <w:r w:rsidR="00A5262E">
        <w:rPr>
          <w:color w:val="000000"/>
        </w:rPr>
        <w:t>c</w:t>
      </w:r>
      <w:r w:rsidRPr="00B94AC0">
        <w:rPr>
          <w:color w:val="000000"/>
        </w:rPr>
        <w:t>luded from participation.</w:t>
      </w:r>
    </w:p>
    <w:p w14:paraId="79F8310E" w14:textId="77777777" w:rsidR="000320DD" w:rsidRPr="009D67A0" w:rsidRDefault="000320DD" w:rsidP="000320DD">
      <w:r w:rsidRPr="00B94AC0">
        <w:rPr>
          <w:color w:val="000000"/>
        </w:rPr>
        <w:t>In no event is Maastricht University liable for any direct or consequential damages due to the use of the program</w:t>
      </w:r>
      <w:r>
        <w:rPr>
          <w:color w:val="000000"/>
          <w:sz w:val="27"/>
          <w:szCs w:val="27"/>
        </w:rPr>
        <w:t>.</w:t>
      </w:r>
    </w:p>
    <w:p w14:paraId="417EEA1C" w14:textId="77777777" w:rsidR="009D67A0" w:rsidRDefault="009D67A0" w:rsidP="00136A56">
      <w:pPr>
        <w:rPr>
          <w:b/>
        </w:rPr>
      </w:pPr>
      <w:r>
        <w:rPr>
          <w:b/>
        </w:rPr>
        <w:t>Program description</w:t>
      </w:r>
    </w:p>
    <w:p w14:paraId="3CE8101C" w14:textId="77777777" w:rsidR="009D67A0" w:rsidRDefault="009D67A0" w:rsidP="00136A56">
      <w:r>
        <w:t xml:space="preserve">This CRTT program simulates a reaction time task in which the participant plays against a </w:t>
      </w:r>
      <w:r w:rsidR="00A4534C">
        <w:t xml:space="preserve">(non existing) </w:t>
      </w:r>
      <w:r>
        <w:t>opponent in an</w:t>
      </w:r>
      <w:r w:rsidR="00A4534C">
        <w:t xml:space="preserve"> </w:t>
      </w:r>
      <w:r>
        <w:t xml:space="preserve">other room. </w:t>
      </w:r>
      <w:r w:rsidR="00A4534C">
        <w:t xml:space="preserve">Both player and opponent have to set intensity and duration of a noise that will be blasted to whoever </w:t>
      </w:r>
      <w:r w:rsidR="00B94AC0">
        <w:t>looses a trial.</w:t>
      </w:r>
    </w:p>
    <w:p w14:paraId="2DBED724" w14:textId="77777777" w:rsidR="00A5262E" w:rsidRDefault="00A5262E" w:rsidP="00136A56">
      <w:pPr>
        <w:rPr>
          <w:b/>
        </w:rPr>
      </w:pPr>
      <w:r w:rsidRPr="00A5262E">
        <w:rPr>
          <w:b/>
        </w:rPr>
        <w:t>Installation</w:t>
      </w:r>
    </w:p>
    <w:p w14:paraId="0D50592C" w14:textId="26590869" w:rsidR="00D5503A" w:rsidRDefault="00A5262E" w:rsidP="00136A56">
      <w:r>
        <w:t>Unpack the zip file to a folder on your webserver</w:t>
      </w:r>
      <w:r w:rsidR="00B253C9">
        <w:t xml:space="preserve"> (if necessary, contact your local ICT department)</w:t>
      </w:r>
      <w:r>
        <w:t xml:space="preserve">. </w:t>
      </w:r>
      <w:r w:rsidR="00B253C9">
        <w:t>Y</w:t>
      </w:r>
      <w:r>
        <w:t xml:space="preserve">ou can change the language and the trial setting as described below. </w:t>
      </w:r>
      <w:r w:rsidR="00D5503A">
        <w:t xml:space="preserve">You can then access the program </w:t>
      </w:r>
      <w:r w:rsidR="00F3574D">
        <w:t xml:space="preserve">in a internet browser </w:t>
      </w:r>
      <w:r w:rsidR="00D5503A">
        <w:t>by entering the URL of your website with crtt.html added</w:t>
      </w:r>
      <w:r w:rsidR="00F3574D">
        <w:t xml:space="preserve"> in the browser's address bar</w:t>
      </w:r>
      <w:r w:rsidR="00D5503A">
        <w:t>.</w:t>
      </w:r>
    </w:p>
    <w:p w14:paraId="7AE2827A" w14:textId="77777777" w:rsidR="00D5503A" w:rsidRDefault="00D5503A" w:rsidP="00136A56">
      <w:pPr>
        <w:rPr>
          <w:b/>
        </w:rPr>
      </w:pPr>
      <w:r w:rsidRPr="00D5503A">
        <w:rPr>
          <w:b/>
        </w:rPr>
        <w:t>Data collection</w:t>
      </w:r>
    </w:p>
    <w:p w14:paraId="5EB47329" w14:textId="77777777" w:rsidR="00A5262E" w:rsidRDefault="00EC6797" w:rsidP="00136A56">
      <w:r>
        <w:t xml:space="preserve">This program does not provide any form of data storage. However, when a participant finishes all the trials a table with the </w:t>
      </w:r>
      <w:r w:rsidR="00BC09EE">
        <w:t xml:space="preserve">results </w:t>
      </w:r>
      <w:r>
        <w:t xml:space="preserve">will be shown. </w:t>
      </w:r>
      <w:r w:rsidR="00BC09EE">
        <w:t xml:space="preserve">You can </w:t>
      </w:r>
      <w:r>
        <w:t xml:space="preserve">copy-paste </w:t>
      </w:r>
      <w:r w:rsidR="00BC09EE">
        <w:t xml:space="preserve">this table </w:t>
      </w:r>
      <w:r>
        <w:t xml:space="preserve">into a data processing program </w:t>
      </w:r>
      <w:r w:rsidR="00BC09EE">
        <w:t>of your choice, e.g. Microsoft</w:t>
      </w:r>
      <w:r w:rsidR="003A1C5E">
        <w:t xml:space="preserve"> </w:t>
      </w:r>
      <w:r w:rsidR="00BC09EE">
        <w:t>Excel or OpenOffice</w:t>
      </w:r>
      <w:r w:rsidR="003A1C5E">
        <w:t xml:space="preserve"> </w:t>
      </w:r>
      <w:r w:rsidR="00BC09EE">
        <w:t xml:space="preserve">Calc. </w:t>
      </w:r>
    </w:p>
    <w:p w14:paraId="4BB2DB03" w14:textId="77777777" w:rsidR="0025159B" w:rsidRDefault="00F42AFC" w:rsidP="00136A56">
      <w:pPr>
        <w:rPr>
          <w:b/>
        </w:rPr>
      </w:pPr>
      <w:r>
        <w:rPr>
          <w:b/>
        </w:rPr>
        <w:t>Change</w:t>
      </w:r>
      <w:r w:rsidR="0025159B">
        <w:rPr>
          <w:b/>
        </w:rPr>
        <w:t xml:space="preserve"> language.</w:t>
      </w:r>
    </w:p>
    <w:p w14:paraId="2788EA3E" w14:textId="4049BF63" w:rsidR="00F42AFC" w:rsidRDefault="0025159B" w:rsidP="00136A56">
      <w:r>
        <w:t xml:space="preserve">There are three language versions of this CRTT program; English, German and Dutch. </w:t>
      </w:r>
    </w:p>
    <w:p w14:paraId="192249D1" w14:textId="2592AAD8" w:rsidR="007F1C32" w:rsidRDefault="003F0043" w:rsidP="007F1C32">
      <w:r>
        <w:t xml:space="preserve">This is the link to the English version: </w:t>
      </w:r>
      <w:r w:rsidR="007F1C32" w:rsidRPr="007F1C32">
        <w:t>https://soto.maastrichtuniversity.nl/users/crtt/crtt-en.html</w:t>
      </w:r>
    </w:p>
    <w:p w14:paraId="69CA33C6" w14:textId="43812471" w:rsidR="007F1C32" w:rsidRDefault="003F0043" w:rsidP="007F1C32">
      <w:r>
        <w:t xml:space="preserve">This is the link to the German version: </w:t>
      </w:r>
      <w:r w:rsidR="007F1C32" w:rsidRPr="007F1C32">
        <w:t>https://soto.maastrichtuniversity.nl/users/crtt/crtt-de.html</w:t>
      </w:r>
    </w:p>
    <w:p w14:paraId="76C7E68A" w14:textId="6CF73D59" w:rsidR="007F1C32" w:rsidRDefault="003F0043" w:rsidP="007F1C32">
      <w:r>
        <w:t xml:space="preserve">This is the link to the Dutch version: </w:t>
      </w:r>
      <w:r w:rsidR="007F1C32" w:rsidRPr="007F1C32">
        <w:t>https://soto.maastrichtuniversity.nl/users/crtt/crtt-nl.html</w:t>
      </w:r>
    </w:p>
    <w:p w14:paraId="4A8F126E" w14:textId="77777777" w:rsidR="0025159B" w:rsidRDefault="00F42AFC" w:rsidP="00136A56">
      <w:r>
        <w:lastRenderedPageBreak/>
        <w:t xml:space="preserve">To select another language , </w:t>
      </w:r>
      <w:r w:rsidR="0049422E">
        <w:t>delete</w:t>
      </w:r>
      <w:r>
        <w:t xml:space="preserve"> the </w:t>
      </w:r>
      <w:r w:rsidR="009D67A0">
        <w:t xml:space="preserve">current </w:t>
      </w:r>
      <w:r>
        <w:t>crtt.html</w:t>
      </w:r>
      <w:r w:rsidR="009D67A0">
        <w:t xml:space="preserve"> file</w:t>
      </w:r>
      <w:r>
        <w:t>. Then copy the file of the desired language to crtt.html. For example, if you want to use the german version, copy the file crtt-de.html to crtt.html.</w:t>
      </w:r>
      <w:r w:rsidR="0049422E">
        <w:t xml:space="preserve"> R</w:t>
      </w:r>
      <w:r w:rsidR="009D67A0">
        <w:t xml:space="preserve">emember to keep the original crtt-de.html file, so you have to </w:t>
      </w:r>
      <w:r w:rsidR="00D20AEC">
        <w:t xml:space="preserve">use </w:t>
      </w:r>
      <w:r w:rsidR="009D67A0">
        <w:t xml:space="preserve">copy instead of move. </w:t>
      </w:r>
    </w:p>
    <w:p w14:paraId="6DC2F1DB" w14:textId="77777777" w:rsidR="00F42AFC" w:rsidRDefault="000320DD" w:rsidP="00136A56">
      <w:pPr>
        <w:rPr>
          <w:b/>
        </w:rPr>
      </w:pPr>
      <w:r>
        <w:rPr>
          <w:b/>
        </w:rPr>
        <w:t>Change trial s</w:t>
      </w:r>
      <w:r w:rsidR="00F42AFC" w:rsidRPr="00F42AFC">
        <w:rPr>
          <w:b/>
        </w:rPr>
        <w:t>ettings</w:t>
      </w:r>
      <w:r w:rsidR="00F42AFC">
        <w:rPr>
          <w:b/>
        </w:rPr>
        <w:t>.</w:t>
      </w:r>
    </w:p>
    <w:p w14:paraId="6AC54DFA" w14:textId="09CD99E7" w:rsidR="00F42AFC" w:rsidRDefault="00F42AFC" w:rsidP="00136A56">
      <w:r>
        <w:t xml:space="preserve">The number of trials, </w:t>
      </w:r>
      <w:r w:rsidR="0049422E">
        <w:t xml:space="preserve">sound duration and intensity, and whether the participant wins or looses are described in the settings.xml file. There are three pre-defined settings files; settings_25.xml, settings_30.xml and settings_short.xml, with 25, 30 and 5 trials respectively. </w:t>
      </w:r>
      <w:r w:rsidR="007F1C32">
        <w:t xml:space="preserve">The 5-trial version can be considered a demo version. </w:t>
      </w:r>
      <w:r w:rsidR="0049422E">
        <w:t xml:space="preserve">The default number of trials is </w:t>
      </w:r>
      <w:r w:rsidR="00B253C9">
        <w:t>30.</w:t>
      </w:r>
    </w:p>
    <w:p w14:paraId="2E4D4D8F" w14:textId="14D9827D" w:rsidR="0049422E" w:rsidRDefault="0049422E" w:rsidP="00136A56">
      <w:r>
        <w:t xml:space="preserve">To change the number of trials, just </w:t>
      </w:r>
      <w:r w:rsidR="009D67A0">
        <w:t>delete</w:t>
      </w:r>
      <w:r>
        <w:t xml:space="preserve"> the </w:t>
      </w:r>
      <w:r w:rsidR="009D67A0">
        <w:t>current</w:t>
      </w:r>
      <w:r>
        <w:t xml:space="preserve"> settings.xml </w:t>
      </w:r>
      <w:r w:rsidR="009D67A0">
        <w:t xml:space="preserve">file and then </w:t>
      </w:r>
      <w:r w:rsidR="009D67A0" w:rsidRPr="00C37C88">
        <w:rPr>
          <w:b/>
        </w:rPr>
        <w:t>copy</w:t>
      </w:r>
      <w:r w:rsidR="00C37C88">
        <w:t xml:space="preserve"> </w:t>
      </w:r>
      <w:r w:rsidR="009D67A0">
        <w:t xml:space="preserve">the file with the desired number of trials to settings.xml. So if you want to have </w:t>
      </w:r>
      <w:r w:rsidR="00C37C88">
        <w:t>25</w:t>
      </w:r>
      <w:r w:rsidR="009D67A0">
        <w:t xml:space="preserve"> trials, copy the file settings_</w:t>
      </w:r>
      <w:r w:rsidR="00C37C88">
        <w:t>25</w:t>
      </w:r>
      <w:r w:rsidR="009D67A0">
        <w:t>.xml to settings.xml. Remember to keep the original settings_</w:t>
      </w:r>
      <w:r w:rsidR="00C37C88">
        <w:t>25</w:t>
      </w:r>
      <w:r w:rsidR="009D67A0">
        <w:t>.xml.</w:t>
      </w:r>
    </w:p>
    <w:p w14:paraId="66A5236A" w14:textId="77777777" w:rsidR="009D67A0" w:rsidRPr="00F42AFC" w:rsidRDefault="009D67A0" w:rsidP="00136A56">
      <w:r>
        <w:t>You can also create your own settings file as described below.</w:t>
      </w:r>
    </w:p>
    <w:p w14:paraId="684C89C0" w14:textId="77777777" w:rsidR="00136A56" w:rsidRPr="00136A56" w:rsidRDefault="00136A56" w:rsidP="00136A56">
      <w:pPr>
        <w:rPr>
          <w:b/>
        </w:rPr>
      </w:pPr>
      <w:r w:rsidRPr="00136A56">
        <w:rPr>
          <w:b/>
        </w:rPr>
        <w:t>Settings</w:t>
      </w:r>
      <w:r w:rsidR="000320DD">
        <w:rPr>
          <w:b/>
        </w:rPr>
        <w:t xml:space="preserve"> file</w:t>
      </w:r>
      <w:r w:rsidRPr="00136A56">
        <w:rPr>
          <w:b/>
        </w:rPr>
        <w:t>.</w:t>
      </w:r>
    </w:p>
    <w:p w14:paraId="5B4D6856" w14:textId="77777777" w:rsidR="00136A56" w:rsidRDefault="00136A56" w:rsidP="00136A56">
      <w:pPr>
        <w:rPr>
          <w:rFonts w:cs="Courier New"/>
        </w:rPr>
      </w:pPr>
      <w:r>
        <w:t xml:space="preserve">The program </w:t>
      </w:r>
      <w:r w:rsidR="006E1782">
        <w:t>read</w:t>
      </w:r>
      <w:r>
        <w:t xml:space="preserve">s the trial parameters from the settings.xml file. To alter the preprogrammed trials this file can be edited using a plain-text editor like Notepad. The trial setting can be changed by changing the values within the </w:t>
      </w:r>
      <w:r w:rsidRPr="004212BB">
        <w:rPr>
          <w:rFonts w:ascii="Courier New" w:hAnsi="Courier New" w:cs="Courier New"/>
        </w:rPr>
        <w:t>&lt;trial&gt;</w:t>
      </w:r>
      <w:r>
        <w:t xml:space="preserve"> tags. There </w:t>
      </w:r>
      <w:r w:rsidR="00A7372A">
        <w:t>can be</w:t>
      </w:r>
      <w:r>
        <w:t xml:space="preserve"> only one trail tag per trial. The trial tags will be handled in succession. There is no limit to the number of trial tags. Each opening </w:t>
      </w:r>
      <w:r w:rsidRPr="005E2B9A">
        <w:rPr>
          <w:rFonts w:ascii="Courier New" w:hAnsi="Courier New" w:cs="Courier New"/>
        </w:rPr>
        <w:t>&lt;trial</w:t>
      </w:r>
      <w:r>
        <w:rPr>
          <w:rFonts w:ascii="Courier New" w:hAnsi="Courier New" w:cs="Courier New"/>
        </w:rPr>
        <w:t>&gt;</w:t>
      </w:r>
      <w:r w:rsidRPr="00FE264B">
        <w:rPr>
          <w:rFonts w:cs="Courier New"/>
        </w:rPr>
        <w:t xml:space="preserve"> tag</w:t>
      </w:r>
      <w:r>
        <w:t xml:space="preserve"> has to have a corresponding closing </w:t>
      </w:r>
      <w:r w:rsidRPr="005E2B9A">
        <w:rPr>
          <w:rFonts w:ascii="Courier New" w:hAnsi="Courier New" w:cs="Courier New"/>
        </w:rPr>
        <w:t>&lt;/trial&gt;</w:t>
      </w:r>
      <w:r w:rsidRPr="00FE264B">
        <w:rPr>
          <w:rFonts w:cs="Courier New"/>
        </w:rPr>
        <w:t xml:space="preserve"> tag.</w:t>
      </w:r>
    </w:p>
    <w:p w14:paraId="43A88010" w14:textId="77777777" w:rsidR="00136A56" w:rsidRPr="00136A56" w:rsidRDefault="00136A56" w:rsidP="00136A56">
      <w:pPr>
        <w:rPr>
          <w:b/>
        </w:rPr>
      </w:pPr>
      <w:r w:rsidRPr="00136A56">
        <w:rPr>
          <w:rFonts w:cs="Courier New"/>
          <w:b/>
        </w:rPr>
        <w:t>Tag Description.</w:t>
      </w:r>
    </w:p>
    <w:p w14:paraId="3245B0F7" w14:textId="77777777" w:rsidR="00136A56" w:rsidRDefault="00136A56" w:rsidP="00136A56">
      <w:pPr>
        <w:spacing w:line="240" w:lineRule="auto"/>
        <w:rPr>
          <w:rFonts w:ascii="Courier New" w:hAnsi="Courier New" w:cs="Courier New"/>
        </w:rPr>
      </w:pPr>
      <w:r w:rsidRPr="005E2B9A">
        <w:rPr>
          <w:rFonts w:ascii="Courier New" w:hAnsi="Courier New" w:cs="Courier New"/>
        </w:rPr>
        <w:t>&lt;trial id = "1"&gt;</w:t>
      </w:r>
      <w:r>
        <w:rPr>
          <w:rFonts w:ascii="Courier New" w:hAnsi="Courier New" w:cs="Courier New"/>
        </w:rPr>
        <w:br/>
      </w:r>
      <w:r w:rsidRPr="005E2B9A">
        <w:rPr>
          <w:rFonts w:ascii="Courier New" w:hAnsi="Courier New" w:cs="Courier New"/>
        </w:rPr>
        <w:tab/>
        <w:t>&lt;win&gt;win&lt;/win&gt;</w:t>
      </w:r>
      <w:r>
        <w:rPr>
          <w:rFonts w:ascii="Courier New" w:hAnsi="Courier New" w:cs="Courier New"/>
        </w:rPr>
        <w:br/>
      </w:r>
      <w:r w:rsidRPr="005E2B9A">
        <w:rPr>
          <w:rFonts w:ascii="Courier New" w:hAnsi="Courier New" w:cs="Courier New"/>
        </w:rPr>
        <w:tab/>
        <w:t>&lt;</w:t>
      </w:r>
      <w:r>
        <w:rPr>
          <w:rFonts w:ascii="Courier New" w:hAnsi="Courier New" w:cs="Courier New"/>
        </w:rPr>
        <w:t>intensity</w:t>
      </w:r>
      <w:r w:rsidRPr="005E2B9A">
        <w:rPr>
          <w:rFonts w:ascii="Courier New" w:hAnsi="Courier New" w:cs="Courier New"/>
        </w:rPr>
        <w:t>&gt;5&lt;/</w:t>
      </w:r>
      <w:r>
        <w:rPr>
          <w:rFonts w:ascii="Courier New" w:hAnsi="Courier New" w:cs="Courier New"/>
        </w:rPr>
        <w:t>intensity</w:t>
      </w:r>
      <w:r w:rsidRPr="005E2B9A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  <w:t>&lt;duration&gt;6&lt;/duration&gt;</w:t>
      </w:r>
      <w:r>
        <w:rPr>
          <w:rFonts w:ascii="Courier New" w:hAnsi="Courier New" w:cs="Courier New"/>
        </w:rPr>
        <w:br/>
      </w:r>
      <w:r w:rsidRPr="005E2B9A">
        <w:rPr>
          <w:rFonts w:ascii="Courier New" w:hAnsi="Courier New" w:cs="Courier New"/>
        </w:rPr>
        <w:t>&lt;/trial&gt;</w:t>
      </w:r>
    </w:p>
    <w:p w14:paraId="36A2D4B0" w14:textId="77777777" w:rsidR="00136A56" w:rsidRDefault="00136A56" w:rsidP="00136A56">
      <w:pPr>
        <w:spacing w:line="240" w:lineRule="auto"/>
        <w:rPr>
          <w:rFonts w:cs="Courier New"/>
        </w:rPr>
      </w:pPr>
      <w:r w:rsidRPr="00796DE9">
        <w:rPr>
          <w:rFonts w:cs="Courier New"/>
        </w:rPr>
        <w:t>Tag</w:t>
      </w:r>
      <w:r>
        <w:rPr>
          <w:rFonts w:ascii="Courier New" w:hAnsi="Courier New" w:cs="Courier New"/>
        </w:rPr>
        <w:t xml:space="preserve"> </w:t>
      </w:r>
      <w:r w:rsidRPr="005E2B9A">
        <w:rPr>
          <w:rFonts w:ascii="Courier New" w:hAnsi="Courier New" w:cs="Courier New"/>
        </w:rPr>
        <w:t>&lt;trial id = "</w:t>
      </w:r>
      <w:r w:rsidR="000620BF">
        <w:rPr>
          <w:rFonts w:ascii="Courier New" w:hAnsi="Courier New" w:cs="Courier New"/>
        </w:rPr>
        <w:t>value</w:t>
      </w:r>
      <w:r w:rsidRPr="005E2B9A">
        <w:rPr>
          <w:rFonts w:ascii="Courier New" w:hAnsi="Courier New" w:cs="Courier New"/>
        </w:rPr>
        <w:t>"&gt;</w:t>
      </w:r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identifies the trial. The id number is for personal reference, it will not determine the sequence of trial execution.</w:t>
      </w:r>
      <w:r w:rsidR="00220403">
        <w:rPr>
          <w:rFonts w:cs="Courier New"/>
        </w:rPr>
        <w:t xml:space="preserve"> Value can have any alphanumeric character combination.</w:t>
      </w:r>
    </w:p>
    <w:p w14:paraId="1FC63F6D" w14:textId="02E90060" w:rsidR="00136A56" w:rsidRDefault="00136A56" w:rsidP="00136A56">
      <w:pPr>
        <w:spacing w:line="240" w:lineRule="auto"/>
        <w:rPr>
          <w:rFonts w:cs="Courier New"/>
        </w:rPr>
      </w:pPr>
      <w:r>
        <w:rPr>
          <w:rFonts w:cs="Courier New"/>
        </w:rPr>
        <w:t xml:space="preserve">Tag </w:t>
      </w:r>
      <w:r w:rsidRPr="005E2B9A">
        <w:rPr>
          <w:rFonts w:ascii="Courier New" w:hAnsi="Courier New" w:cs="Courier New"/>
        </w:rPr>
        <w:t>&lt;win&gt;</w:t>
      </w:r>
      <w:r>
        <w:rPr>
          <w:rFonts w:ascii="Courier New" w:hAnsi="Courier New" w:cs="Courier New"/>
        </w:rPr>
        <w:t>value</w:t>
      </w:r>
      <w:r w:rsidRPr="005E2B9A">
        <w:rPr>
          <w:rFonts w:ascii="Courier New" w:hAnsi="Courier New" w:cs="Courier New"/>
        </w:rPr>
        <w:t>&lt;/win&gt;</w:t>
      </w:r>
      <w:r>
        <w:rPr>
          <w:rFonts w:ascii="Courier New" w:hAnsi="Courier New" w:cs="Courier New"/>
        </w:rPr>
        <w:t xml:space="preserve"> </w:t>
      </w:r>
      <w:r w:rsidRPr="00796DE9">
        <w:rPr>
          <w:rFonts w:cs="Courier New"/>
        </w:rPr>
        <w:t>can have</w:t>
      </w:r>
      <w:r w:rsidR="00220403">
        <w:rPr>
          <w:rFonts w:cs="Courier New"/>
        </w:rPr>
        <w:t xml:space="preserve"> only</w:t>
      </w:r>
      <w:r w:rsidRPr="00796DE9">
        <w:rPr>
          <w:rFonts w:cs="Courier New"/>
        </w:rPr>
        <w:t xml:space="preserve"> two values</w:t>
      </w:r>
      <w:r>
        <w:rPr>
          <w:rFonts w:cs="Courier New"/>
        </w:rPr>
        <w:t xml:space="preserve">, namely </w:t>
      </w:r>
      <w:r w:rsidRPr="00796DE9">
        <w:rPr>
          <w:rFonts w:ascii="Courier New" w:hAnsi="Courier New" w:cs="Courier New"/>
        </w:rPr>
        <w:t>win</w:t>
      </w:r>
      <w:r>
        <w:rPr>
          <w:rFonts w:cs="Courier New"/>
        </w:rPr>
        <w:t xml:space="preserve"> or </w:t>
      </w:r>
      <w:r w:rsidRPr="00796DE9">
        <w:rPr>
          <w:rFonts w:ascii="Courier New" w:hAnsi="Courier New" w:cs="Courier New"/>
        </w:rPr>
        <w:t>lose</w:t>
      </w:r>
      <w:r>
        <w:rPr>
          <w:rFonts w:cs="Courier New"/>
        </w:rPr>
        <w:t xml:space="preserve">.  </w:t>
      </w:r>
      <w:r w:rsidRPr="00796DE9">
        <w:rPr>
          <w:rFonts w:ascii="Courier New" w:hAnsi="Courier New" w:cs="Courier New"/>
        </w:rPr>
        <w:t>win</w:t>
      </w:r>
      <w:r>
        <w:rPr>
          <w:rFonts w:ascii="Courier New" w:hAnsi="Courier New" w:cs="Courier New"/>
        </w:rPr>
        <w:t xml:space="preserve"> </w:t>
      </w:r>
      <w:r w:rsidRPr="00100D07">
        <w:rPr>
          <w:rFonts w:cs="Courier New"/>
        </w:rPr>
        <w:t>means the participant wins</w:t>
      </w:r>
      <w:r>
        <w:rPr>
          <w:rFonts w:cs="Courier New"/>
        </w:rPr>
        <w:t xml:space="preserve"> </w:t>
      </w:r>
      <w:r w:rsidRPr="00100D07">
        <w:rPr>
          <w:rFonts w:cs="Courier New"/>
        </w:rPr>
        <w:t xml:space="preserve">and the </w:t>
      </w:r>
      <w:r>
        <w:rPr>
          <w:rFonts w:cs="Courier New"/>
        </w:rPr>
        <w:t xml:space="preserve">so called </w:t>
      </w:r>
      <w:r w:rsidRPr="00100D07">
        <w:rPr>
          <w:rFonts w:cs="Courier New"/>
        </w:rPr>
        <w:t xml:space="preserve"> opponent loses</w:t>
      </w:r>
      <w:r>
        <w:rPr>
          <w:rFonts w:cs="Courier New"/>
        </w:rPr>
        <w:t xml:space="preserve">, </w:t>
      </w:r>
      <w:r>
        <w:rPr>
          <w:rFonts w:ascii="Courier New" w:hAnsi="Courier New" w:cs="Courier New"/>
        </w:rPr>
        <w:t>lose</w:t>
      </w:r>
      <w:r w:rsidR="00FA1B34">
        <w:rPr>
          <w:rFonts w:ascii="Courier New" w:hAnsi="Courier New" w:cs="Courier New"/>
        </w:rPr>
        <w:t xml:space="preserve"> </w:t>
      </w:r>
      <w:r w:rsidRPr="00100D07">
        <w:rPr>
          <w:rFonts w:cs="Courier New"/>
        </w:rPr>
        <w:t>means the participant loses</w:t>
      </w:r>
      <w:r>
        <w:rPr>
          <w:rFonts w:cs="Courier New"/>
        </w:rPr>
        <w:t xml:space="preserve">. The </w:t>
      </w:r>
      <w:r w:rsidRPr="005E2B9A">
        <w:rPr>
          <w:rFonts w:ascii="Courier New" w:hAnsi="Courier New" w:cs="Courier New"/>
        </w:rPr>
        <w:t>&lt;win&gt;</w:t>
      </w:r>
      <w:r>
        <w:rPr>
          <w:rFonts w:ascii="Courier New" w:hAnsi="Courier New" w:cs="Courier New"/>
        </w:rPr>
        <w:t xml:space="preserve"> </w:t>
      </w:r>
      <w:r w:rsidRPr="00100D07">
        <w:rPr>
          <w:rFonts w:cs="Courier New"/>
        </w:rPr>
        <w:t xml:space="preserve">tag has to be closed with a </w:t>
      </w:r>
      <w:r>
        <w:rPr>
          <w:rFonts w:ascii="Courier New" w:hAnsi="Courier New" w:cs="Courier New"/>
        </w:rPr>
        <w:t xml:space="preserve">&lt;/win&gt; </w:t>
      </w:r>
      <w:r w:rsidRPr="00100D07">
        <w:rPr>
          <w:rFonts w:cs="Courier New"/>
        </w:rPr>
        <w:t>tag.</w:t>
      </w:r>
    </w:p>
    <w:p w14:paraId="137C0A1F" w14:textId="77777777" w:rsidR="00136A56" w:rsidRDefault="00136A56" w:rsidP="00136A56">
      <w:pPr>
        <w:spacing w:line="240" w:lineRule="auto"/>
        <w:rPr>
          <w:rFonts w:cs="Courier New"/>
        </w:rPr>
      </w:pPr>
      <w:r w:rsidRPr="00100D07">
        <w:rPr>
          <w:rFonts w:cs="Courier New"/>
        </w:rPr>
        <w:t>Tag</w:t>
      </w:r>
      <w:r>
        <w:rPr>
          <w:rFonts w:cs="Courier New"/>
        </w:rPr>
        <w:t xml:space="preserve"> </w:t>
      </w:r>
      <w:r w:rsidRPr="005E2B9A">
        <w:rPr>
          <w:rFonts w:ascii="Courier New" w:hAnsi="Courier New" w:cs="Courier New"/>
        </w:rPr>
        <w:t>&lt;</w:t>
      </w:r>
      <w:r>
        <w:rPr>
          <w:rFonts w:ascii="Courier New" w:hAnsi="Courier New" w:cs="Courier New"/>
        </w:rPr>
        <w:t>intensity</w:t>
      </w:r>
      <w:r w:rsidRPr="005E2B9A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>value</w:t>
      </w:r>
      <w:r w:rsidRPr="005E2B9A">
        <w:rPr>
          <w:rFonts w:ascii="Courier New" w:hAnsi="Courier New" w:cs="Courier New"/>
        </w:rPr>
        <w:t>&lt;/</w:t>
      </w:r>
      <w:r>
        <w:rPr>
          <w:rFonts w:ascii="Courier New" w:hAnsi="Courier New" w:cs="Courier New"/>
        </w:rPr>
        <w:t>intensity</w:t>
      </w:r>
      <w:r w:rsidRPr="005E2B9A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 </w:t>
      </w:r>
      <w:r w:rsidRPr="002D53A2">
        <w:rPr>
          <w:rFonts w:cs="Courier New"/>
        </w:rPr>
        <w:t xml:space="preserve">represents the </w:t>
      </w:r>
      <w:r>
        <w:rPr>
          <w:rFonts w:cs="Courier New"/>
        </w:rPr>
        <w:t xml:space="preserve">noise </w:t>
      </w:r>
      <w:r w:rsidRPr="002D53A2">
        <w:rPr>
          <w:rFonts w:cs="Courier New"/>
        </w:rPr>
        <w:t>intensity level</w:t>
      </w:r>
      <w:r>
        <w:rPr>
          <w:rFonts w:cs="Courier New"/>
        </w:rPr>
        <w:t xml:space="preserve"> set by the opponent</w:t>
      </w:r>
      <w:r w:rsidRPr="002D53A2">
        <w:rPr>
          <w:rFonts w:cs="Courier New"/>
        </w:rPr>
        <w:t>.</w:t>
      </w:r>
      <w:r>
        <w:rPr>
          <w:rFonts w:cs="Courier New"/>
        </w:rPr>
        <w:t xml:space="preserve"> This is the intensity level </w:t>
      </w:r>
      <w:r w:rsidRPr="002D53A2">
        <w:rPr>
          <w:rFonts w:cs="Courier New"/>
        </w:rPr>
        <w:t>to which the participant can be exposed</w:t>
      </w:r>
      <w:r>
        <w:rPr>
          <w:rFonts w:cs="Courier New"/>
        </w:rPr>
        <w:t xml:space="preserve">. The value has to be an integer between 0 and 10. A value of 0 means silence, a value 10 means maximum sound level, depending on the computer settings. The </w:t>
      </w:r>
      <w:r w:rsidRPr="005E2B9A">
        <w:rPr>
          <w:rFonts w:ascii="Courier New" w:hAnsi="Courier New" w:cs="Courier New"/>
        </w:rPr>
        <w:t>&lt;</w:t>
      </w:r>
      <w:r>
        <w:rPr>
          <w:rFonts w:ascii="Courier New" w:hAnsi="Courier New" w:cs="Courier New"/>
        </w:rPr>
        <w:t>intensity</w:t>
      </w:r>
      <w:r w:rsidRPr="005E2B9A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 </w:t>
      </w:r>
      <w:r w:rsidRPr="00100D07">
        <w:rPr>
          <w:rFonts w:cs="Courier New"/>
        </w:rPr>
        <w:t xml:space="preserve">tag has to be closed with a </w:t>
      </w:r>
      <w:r>
        <w:rPr>
          <w:rFonts w:ascii="Courier New" w:hAnsi="Courier New" w:cs="Courier New"/>
        </w:rPr>
        <w:t xml:space="preserve">&lt;/intensity&gt; </w:t>
      </w:r>
      <w:r w:rsidRPr="00100D07">
        <w:rPr>
          <w:rFonts w:cs="Courier New"/>
        </w:rPr>
        <w:t>tag</w:t>
      </w:r>
      <w:r>
        <w:rPr>
          <w:rFonts w:cs="Courier New"/>
        </w:rPr>
        <w:t>.</w:t>
      </w:r>
    </w:p>
    <w:p w14:paraId="189D12B8" w14:textId="77777777" w:rsidR="00136A56" w:rsidRDefault="00136A56" w:rsidP="00136A56">
      <w:pPr>
        <w:spacing w:line="240" w:lineRule="auto"/>
        <w:rPr>
          <w:rFonts w:cs="Courier New"/>
        </w:rPr>
      </w:pPr>
      <w:r>
        <w:rPr>
          <w:rFonts w:cs="Courier New"/>
        </w:rPr>
        <w:t xml:space="preserve">Tag </w:t>
      </w:r>
      <w:r>
        <w:rPr>
          <w:rFonts w:ascii="Courier New" w:hAnsi="Courier New" w:cs="Courier New"/>
        </w:rPr>
        <w:t xml:space="preserve">&lt;duration&gt;value&lt;/duration&gt; </w:t>
      </w:r>
      <w:r>
        <w:rPr>
          <w:rFonts w:cs="Courier New"/>
        </w:rPr>
        <w:t>represents the duration, in half seconds, of the noise set by the opponent.</w:t>
      </w:r>
      <w:r w:rsidR="00A97262">
        <w:rPr>
          <w:rFonts w:cs="Courier New"/>
        </w:rPr>
        <w:t xml:space="preserve">  </w:t>
      </w:r>
      <w:r>
        <w:rPr>
          <w:rFonts w:cs="Courier New"/>
        </w:rPr>
        <w:t xml:space="preserve">The value has to be an integer between 0 and 10. A value of 0 means </w:t>
      </w:r>
      <w:r w:rsidR="00A97262">
        <w:rPr>
          <w:rFonts w:cs="Courier New"/>
        </w:rPr>
        <w:t xml:space="preserve">a </w:t>
      </w:r>
      <w:r>
        <w:rPr>
          <w:rFonts w:cs="Courier New"/>
        </w:rPr>
        <w:t>0 second</w:t>
      </w:r>
      <w:r w:rsidR="00A97262">
        <w:rPr>
          <w:rFonts w:cs="Courier New"/>
        </w:rPr>
        <w:t>s</w:t>
      </w:r>
      <w:r>
        <w:rPr>
          <w:rFonts w:cs="Courier New"/>
        </w:rPr>
        <w:t xml:space="preserve"> </w:t>
      </w:r>
      <w:r>
        <w:rPr>
          <w:rFonts w:cs="Courier New"/>
        </w:rPr>
        <w:lastRenderedPageBreak/>
        <w:t xml:space="preserve">duration, a value of 10 gives a duration of 5 seconds. The </w:t>
      </w:r>
      <w:r w:rsidRPr="005E2B9A">
        <w:rPr>
          <w:rFonts w:ascii="Courier New" w:hAnsi="Courier New" w:cs="Courier New"/>
        </w:rPr>
        <w:t>&lt;</w:t>
      </w:r>
      <w:r>
        <w:rPr>
          <w:rFonts w:ascii="Courier New" w:hAnsi="Courier New" w:cs="Courier New"/>
        </w:rPr>
        <w:t>duration</w:t>
      </w:r>
      <w:r w:rsidRPr="005E2B9A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 </w:t>
      </w:r>
      <w:r w:rsidRPr="00100D07">
        <w:rPr>
          <w:rFonts w:cs="Courier New"/>
        </w:rPr>
        <w:t xml:space="preserve">tag has to be closed with a </w:t>
      </w:r>
      <w:r>
        <w:rPr>
          <w:rFonts w:ascii="Courier New" w:hAnsi="Courier New" w:cs="Courier New"/>
        </w:rPr>
        <w:t xml:space="preserve">&lt;/duration&gt; </w:t>
      </w:r>
      <w:r w:rsidRPr="00100D07">
        <w:rPr>
          <w:rFonts w:cs="Courier New"/>
        </w:rPr>
        <w:t>tag</w:t>
      </w:r>
      <w:r>
        <w:rPr>
          <w:rFonts w:cs="Courier New"/>
        </w:rPr>
        <w:t>.</w:t>
      </w:r>
    </w:p>
    <w:p w14:paraId="5CE3CCF2" w14:textId="77777777" w:rsidR="000620BF" w:rsidRPr="002D53A2" w:rsidRDefault="000620BF" w:rsidP="00136A56">
      <w:pPr>
        <w:spacing w:line="240" w:lineRule="auto"/>
        <w:rPr>
          <w:rFonts w:cs="Courier New"/>
        </w:rPr>
      </w:pPr>
      <w:r>
        <w:rPr>
          <w:rFonts w:cs="Courier New"/>
        </w:rPr>
        <w:t>Any error made in the settings.xml file can lead to an unpredictable behaviour of the program.</w:t>
      </w:r>
    </w:p>
    <w:sectPr w:rsidR="000620BF" w:rsidRPr="002D53A2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D344" w14:textId="77777777" w:rsidR="00EA0FEF" w:rsidRDefault="00EA0FEF" w:rsidP="00C71F81">
      <w:pPr>
        <w:spacing w:after="0" w:line="240" w:lineRule="auto"/>
      </w:pPr>
      <w:r>
        <w:separator/>
      </w:r>
    </w:p>
  </w:endnote>
  <w:endnote w:type="continuationSeparator" w:id="0">
    <w:p w14:paraId="5046AAB0" w14:textId="77777777" w:rsidR="00EA0FEF" w:rsidRDefault="00EA0FEF" w:rsidP="00C7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CC60" w14:textId="77777777" w:rsidR="00EA0FEF" w:rsidRDefault="00EA0FEF" w:rsidP="00C71F81">
      <w:pPr>
        <w:spacing w:after="0" w:line="240" w:lineRule="auto"/>
      </w:pPr>
      <w:r>
        <w:separator/>
      </w:r>
    </w:p>
  </w:footnote>
  <w:footnote w:type="continuationSeparator" w:id="0">
    <w:p w14:paraId="7508207B" w14:textId="77777777" w:rsidR="00EA0FEF" w:rsidRDefault="00EA0FEF" w:rsidP="00C71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30062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5C9D56" w14:textId="719F570E" w:rsidR="004212BB" w:rsidRDefault="00C56C7B">
        <w:pPr>
          <w:pStyle w:val="Header"/>
          <w:jc w:val="right"/>
        </w:pPr>
        <w:r>
          <w:t xml:space="preserve">CRTT background info  </w:t>
        </w:r>
        <w:r w:rsidR="004212BB">
          <w:fldChar w:fldCharType="begin"/>
        </w:r>
        <w:r w:rsidR="004212BB">
          <w:instrText xml:space="preserve"> PAGE   \* MERGEFORMAT </w:instrText>
        </w:r>
        <w:r w:rsidR="004212BB">
          <w:fldChar w:fldCharType="separate"/>
        </w:r>
        <w:r>
          <w:rPr>
            <w:noProof/>
          </w:rPr>
          <w:t>3</w:t>
        </w:r>
        <w:r w:rsidR="004212BB">
          <w:rPr>
            <w:noProof/>
          </w:rPr>
          <w:fldChar w:fldCharType="end"/>
        </w:r>
      </w:p>
    </w:sdtContent>
  </w:sdt>
  <w:p w14:paraId="280CBA2B" w14:textId="77777777" w:rsidR="004212BB" w:rsidRDefault="004212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33692"/>
    <w:multiLevelType w:val="hybridMultilevel"/>
    <w:tmpl w:val="906C041A"/>
    <w:lvl w:ilvl="0" w:tplc="E90C184C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631F76"/>
    <w:multiLevelType w:val="hybridMultilevel"/>
    <w:tmpl w:val="B0788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360905">
    <w:abstractNumId w:val="1"/>
  </w:num>
  <w:num w:numId="2" w16cid:durableId="20214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hideSpellingErrors/>
  <w:hideGrammatical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5C9"/>
    <w:rsid w:val="000065C4"/>
    <w:rsid w:val="000320DD"/>
    <w:rsid w:val="000620BF"/>
    <w:rsid w:val="000873D0"/>
    <w:rsid w:val="000F75F3"/>
    <w:rsid w:val="00100D07"/>
    <w:rsid w:val="00122947"/>
    <w:rsid w:val="00136A56"/>
    <w:rsid w:val="00215957"/>
    <w:rsid w:val="00220403"/>
    <w:rsid w:val="0025159B"/>
    <w:rsid w:val="00253CDA"/>
    <w:rsid w:val="0026102F"/>
    <w:rsid w:val="002D53A2"/>
    <w:rsid w:val="00330915"/>
    <w:rsid w:val="003A1C5E"/>
    <w:rsid w:val="003B622D"/>
    <w:rsid w:val="003E7F57"/>
    <w:rsid w:val="003F0043"/>
    <w:rsid w:val="004212BB"/>
    <w:rsid w:val="004714F4"/>
    <w:rsid w:val="0049422E"/>
    <w:rsid w:val="004F27D6"/>
    <w:rsid w:val="00584C2D"/>
    <w:rsid w:val="005858C7"/>
    <w:rsid w:val="005E01CC"/>
    <w:rsid w:val="005E2B9A"/>
    <w:rsid w:val="006326FA"/>
    <w:rsid w:val="006401D3"/>
    <w:rsid w:val="006B2688"/>
    <w:rsid w:val="006E1782"/>
    <w:rsid w:val="007176F6"/>
    <w:rsid w:val="00744486"/>
    <w:rsid w:val="00796DE9"/>
    <w:rsid w:val="007F1C32"/>
    <w:rsid w:val="00800175"/>
    <w:rsid w:val="00831C21"/>
    <w:rsid w:val="009D67A0"/>
    <w:rsid w:val="009E7BE7"/>
    <w:rsid w:val="00A4534C"/>
    <w:rsid w:val="00A5262E"/>
    <w:rsid w:val="00A7372A"/>
    <w:rsid w:val="00A8227A"/>
    <w:rsid w:val="00A859C6"/>
    <w:rsid w:val="00A97262"/>
    <w:rsid w:val="00B253C9"/>
    <w:rsid w:val="00B26EB8"/>
    <w:rsid w:val="00B274AF"/>
    <w:rsid w:val="00B94AC0"/>
    <w:rsid w:val="00B9633B"/>
    <w:rsid w:val="00BA3A59"/>
    <w:rsid w:val="00BC09EE"/>
    <w:rsid w:val="00C37C88"/>
    <w:rsid w:val="00C46059"/>
    <w:rsid w:val="00C56C7B"/>
    <w:rsid w:val="00C71F81"/>
    <w:rsid w:val="00CC65C9"/>
    <w:rsid w:val="00D10779"/>
    <w:rsid w:val="00D20AEC"/>
    <w:rsid w:val="00D5503A"/>
    <w:rsid w:val="00D57D1C"/>
    <w:rsid w:val="00DA39FA"/>
    <w:rsid w:val="00EA0FEF"/>
    <w:rsid w:val="00EB62A5"/>
    <w:rsid w:val="00EC6797"/>
    <w:rsid w:val="00F3574D"/>
    <w:rsid w:val="00F42AFC"/>
    <w:rsid w:val="00FA1B34"/>
    <w:rsid w:val="00FA1F1D"/>
    <w:rsid w:val="00FE264B"/>
    <w:rsid w:val="00FF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B540"/>
  <w15:docId w15:val="{D81887DD-D075-4B27-87F0-2918A7D7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65C9"/>
    <w:pPr>
      <w:spacing w:after="0" w:line="240" w:lineRule="auto"/>
    </w:pPr>
    <w:rPr>
      <w:rFonts w:eastAsiaTheme="minorEastAsia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1F8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F81"/>
  </w:style>
  <w:style w:type="paragraph" w:styleId="Footer">
    <w:name w:val="footer"/>
    <w:basedOn w:val="Normal"/>
    <w:link w:val="FooterChar"/>
    <w:uiPriority w:val="99"/>
    <w:unhideWhenUsed/>
    <w:rsid w:val="00C71F8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F81"/>
  </w:style>
  <w:style w:type="character" w:styleId="CommentReference">
    <w:name w:val="annotation reference"/>
    <w:basedOn w:val="DefaultParagraphFont"/>
    <w:uiPriority w:val="99"/>
    <w:semiHidden/>
    <w:unhideWhenUsed/>
    <w:rsid w:val="00A859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59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59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59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59C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9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4C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1C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40114-6BE5-43CF-902B-8FB01D2CE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803</Words>
  <Characters>4271</Characters>
  <Application>Microsoft Office Word</Application>
  <DocSecurity>0</DocSecurity>
  <Lines>68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Lobbestael Jill (PSYCHOLOGY)</dc:creator>
  <cp:lastModifiedBy>James P Rhile</cp:lastModifiedBy>
  <cp:revision>4</cp:revision>
  <dcterms:created xsi:type="dcterms:W3CDTF">2020-03-03T08:39:00Z</dcterms:created>
  <dcterms:modified xsi:type="dcterms:W3CDTF">2026-01-23T16:18:00Z</dcterms:modified>
</cp:coreProperties>
</file>